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85" w:rsidRPr="00BD5B85" w:rsidRDefault="00BD5B85" w:rsidP="00BD5B85">
      <w:pPr>
        <w:pStyle w:val="ConsPlusTitle"/>
        <w:jc w:val="center"/>
        <w:outlineLvl w:val="0"/>
        <w:rPr>
          <w:rFonts w:ascii="Times New Roman" w:hAnsi="Times New Roman" w:cs="Times New Roman"/>
          <w:sz w:val="24"/>
          <w:szCs w:val="24"/>
        </w:rPr>
      </w:pPr>
      <w:r w:rsidRPr="00BD5B85">
        <w:rPr>
          <w:rFonts w:ascii="Times New Roman" w:hAnsi="Times New Roman" w:cs="Times New Roman"/>
          <w:sz w:val="24"/>
          <w:szCs w:val="24"/>
        </w:rPr>
        <w:t>АДМИНИСТРАЦИЯ ГОРОДА БАРНАУЛА</w:t>
      </w:r>
    </w:p>
    <w:p w:rsidR="00BD5B85" w:rsidRPr="00BD5B85" w:rsidRDefault="00BD5B85" w:rsidP="00BD5B85">
      <w:pPr>
        <w:pStyle w:val="ConsPlusTitle"/>
        <w:jc w:val="center"/>
        <w:rPr>
          <w:rFonts w:ascii="Times New Roman" w:hAnsi="Times New Roman" w:cs="Times New Roman"/>
          <w:sz w:val="24"/>
          <w:szCs w:val="24"/>
        </w:rPr>
      </w:pPr>
    </w:p>
    <w:p w:rsidR="00BD5B85" w:rsidRPr="00BD5B85" w:rsidRDefault="00BD5B85" w:rsidP="00BD5B85">
      <w:pPr>
        <w:pStyle w:val="ConsPlusTitle"/>
        <w:jc w:val="center"/>
        <w:rPr>
          <w:rFonts w:ascii="Times New Roman" w:hAnsi="Times New Roman" w:cs="Times New Roman"/>
          <w:sz w:val="24"/>
          <w:szCs w:val="24"/>
        </w:rPr>
      </w:pPr>
      <w:r w:rsidRPr="00BD5B85">
        <w:rPr>
          <w:rFonts w:ascii="Times New Roman" w:hAnsi="Times New Roman" w:cs="Times New Roman"/>
          <w:sz w:val="24"/>
          <w:szCs w:val="24"/>
        </w:rPr>
        <w:t>ПОСТАНОВЛЕНИЕ</w:t>
      </w:r>
    </w:p>
    <w:p w:rsidR="00BD5B85" w:rsidRPr="00BD5B85" w:rsidRDefault="00BD5B85" w:rsidP="00BD5B85">
      <w:pPr>
        <w:pStyle w:val="ConsPlusTitle"/>
        <w:jc w:val="center"/>
        <w:rPr>
          <w:rFonts w:ascii="Times New Roman" w:hAnsi="Times New Roman" w:cs="Times New Roman"/>
          <w:sz w:val="24"/>
          <w:szCs w:val="24"/>
        </w:rPr>
      </w:pPr>
    </w:p>
    <w:p w:rsidR="00BD5B85" w:rsidRPr="00BD5B85" w:rsidRDefault="00BD5B85" w:rsidP="00BD5B85">
      <w:pPr>
        <w:pStyle w:val="ConsPlusTitle"/>
        <w:jc w:val="center"/>
        <w:rPr>
          <w:rFonts w:ascii="Times New Roman" w:hAnsi="Times New Roman" w:cs="Times New Roman"/>
          <w:sz w:val="24"/>
          <w:szCs w:val="24"/>
        </w:rPr>
      </w:pPr>
      <w:r w:rsidRPr="00BD5B85">
        <w:rPr>
          <w:rFonts w:ascii="Times New Roman" w:hAnsi="Times New Roman" w:cs="Times New Roman"/>
          <w:sz w:val="24"/>
          <w:szCs w:val="24"/>
        </w:rPr>
        <w:t>от 25 марта 2019 г. N 432</w:t>
      </w:r>
    </w:p>
    <w:p w:rsidR="00BD5B85" w:rsidRPr="00BD5B85" w:rsidRDefault="00BD5B85" w:rsidP="00BD5B85">
      <w:pPr>
        <w:pStyle w:val="ConsPlusTitle"/>
        <w:jc w:val="center"/>
        <w:rPr>
          <w:rFonts w:ascii="Times New Roman" w:hAnsi="Times New Roman" w:cs="Times New Roman"/>
          <w:sz w:val="24"/>
          <w:szCs w:val="24"/>
        </w:rPr>
      </w:pPr>
    </w:p>
    <w:p w:rsidR="00BD5B85" w:rsidRPr="00BD5B85" w:rsidRDefault="00BD5B85" w:rsidP="00BD5B85">
      <w:pPr>
        <w:pStyle w:val="ConsPlusTitle"/>
        <w:jc w:val="center"/>
        <w:rPr>
          <w:rFonts w:ascii="Times New Roman" w:hAnsi="Times New Roman" w:cs="Times New Roman"/>
          <w:sz w:val="24"/>
          <w:szCs w:val="24"/>
        </w:rPr>
      </w:pPr>
      <w:r w:rsidRPr="00BD5B85">
        <w:rPr>
          <w:rFonts w:ascii="Times New Roman" w:hAnsi="Times New Roman" w:cs="Times New Roman"/>
          <w:sz w:val="24"/>
          <w:szCs w:val="24"/>
        </w:rPr>
        <w:t>О РАЗМЕЩЕНИИ НЕСТАЦИОНАРНЫХ ТОРГОВЫХ ОБЪЕКТОВ НА ТЕРРИТОРИИ</w:t>
      </w:r>
      <w:r>
        <w:rPr>
          <w:rFonts w:ascii="Times New Roman" w:hAnsi="Times New Roman" w:cs="Times New Roman"/>
          <w:sz w:val="24"/>
          <w:szCs w:val="24"/>
        </w:rPr>
        <w:t xml:space="preserve"> </w:t>
      </w:r>
      <w:r w:rsidRPr="00BD5B85">
        <w:rPr>
          <w:rFonts w:ascii="Times New Roman" w:hAnsi="Times New Roman" w:cs="Times New Roman"/>
          <w:sz w:val="24"/>
          <w:szCs w:val="24"/>
        </w:rPr>
        <w:t>ГОРОДА БАРНАУЛА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 xml:space="preserve">В соответствии с Федеральным </w:t>
      </w:r>
      <w:hyperlink r:id="rId5">
        <w:r w:rsidRPr="00BD5B85">
          <w:rPr>
            <w:rFonts w:ascii="Times New Roman" w:hAnsi="Times New Roman" w:cs="Times New Roman"/>
            <w:sz w:val="24"/>
            <w:szCs w:val="24"/>
          </w:rPr>
          <w:t>законом</w:t>
        </w:r>
      </w:hyperlink>
      <w:r w:rsidRPr="00BD5B85">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6">
        <w:r w:rsidRPr="00BD5B85">
          <w:rPr>
            <w:rFonts w:ascii="Times New Roman" w:hAnsi="Times New Roman" w:cs="Times New Roman"/>
            <w:sz w:val="24"/>
            <w:szCs w:val="24"/>
          </w:rPr>
          <w:t>решением</w:t>
        </w:r>
      </w:hyperlink>
      <w:r w:rsidRPr="00BD5B85">
        <w:rPr>
          <w:rFonts w:ascii="Times New Roman" w:hAnsi="Times New Roman" w:cs="Times New Roman"/>
          <w:sz w:val="24"/>
          <w:szCs w:val="24"/>
        </w:rPr>
        <w:t xml:space="preserve"> Барнаульской городской Думы от 03.06.2014 N 325 "Об утверждении Положения о размещении нестационарных торговых объектов на территории города Барнаула", в целях оптимизации процедуры проведения аукционов на право заключения договоров на размещение нестационарных торговых объектов на территории города Барнаула постановляю:</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1. Утвердить:</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1.1. </w:t>
      </w:r>
      <w:hyperlink w:anchor="P38">
        <w:proofErr w:type="gramStart"/>
        <w:r w:rsidRPr="00BD5B85">
          <w:rPr>
            <w:rFonts w:ascii="Times New Roman" w:hAnsi="Times New Roman" w:cs="Times New Roman"/>
            <w:sz w:val="24"/>
            <w:szCs w:val="24"/>
          </w:rPr>
          <w:t>Порядок</w:t>
        </w:r>
      </w:hyperlink>
      <w:r w:rsidRPr="00BD5B85">
        <w:rPr>
          <w:rFonts w:ascii="Times New Roman" w:hAnsi="Times New Roman" w:cs="Times New Roman"/>
          <w:sz w:val="24"/>
          <w:szCs w:val="24"/>
        </w:rPr>
        <w:t xml:space="preserve">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(приложение 1);</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1.2. </w:t>
      </w:r>
      <w:hyperlink w:anchor="P547">
        <w:r w:rsidRPr="00BD5B85">
          <w:rPr>
            <w:rFonts w:ascii="Times New Roman" w:hAnsi="Times New Roman" w:cs="Times New Roman"/>
            <w:sz w:val="24"/>
            <w:szCs w:val="24"/>
          </w:rPr>
          <w:t>Порядок</w:t>
        </w:r>
      </w:hyperlink>
      <w:r w:rsidRPr="00BD5B85">
        <w:rPr>
          <w:rFonts w:ascii="Times New Roman" w:hAnsi="Times New Roman" w:cs="Times New Roman"/>
          <w:sz w:val="24"/>
          <w:szCs w:val="24"/>
        </w:rPr>
        <w:t xml:space="preserve"> размещения нестационарного торгового объекта на территории городского округа - города Барнаула Алтайского края без проведения аукциона (приложение 2);</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1.3. Форму </w:t>
      </w:r>
      <w:hyperlink w:anchor="P707">
        <w:r w:rsidRPr="00BD5B85">
          <w:rPr>
            <w:rFonts w:ascii="Times New Roman" w:hAnsi="Times New Roman" w:cs="Times New Roman"/>
            <w:sz w:val="24"/>
            <w:szCs w:val="24"/>
          </w:rPr>
          <w:t>договора</w:t>
        </w:r>
      </w:hyperlink>
      <w:r w:rsidRPr="00BD5B85">
        <w:rPr>
          <w:rFonts w:ascii="Times New Roman" w:hAnsi="Times New Roman" w:cs="Times New Roman"/>
          <w:sz w:val="24"/>
          <w:szCs w:val="24"/>
        </w:rPr>
        <w:t xml:space="preserve"> на размещение нестационарного торгового объекта, расположенного на территории городского округа - города Барнаула Алтайского края (приложение 3).</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 Признать утратившими силу постановления администрации города:</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 xml:space="preserve">от 08.07.2015 </w:t>
      </w:r>
      <w:hyperlink r:id="rId7">
        <w:r w:rsidRPr="00BD5B85">
          <w:rPr>
            <w:rFonts w:ascii="Times New Roman" w:hAnsi="Times New Roman" w:cs="Times New Roman"/>
            <w:sz w:val="24"/>
            <w:szCs w:val="24"/>
          </w:rPr>
          <w:t>N 1082</w:t>
        </w:r>
      </w:hyperlink>
      <w:r w:rsidRPr="00BD5B85">
        <w:rPr>
          <w:rFonts w:ascii="Times New Roman" w:hAnsi="Times New Roman" w:cs="Times New Roman"/>
          <w:sz w:val="24"/>
          <w:szCs w:val="24"/>
        </w:rPr>
        <w:t xml:space="preserve"> "О размещении нестационарных торговых объектов на территории города Барнаула";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от 31.03.2016 </w:t>
      </w:r>
      <w:hyperlink r:id="rId8">
        <w:r w:rsidRPr="00BD5B85">
          <w:rPr>
            <w:rFonts w:ascii="Times New Roman" w:hAnsi="Times New Roman" w:cs="Times New Roman"/>
            <w:sz w:val="24"/>
            <w:szCs w:val="24"/>
          </w:rPr>
          <w:t>N 478</w:t>
        </w:r>
      </w:hyperlink>
      <w:r w:rsidRPr="00BD5B85">
        <w:rPr>
          <w:rFonts w:ascii="Times New Roman" w:hAnsi="Times New Roman" w:cs="Times New Roman"/>
          <w:sz w:val="24"/>
          <w:szCs w:val="24"/>
        </w:rPr>
        <w:t xml:space="preserve"> "О внесении изменений и дополнений в приложения к постановлению администрации города от 08.07.2015 N 1082 "О размещении нестационарных торговых объектов на территории города Барнаула".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3. Пресс-центру (</w:t>
      </w:r>
      <w:proofErr w:type="spellStart"/>
      <w:r w:rsidRPr="00BD5B85">
        <w:rPr>
          <w:rFonts w:ascii="Times New Roman" w:hAnsi="Times New Roman" w:cs="Times New Roman"/>
          <w:sz w:val="24"/>
          <w:szCs w:val="24"/>
        </w:rPr>
        <w:t>Павлинова</w:t>
      </w:r>
      <w:proofErr w:type="spellEnd"/>
      <w:r w:rsidRPr="00BD5B85">
        <w:rPr>
          <w:rFonts w:ascii="Times New Roman" w:hAnsi="Times New Roman" w:cs="Times New Roman"/>
          <w:sz w:val="24"/>
          <w:szCs w:val="24"/>
        </w:rPr>
        <w:t xml:space="preserve"> Ю.С.) опубликовать постановление в газете "Вечерний Барнаул" и разместить на официальном Интернет-сайте города Барнаула.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4. </w:t>
      </w:r>
      <w:proofErr w:type="gramStart"/>
      <w:r w:rsidRPr="00BD5B85">
        <w:rPr>
          <w:rFonts w:ascii="Times New Roman" w:hAnsi="Times New Roman" w:cs="Times New Roman"/>
          <w:sz w:val="24"/>
          <w:szCs w:val="24"/>
        </w:rPr>
        <w:t>Контроль за</w:t>
      </w:r>
      <w:proofErr w:type="gramEnd"/>
      <w:r w:rsidRPr="00BD5B85">
        <w:rPr>
          <w:rFonts w:ascii="Times New Roman" w:hAnsi="Times New Roman" w:cs="Times New Roman"/>
          <w:sz w:val="24"/>
          <w:szCs w:val="24"/>
        </w:rPr>
        <w:t xml:space="preserve"> исполнением постановления возложить на заместителя главы администрации города по экономической политике.</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jc w:val="both"/>
        <w:rPr>
          <w:rFonts w:ascii="Times New Roman" w:hAnsi="Times New Roman" w:cs="Times New Roman"/>
          <w:sz w:val="24"/>
          <w:szCs w:val="24"/>
        </w:rPr>
      </w:pPr>
      <w:r w:rsidRPr="00BD5B85">
        <w:rPr>
          <w:rFonts w:ascii="Times New Roman" w:hAnsi="Times New Roman" w:cs="Times New Roman"/>
          <w:sz w:val="24"/>
          <w:szCs w:val="24"/>
        </w:rPr>
        <w:t>Глава города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D5B85">
        <w:rPr>
          <w:rFonts w:ascii="Times New Roman" w:hAnsi="Times New Roman" w:cs="Times New Roman"/>
          <w:sz w:val="24"/>
          <w:szCs w:val="24"/>
        </w:rPr>
        <w:t>С.И.ДУГИН</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p>
    <w:p w:rsidR="00BD5B85" w:rsidRDefault="00BD5B85">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BD5B85" w:rsidRPr="00BD5B85" w:rsidRDefault="00BD5B85" w:rsidP="00BD5B85">
      <w:pPr>
        <w:pStyle w:val="ConsPlusNormal"/>
        <w:ind w:firstLine="709"/>
        <w:jc w:val="right"/>
        <w:outlineLvl w:val="0"/>
        <w:rPr>
          <w:rFonts w:ascii="Times New Roman" w:hAnsi="Times New Roman" w:cs="Times New Roman"/>
          <w:sz w:val="24"/>
          <w:szCs w:val="24"/>
        </w:rPr>
      </w:pPr>
      <w:r w:rsidRPr="00BD5B85">
        <w:rPr>
          <w:rFonts w:ascii="Times New Roman" w:hAnsi="Times New Roman" w:cs="Times New Roman"/>
          <w:sz w:val="24"/>
          <w:szCs w:val="24"/>
        </w:rPr>
        <w:lastRenderedPageBreak/>
        <w:t>Приложение N 1</w:t>
      </w:r>
    </w:p>
    <w:p w:rsidR="00BD5B85" w:rsidRPr="00BD5B85" w:rsidRDefault="00BD5B85" w:rsidP="00BD5B85">
      <w:pPr>
        <w:pStyle w:val="ConsPlusNormal"/>
        <w:ind w:firstLine="709"/>
        <w:jc w:val="right"/>
        <w:rPr>
          <w:rFonts w:ascii="Times New Roman" w:hAnsi="Times New Roman" w:cs="Times New Roman"/>
          <w:sz w:val="24"/>
          <w:szCs w:val="24"/>
        </w:rPr>
      </w:pPr>
      <w:r w:rsidRPr="00BD5B85">
        <w:rPr>
          <w:rFonts w:ascii="Times New Roman" w:hAnsi="Times New Roman" w:cs="Times New Roman"/>
          <w:sz w:val="24"/>
          <w:szCs w:val="24"/>
        </w:rPr>
        <w:t>к Постановлению</w:t>
      </w:r>
    </w:p>
    <w:p w:rsidR="00BD5B85" w:rsidRPr="00BD5B85" w:rsidRDefault="00BD5B85" w:rsidP="00BD5B85">
      <w:pPr>
        <w:pStyle w:val="ConsPlusNormal"/>
        <w:ind w:firstLine="709"/>
        <w:jc w:val="right"/>
        <w:rPr>
          <w:rFonts w:ascii="Times New Roman" w:hAnsi="Times New Roman" w:cs="Times New Roman"/>
          <w:sz w:val="24"/>
          <w:szCs w:val="24"/>
        </w:rPr>
      </w:pPr>
      <w:r w:rsidRPr="00BD5B85">
        <w:rPr>
          <w:rFonts w:ascii="Times New Roman" w:hAnsi="Times New Roman" w:cs="Times New Roman"/>
          <w:sz w:val="24"/>
          <w:szCs w:val="24"/>
        </w:rPr>
        <w:t>администрации города</w:t>
      </w:r>
    </w:p>
    <w:p w:rsidR="00BD5B85" w:rsidRPr="00BD5B85" w:rsidRDefault="00BD5B85" w:rsidP="00BD5B85">
      <w:pPr>
        <w:pStyle w:val="ConsPlusNormal"/>
        <w:ind w:firstLine="709"/>
        <w:jc w:val="right"/>
        <w:rPr>
          <w:rFonts w:ascii="Times New Roman" w:hAnsi="Times New Roman" w:cs="Times New Roman"/>
          <w:sz w:val="24"/>
          <w:szCs w:val="24"/>
        </w:rPr>
      </w:pPr>
      <w:r w:rsidRPr="00BD5B85">
        <w:rPr>
          <w:rFonts w:ascii="Times New Roman" w:hAnsi="Times New Roman" w:cs="Times New Roman"/>
          <w:sz w:val="24"/>
          <w:szCs w:val="24"/>
        </w:rPr>
        <w:t>от 25 марта 2019 г. N 432</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jc w:val="center"/>
        <w:rPr>
          <w:rFonts w:ascii="Times New Roman" w:hAnsi="Times New Roman" w:cs="Times New Roman"/>
          <w:sz w:val="24"/>
          <w:szCs w:val="24"/>
        </w:rPr>
      </w:pPr>
      <w:bookmarkStart w:id="0" w:name="P38"/>
      <w:bookmarkEnd w:id="0"/>
      <w:r w:rsidRPr="00BD5B85">
        <w:rPr>
          <w:rFonts w:ascii="Times New Roman" w:hAnsi="Times New Roman" w:cs="Times New Roman"/>
          <w:sz w:val="24"/>
          <w:szCs w:val="24"/>
        </w:rPr>
        <w:t>ПОРЯДОК</w:t>
      </w:r>
    </w:p>
    <w:p w:rsidR="00BD5B85" w:rsidRPr="00BD5B85" w:rsidRDefault="00BD5B85" w:rsidP="00BD5B85">
      <w:pPr>
        <w:pStyle w:val="ConsPlusTitle"/>
        <w:jc w:val="center"/>
        <w:rPr>
          <w:rFonts w:ascii="Times New Roman" w:hAnsi="Times New Roman" w:cs="Times New Roman"/>
          <w:sz w:val="24"/>
          <w:szCs w:val="24"/>
        </w:rPr>
      </w:pPr>
      <w:r w:rsidRPr="00BD5B85">
        <w:rPr>
          <w:rFonts w:ascii="Times New Roman" w:hAnsi="Times New Roman" w:cs="Times New Roman"/>
          <w:sz w:val="24"/>
          <w:szCs w:val="24"/>
        </w:rPr>
        <w:t>ПРОВЕДЕНИЯ ОТКРЫТОГО АУКЦИОНА НА ПРАВО ЗАКЛЮЧЕНИЯ ДОГОВОРА</w:t>
      </w:r>
      <w:r>
        <w:rPr>
          <w:rFonts w:ascii="Times New Roman" w:hAnsi="Times New Roman" w:cs="Times New Roman"/>
          <w:sz w:val="24"/>
          <w:szCs w:val="24"/>
        </w:rPr>
        <w:t xml:space="preserve"> </w:t>
      </w:r>
      <w:r w:rsidRPr="00BD5B85">
        <w:rPr>
          <w:rFonts w:ascii="Times New Roman" w:hAnsi="Times New Roman" w:cs="Times New Roman"/>
          <w:sz w:val="24"/>
          <w:szCs w:val="24"/>
        </w:rPr>
        <w:t>НА РАЗМЕЩЕНИЕ НЕСТАЦИОНАРНОГО ТОРГОВОГО ОБЪЕКТА</w:t>
      </w:r>
      <w:r>
        <w:rPr>
          <w:rFonts w:ascii="Times New Roman" w:hAnsi="Times New Roman" w:cs="Times New Roman"/>
          <w:sz w:val="24"/>
          <w:szCs w:val="24"/>
        </w:rPr>
        <w:t xml:space="preserve"> </w:t>
      </w:r>
      <w:r w:rsidRPr="00BD5B85">
        <w:rPr>
          <w:rFonts w:ascii="Times New Roman" w:hAnsi="Times New Roman" w:cs="Times New Roman"/>
          <w:sz w:val="24"/>
          <w:szCs w:val="24"/>
        </w:rPr>
        <w:t>НА ТЕРРИТОРИИ ГОРОДСКОГО ОКРУГА - ГОРОДА БАРНАУЛА</w:t>
      </w:r>
      <w:r>
        <w:rPr>
          <w:rFonts w:ascii="Times New Roman" w:hAnsi="Times New Roman" w:cs="Times New Roman"/>
          <w:sz w:val="24"/>
          <w:szCs w:val="24"/>
        </w:rPr>
        <w:t xml:space="preserve"> </w:t>
      </w:r>
      <w:r w:rsidRPr="00BD5B85">
        <w:rPr>
          <w:rFonts w:ascii="Times New Roman" w:hAnsi="Times New Roman" w:cs="Times New Roman"/>
          <w:sz w:val="24"/>
          <w:szCs w:val="24"/>
        </w:rPr>
        <w:t>АЛТАЙСКОГО КРАЯ</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1. Общие положения</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1.1. </w:t>
      </w:r>
      <w:proofErr w:type="gramStart"/>
      <w:r w:rsidRPr="00BD5B85">
        <w:rPr>
          <w:rFonts w:ascii="Times New Roman" w:hAnsi="Times New Roman" w:cs="Times New Roman"/>
          <w:sz w:val="24"/>
          <w:szCs w:val="24"/>
        </w:rPr>
        <w:t>Порядок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Порядок) определяет процедуру организации и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(далее - город Барнаул).</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1.2. Организатором открытого аукциона на право заключения договора на размещение нестационарного торгового объекта на территории города Барнаула (далее - аукцион) является администрация района города, на </w:t>
      </w:r>
      <w:proofErr w:type="gramStart"/>
      <w:r w:rsidRPr="00BD5B85">
        <w:rPr>
          <w:rFonts w:ascii="Times New Roman" w:hAnsi="Times New Roman" w:cs="Times New Roman"/>
          <w:sz w:val="24"/>
          <w:szCs w:val="24"/>
        </w:rPr>
        <w:t>территории</w:t>
      </w:r>
      <w:proofErr w:type="gramEnd"/>
      <w:r w:rsidRPr="00BD5B85">
        <w:rPr>
          <w:rFonts w:ascii="Times New Roman" w:hAnsi="Times New Roman" w:cs="Times New Roman"/>
          <w:sz w:val="24"/>
          <w:szCs w:val="24"/>
        </w:rPr>
        <w:t xml:space="preserve"> которой предполагается размещение нестационарного торгового объекта (далее - организатор аукциона).</w:t>
      </w:r>
    </w:p>
    <w:p w:rsidR="00BD5B85" w:rsidRPr="00BD5B85" w:rsidRDefault="00BD5B85" w:rsidP="00BD5B85">
      <w:pPr>
        <w:pStyle w:val="ConsPlusNormal"/>
        <w:ind w:firstLine="709"/>
        <w:jc w:val="both"/>
        <w:rPr>
          <w:rFonts w:ascii="Times New Roman" w:hAnsi="Times New Roman" w:cs="Times New Roman"/>
          <w:sz w:val="24"/>
          <w:szCs w:val="24"/>
        </w:rPr>
      </w:pPr>
      <w:bookmarkStart w:id="1" w:name="P52"/>
      <w:bookmarkEnd w:id="1"/>
      <w:r w:rsidRPr="00BD5B85">
        <w:rPr>
          <w:rFonts w:ascii="Times New Roman" w:hAnsi="Times New Roman" w:cs="Times New Roman"/>
          <w:sz w:val="24"/>
          <w:szCs w:val="24"/>
        </w:rPr>
        <w:t xml:space="preserve">1.3. </w:t>
      </w:r>
      <w:proofErr w:type="gramStart"/>
      <w:r w:rsidRPr="00BD5B85">
        <w:rPr>
          <w:rFonts w:ascii="Times New Roman" w:hAnsi="Times New Roman" w:cs="Times New Roman"/>
          <w:sz w:val="24"/>
          <w:szCs w:val="24"/>
        </w:rPr>
        <w:t>В проводимом в соответствии с Порядком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в установленном порядке, и физические лица, не являющиеся индивидуальными предпринимателями и применяющие специальный налоговый режим "Налог на профессиональный доход", в</w:t>
      </w:r>
      <w:proofErr w:type="gramEnd"/>
      <w:r w:rsidRPr="00BD5B85">
        <w:rPr>
          <w:rFonts w:ascii="Times New Roman" w:hAnsi="Times New Roman" w:cs="Times New Roman"/>
          <w:sz w:val="24"/>
          <w:szCs w:val="24"/>
        </w:rPr>
        <w:t xml:space="preserve"> течение срока проведения эксперимента, установленного Федеральным </w:t>
      </w:r>
      <w:hyperlink r:id="rId9">
        <w:r w:rsidRPr="00BD5B85">
          <w:rPr>
            <w:rFonts w:ascii="Times New Roman" w:hAnsi="Times New Roman" w:cs="Times New Roman"/>
            <w:sz w:val="24"/>
            <w:szCs w:val="24"/>
          </w:rPr>
          <w:t>законом</w:t>
        </w:r>
      </w:hyperlink>
      <w:r w:rsidRPr="00BD5B85">
        <w:rPr>
          <w:rFonts w:ascii="Times New Roman" w:hAnsi="Times New Roman" w:cs="Times New Roman"/>
          <w:sz w:val="24"/>
          <w:szCs w:val="24"/>
        </w:rPr>
        <w:t xml:space="preserve"> от 27.11.2018 N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2. Основные определения</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2.1. Аукцион - торги, победителем которых признается участник, предложивший наиболее высокую цену.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2.2. Предмет аукциона - право заключения договора на размещение нестационарного торгового объекта (далее - НТО) на территории города Барнаула (далее - право заключения договора), место размещения которого определено в схеме размещения НТО, утвержденной постановлением администрации города (далее - схема размещения НТО).</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2.3. Аукционная комиссия - комиссия, созданная организатором аукциона в целях рассмотрения заявок на участие в аукционе, отбора участников аукциона, организации и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2.4. </w:t>
      </w:r>
      <w:proofErr w:type="gramStart"/>
      <w:r w:rsidRPr="00BD5B85">
        <w:rPr>
          <w:rFonts w:ascii="Times New Roman" w:hAnsi="Times New Roman" w:cs="Times New Roman"/>
          <w:sz w:val="24"/>
          <w:szCs w:val="24"/>
        </w:rPr>
        <w:t>Аукционная документация - комплект документов, разработанный организатором аукциона и содержащий информацию о предмете аукциона, условиях его проведения и критериях определения победителя.</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2.5. Претендент - юридическое лицо, индивидуальный предприниматель или физическое лицо, применяющее специальный налоговый режим, претендующее на право </w:t>
      </w:r>
      <w:r w:rsidRPr="00BD5B85">
        <w:rPr>
          <w:rFonts w:ascii="Times New Roman" w:hAnsi="Times New Roman" w:cs="Times New Roman"/>
          <w:sz w:val="24"/>
          <w:szCs w:val="24"/>
        </w:rPr>
        <w:lastRenderedPageBreak/>
        <w:t xml:space="preserve">заключения договора и подавшее </w:t>
      </w:r>
      <w:hyperlink w:anchor="P389">
        <w:r w:rsidRPr="00BD5B85">
          <w:rPr>
            <w:rFonts w:ascii="Times New Roman" w:hAnsi="Times New Roman" w:cs="Times New Roman"/>
            <w:sz w:val="24"/>
            <w:szCs w:val="24"/>
          </w:rPr>
          <w:t>заявку</w:t>
        </w:r>
      </w:hyperlink>
      <w:r w:rsidRPr="00BD5B85">
        <w:rPr>
          <w:rFonts w:ascii="Times New Roman" w:hAnsi="Times New Roman" w:cs="Times New Roman"/>
          <w:sz w:val="24"/>
          <w:szCs w:val="24"/>
        </w:rPr>
        <w:t xml:space="preserve"> на участие в аукционе в соответствии с приложением 2 к Порядку.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2.6. Заявка на участие в аукционе (далее - заявка) - письменное подтверждение претендента о намерении участвовать в аукционе на условиях, указанных в извещении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2.7. Задаток - сумма денежных средств, перечисляемых на счет организатора аукциона претендентом, в целях обеспечения заявки. Размер задатка равен начальной (минимальной) цене права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2.8. Лот - право на размещение одного НТО в соответствии со схемой размещения НТО.</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2.9. Начальная (минимальная) цена права заключения договора - рассчитанный организатором аукциона размер минимальной платы за месяц размещения НТО.</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2.10. "Шаг аукциона" - величина повышения начальной (минимальной) цены права заключения договора, которая устанавливается в размере 30% от начальной (минимальной) цены права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2.11. Участник аукциона - претендент, допущенный аукционной комиссией к участию в аукционе.</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2.12. Победитель аукциона - участник аукциона, предложивший в ходе аукциона наиболее высокую цену.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2.13. </w:t>
      </w:r>
      <w:proofErr w:type="gramStart"/>
      <w:r w:rsidRPr="00BD5B85">
        <w:rPr>
          <w:rFonts w:ascii="Times New Roman" w:hAnsi="Times New Roman" w:cs="Times New Roman"/>
          <w:sz w:val="24"/>
          <w:szCs w:val="24"/>
        </w:rPr>
        <w:t>Цена договора - итоговый размер платы за право заключения договора в месяц или весь период в случае размещения передвижного средства развозной торговли, определенный по результатам аукциона.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2.14. Договор на размещение НТО на территории города Барнаула (далее - договор) - договор, который заключается по итогам проведения торгов, проводимых в форме аукциона, в котором указывается специализация НТО, срок его размещения, права и обязанности сторон, а также иные условия (</w:t>
      </w:r>
      <w:hyperlink w:anchor="P707">
        <w:r w:rsidRPr="00BD5B85">
          <w:rPr>
            <w:rFonts w:ascii="Times New Roman" w:hAnsi="Times New Roman" w:cs="Times New Roman"/>
            <w:sz w:val="24"/>
            <w:szCs w:val="24"/>
          </w:rPr>
          <w:t>приложение 3</w:t>
        </w:r>
      </w:hyperlink>
      <w:r w:rsidRPr="00BD5B85">
        <w:rPr>
          <w:rFonts w:ascii="Times New Roman" w:hAnsi="Times New Roman" w:cs="Times New Roman"/>
          <w:sz w:val="24"/>
          <w:szCs w:val="24"/>
        </w:rPr>
        <w:t xml:space="preserve"> к постановлению).</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3. Полномочия организатора аукциона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Организатор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принимает решение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определяет место, дату начала и окончания приема заявок, место и срок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разрабатывает аукционную документацию и утверждает ее;</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размещает на официальном Интернет-сайте города Барнаула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разъяснение положений аукционной документации, протокол рассмотрения заявок, протокол об итогах аукциона, информацию об отказе или уклонении победителя аукциона от заключения договора;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осуществляет регистрацию заявок;</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принимает от претендентов заявки и прилагаемые к ним документы, обеспечивает их сохранность, конфиденциальность сведений о претендентах, а также информации о наличии или отсутствии заявок, поданных в отношении соответствующего лота;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принимает решение об обеспечении заявки (задатке);</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обеспечивает прием и возврат задатка;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рассчитывает начальную (минимальную) цену права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устанавливает "шаг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принимает решение о внесении изменений в извещение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внесении изменений в аукционную документацию или об отказе от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определяет состав аукционной комиссии, назначает ее председателя, заместителя председателя и секретаря, при необходимости принимает решение об исключении или </w:t>
      </w:r>
      <w:r w:rsidRPr="00BD5B85">
        <w:rPr>
          <w:rFonts w:ascii="Times New Roman" w:hAnsi="Times New Roman" w:cs="Times New Roman"/>
          <w:sz w:val="24"/>
          <w:szCs w:val="24"/>
        </w:rPr>
        <w:lastRenderedPageBreak/>
        <w:t>замене члена аукционной комиссии;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направляет претендентам уведомления о решениях, принятых аукционной комиссией;</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заключает договор с победителем аукциона или иным лицом в случаях, установленных законодательством Российской Федерации и Порядком;</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осуществляет иные полномочия, предусмотренные законодательством Российской Федерации.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Решения организатора аукциона, предусмотренные настоящим разделом, оформляются постановлениями администрации района города.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4. Полномочия и порядок работы аукционной комиссии</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4.1. Для организации и проведения аукциона организатором аукциона создается аукционная комиссия. Положение об аукционной комисс</w:t>
      </w:r>
      <w:proofErr w:type="gramStart"/>
      <w:r w:rsidRPr="00BD5B85">
        <w:rPr>
          <w:rFonts w:ascii="Times New Roman" w:hAnsi="Times New Roman" w:cs="Times New Roman"/>
          <w:sz w:val="24"/>
          <w:szCs w:val="24"/>
        </w:rPr>
        <w:t>ии и ее</w:t>
      </w:r>
      <w:proofErr w:type="gramEnd"/>
      <w:r w:rsidRPr="00BD5B85">
        <w:rPr>
          <w:rFonts w:ascii="Times New Roman" w:hAnsi="Times New Roman" w:cs="Times New Roman"/>
          <w:sz w:val="24"/>
          <w:szCs w:val="24"/>
        </w:rPr>
        <w:t xml:space="preserve"> состав утверждаются организатором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4.2. Основными задачами аукционной комиссии являются рассмотрение заявок, организация и проведение </w:t>
      </w:r>
      <w:proofErr w:type="gramStart"/>
      <w:r w:rsidRPr="00BD5B85">
        <w:rPr>
          <w:rFonts w:ascii="Times New Roman" w:hAnsi="Times New Roman" w:cs="Times New Roman"/>
          <w:sz w:val="24"/>
          <w:szCs w:val="24"/>
        </w:rPr>
        <w:t>аукциона</w:t>
      </w:r>
      <w:proofErr w:type="gramEnd"/>
      <w:r w:rsidRPr="00BD5B85">
        <w:rPr>
          <w:rFonts w:ascii="Times New Roman" w:hAnsi="Times New Roman" w:cs="Times New Roman"/>
          <w:sz w:val="24"/>
          <w:szCs w:val="24"/>
        </w:rPr>
        <w:t xml:space="preserve"> и определение победителя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4.3. </w:t>
      </w:r>
      <w:proofErr w:type="gramStart"/>
      <w:r w:rsidRPr="00BD5B85">
        <w:rPr>
          <w:rFonts w:ascii="Times New Roman" w:hAnsi="Times New Roman" w:cs="Times New Roman"/>
          <w:sz w:val="24"/>
          <w:szCs w:val="24"/>
        </w:rPr>
        <w:t>Основными принципами</w:t>
      </w:r>
      <w:proofErr w:type="gramEnd"/>
      <w:r w:rsidRPr="00BD5B85">
        <w:rPr>
          <w:rFonts w:ascii="Times New Roman" w:hAnsi="Times New Roman" w:cs="Times New Roman"/>
          <w:sz w:val="24"/>
          <w:szCs w:val="24"/>
        </w:rPr>
        <w:t xml:space="preserve"> деятельности аукционной комиссии являются: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коллегиальность принятия решений;</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полнота и открытость рассмотрения заявок;</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равенство всех претендентов;</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независимость членов аукционной комиссии (недопустимость вмешательства в деятельность аукционной комиссии).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4.4. Число членов аукционной комиссии должно быть не менее пяти человек.</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4.5. </w:t>
      </w:r>
      <w:proofErr w:type="gramStart"/>
      <w:r w:rsidRPr="00BD5B85">
        <w:rPr>
          <w:rFonts w:ascii="Times New Roman" w:hAnsi="Times New Roman" w:cs="Times New Roman"/>
          <w:sz w:val="24"/>
          <w:szCs w:val="24"/>
        </w:rPr>
        <w:t>Членами аукционной комиссии не могут быть физические лица, лично заинтересованные в результатах определения победителя аукциона, в том числе физические лица, подавшие заявки на участие в аукционе или состоящие в штате организаций, подавших данные заявки, либо физические лица, на которых способны оказать влияние претенденты, участники аукциона (в том числе физические лица, являющиеся участниками (акционерами) организаций, подавших заявки, членами их органов управления</w:t>
      </w:r>
      <w:proofErr w:type="gramEnd"/>
      <w:r w:rsidRPr="00BD5B85">
        <w:rPr>
          <w:rFonts w:ascii="Times New Roman" w:hAnsi="Times New Roman" w:cs="Times New Roman"/>
          <w:sz w:val="24"/>
          <w:szCs w:val="24"/>
        </w:rPr>
        <w:t xml:space="preserve">, </w:t>
      </w:r>
      <w:proofErr w:type="gramStart"/>
      <w:r w:rsidRPr="00BD5B85">
        <w:rPr>
          <w:rFonts w:ascii="Times New Roman" w:hAnsi="Times New Roman" w:cs="Times New Roman"/>
          <w:sz w:val="24"/>
          <w:szCs w:val="24"/>
        </w:rPr>
        <w:t xml:space="preserve">кредиторами указанных организаций), либо физические лица, являющиеся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D5B85">
        <w:rPr>
          <w:rFonts w:ascii="Times New Roman" w:hAnsi="Times New Roman" w:cs="Times New Roman"/>
          <w:sz w:val="24"/>
          <w:szCs w:val="24"/>
        </w:rPr>
        <w:t>неполнородными</w:t>
      </w:r>
      <w:proofErr w:type="spellEnd"/>
      <w:r w:rsidRPr="00BD5B85">
        <w:rPr>
          <w:rFonts w:ascii="Times New Roman" w:hAnsi="Times New Roman" w:cs="Times New Roman"/>
          <w:sz w:val="24"/>
          <w:szCs w:val="24"/>
        </w:rPr>
        <w:t xml:space="preserve"> (имеющими общих отца или мать) братьями и сестрами), усыновителями претендента, участника аукциона, руководителя организации, подавшей заявку, или усыновленными претендентом, участником аукциона, руководителем организации, подавшей заявку.</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4.6. Формой работы аукционной комиссии являются заседания. Заседания проводятся по мере необходимости, но не реже двух раз в год. Аукционная комиссия правомочна осуществлять свои функции, если на ее заседании присутствует не менее 50% общего числа ее членов. Члены аукционной комиссии лично участвуют в заседаниях.</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4.7. Заседания аукционной комиссии открывает и ведет ее председатель. В случае отсутствия председателя его функции выполняет заместитель председателя аукционной комиссии.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4.8. Аукционная комиссия осуществляет:</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1) рассмотрение заявок, принятие решения о признании претендента участником аукциона или об отказе в допуске к участию в аукционе;</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 проведение аукциона, оформление протоколов в ходе организации и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3) определение победителя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 объявление участникам аукциона о принятом решении, о заключении договора по итогам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lastRenderedPageBreak/>
        <w:t>5) иные функции, предусмотренные Порядком и положением об аукционной комиссии.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4.9.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4.10. Решения аукционной комиссии оформляются протоколами и подписываются присутствующими членами аукционной комиссии в день проведения заседания.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4.11. </w:t>
      </w:r>
      <w:proofErr w:type="gramStart"/>
      <w:r w:rsidRPr="00BD5B85">
        <w:rPr>
          <w:rFonts w:ascii="Times New Roman" w:hAnsi="Times New Roman" w:cs="Times New Roman"/>
          <w:sz w:val="24"/>
          <w:szCs w:val="24"/>
        </w:rPr>
        <w:t>Протокол рассмотрения заявок, протокол об итогах аукциона размещаются организатором аукциона на официальном Интернет-сайте города Барнаула в течение одного рабочего дня, следующего за днем их подписания.</w:t>
      </w:r>
      <w:proofErr w:type="gramEnd"/>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5. Информационное обеспечение аукциона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К информации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относятся: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 </w:t>
      </w:r>
      <w:hyperlink w:anchor="P297">
        <w:r w:rsidRPr="00BD5B85">
          <w:rPr>
            <w:rFonts w:ascii="Times New Roman" w:hAnsi="Times New Roman" w:cs="Times New Roman"/>
            <w:sz w:val="24"/>
            <w:szCs w:val="24"/>
          </w:rPr>
          <w:t>извещение</w:t>
        </w:r>
      </w:hyperlink>
      <w:r w:rsidRPr="00BD5B85">
        <w:rPr>
          <w:rFonts w:ascii="Times New Roman" w:hAnsi="Times New Roman" w:cs="Times New Roman"/>
          <w:sz w:val="24"/>
          <w:szCs w:val="24"/>
        </w:rPr>
        <w:t xml:space="preserve">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(приложение 1 к Порядку);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 вносимые в извещение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изменения;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3) аукционная документация;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4) форма </w:t>
      </w:r>
      <w:hyperlink w:anchor="P389">
        <w:r w:rsidRPr="00BD5B85">
          <w:rPr>
            <w:rFonts w:ascii="Times New Roman" w:hAnsi="Times New Roman" w:cs="Times New Roman"/>
            <w:sz w:val="24"/>
            <w:szCs w:val="24"/>
          </w:rPr>
          <w:t>заявки</w:t>
        </w:r>
      </w:hyperlink>
      <w:r w:rsidRPr="00BD5B85">
        <w:rPr>
          <w:rFonts w:ascii="Times New Roman" w:hAnsi="Times New Roman" w:cs="Times New Roman"/>
          <w:sz w:val="24"/>
          <w:szCs w:val="24"/>
        </w:rPr>
        <w:t xml:space="preserve"> на участие в аукционе (приложение 2 к Порядку);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5) протоколы, оформляемые в ходе организации и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bookmarkStart w:id="2" w:name="P129"/>
      <w:bookmarkEnd w:id="2"/>
      <w:r w:rsidRPr="00BD5B85">
        <w:rPr>
          <w:rFonts w:ascii="Times New Roman" w:hAnsi="Times New Roman" w:cs="Times New Roman"/>
          <w:sz w:val="24"/>
          <w:szCs w:val="24"/>
        </w:rPr>
        <w:t>6. Требования к участникам аукциона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При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устанавливаются следующие обязательные требования к участникам аукциона:</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 xml:space="preserve">1) </w:t>
      </w:r>
      <w:proofErr w:type="spellStart"/>
      <w:r w:rsidRPr="00BD5B85">
        <w:rPr>
          <w:rFonts w:ascii="Times New Roman" w:hAnsi="Times New Roman" w:cs="Times New Roman"/>
          <w:sz w:val="24"/>
          <w:szCs w:val="24"/>
        </w:rPr>
        <w:t>непроведение</w:t>
      </w:r>
      <w:proofErr w:type="spellEnd"/>
      <w:r w:rsidRPr="00BD5B85">
        <w:rPr>
          <w:rFonts w:ascii="Times New Roman" w:hAnsi="Times New Roman" w:cs="Times New Roman"/>
          <w:sz w:val="24"/>
          <w:szCs w:val="24"/>
        </w:rPr>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2) </w:t>
      </w:r>
      <w:proofErr w:type="spellStart"/>
      <w:r w:rsidRPr="00BD5B85">
        <w:rPr>
          <w:rFonts w:ascii="Times New Roman" w:hAnsi="Times New Roman" w:cs="Times New Roman"/>
          <w:sz w:val="24"/>
          <w:szCs w:val="24"/>
        </w:rPr>
        <w:t>неприостановление</w:t>
      </w:r>
      <w:proofErr w:type="spellEnd"/>
      <w:r w:rsidRPr="00BD5B85">
        <w:rPr>
          <w:rFonts w:ascii="Times New Roman" w:hAnsi="Times New Roman" w:cs="Times New Roman"/>
          <w:sz w:val="24"/>
          <w:szCs w:val="24"/>
        </w:rPr>
        <w:t xml:space="preserve"> деятельности участника аукциона в порядке, предусмотренном </w:t>
      </w:r>
      <w:hyperlink r:id="rId10">
        <w:r w:rsidRPr="00BD5B85">
          <w:rPr>
            <w:rFonts w:ascii="Times New Roman" w:hAnsi="Times New Roman" w:cs="Times New Roman"/>
            <w:sz w:val="24"/>
            <w:szCs w:val="24"/>
          </w:rPr>
          <w:t>Кодексом</w:t>
        </w:r>
      </w:hyperlink>
      <w:r w:rsidRPr="00BD5B85">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3) 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BD5B85">
        <w:rPr>
          <w:rFonts w:ascii="Times New Roman" w:hAnsi="Times New Roman" w:cs="Times New Roman"/>
          <w:sz w:val="24"/>
          <w:szCs w:val="24"/>
        </w:rPr>
        <w:t>аукциона</w:t>
      </w:r>
      <w:proofErr w:type="gramEnd"/>
      <w:r w:rsidRPr="00BD5B8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день подачи заявки;</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4) отсутствие у участника аукциона отказов или уклонений от заключения договоров по результатам ранее проведенных администрациями районов города аукционов на право заключения договора на размещение НТО в течение двух лет, предшествующих дате подачи заявки на участие в аукционе;</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5) принадлежность участника аукциона к субъектам малого и среднего предпринимательства в соответствии со </w:t>
      </w:r>
      <w:hyperlink r:id="rId11">
        <w:r w:rsidRPr="00BD5B85">
          <w:rPr>
            <w:rFonts w:ascii="Times New Roman" w:hAnsi="Times New Roman" w:cs="Times New Roman"/>
            <w:sz w:val="24"/>
            <w:szCs w:val="24"/>
          </w:rPr>
          <w:t>статьей 4</w:t>
        </w:r>
      </w:hyperlink>
      <w:r w:rsidRPr="00BD5B85">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и </w:t>
      </w:r>
      <w:proofErr w:type="gramStart"/>
      <w:r w:rsidRPr="00BD5B85">
        <w:rPr>
          <w:rFonts w:ascii="Times New Roman" w:hAnsi="Times New Roman" w:cs="Times New Roman"/>
          <w:sz w:val="24"/>
          <w:szCs w:val="24"/>
        </w:rPr>
        <w:t>сведения</w:t>
      </w:r>
      <w:proofErr w:type="gramEnd"/>
      <w:r w:rsidRPr="00BD5B85">
        <w:rPr>
          <w:rFonts w:ascii="Times New Roman" w:hAnsi="Times New Roman" w:cs="Times New Roman"/>
          <w:sz w:val="24"/>
          <w:szCs w:val="24"/>
        </w:rPr>
        <w:t xml:space="preserve"> о которых включены в реестр субъектов малого и среднего предпринимательства, в случае подачи заявки на участие в аукционе на место, определенное схемой размещения НТО для деятельности субъектов малого и среднего предпринимательства.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7. Расчет начальной (минимальной) цены права заключения</w:t>
      </w:r>
    </w:p>
    <w:p w:rsidR="00BD5B85" w:rsidRPr="00BD5B85" w:rsidRDefault="00BD5B85" w:rsidP="00BD5B85">
      <w:pPr>
        <w:pStyle w:val="ConsPlusTitle"/>
        <w:ind w:firstLine="709"/>
        <w:jc w:val="both"/>
        <w:rPr>
          <w:rFonts w:ascii="Times New Roman" w:hAnsi="Times New Roman" w:cs="Times New Roman"/>
          <w:sz w:val="24"/>
          <w:szCs w:val="24"/>
        </w:rPr>
      </w:pPr>
      <w:r w:rsidRPr="00BD5B85">
        <w:rPr>
          <w:rFonts w:ascii="Times New Roman" w:hAnsi="Times New Roman" w:cs="Times New Roman"/>
          <w:sz w:val="24"/>
          <w:szCs w:val="24"/>
        </w:rPr>
        <w:t>договора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7.1. Расчет начальной (минимальной) цены права заключения договора осуществляется по формуле:</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С = </w:t>
      </w:r>
      <w:proofErr w:type="spellStart"/>
      <w:r w:rsidRPr="00BD5B85">
        <w:rPr>
          <w:rFonts w:ascii="Times New Roman" w:hAnsi="Times New Roman" w:cs="Times New Roman"/>
          <w:sz w:val="24"/>
          <w:szCs w:val="24"/>
        </w:rPr>
        <w:t>Скд</w:t>
      </w:r>
      <w:proofErr w:type="spellEnd"/>
      <w:r w:rsidRPr="00BD5B85">
        <w:rPr>
          <w:rFonts w:ascii="Times New Roman" w:hAnsi="Times New Roman" w:cs="Times New Roman"/>
          <w:sz w:val="24"/>
          <w:szCs w:val="24"/>
        </w:rPr>
        <w:t xml:space="preserve"> x</w:t>
      </w:r>
      <w:proofErr w:type="gramStart"/>
      <w:r w:rsidRPr="00BD5B85">
        <w:rPr>
          <w:rFonts w:ascii="Times New Roman" w:hAnsi="Times New Roman" w:cs="Times New Roman"/>
          <w:sz w:val="24"/>
          <w:szCs w:val="24"/>
        </w:rPr>
        <w:t xml:space="preserve"> </w:t>
      </w:r>
      <w:proofErr w:type="spellStart"/>
      <w:r w:rsidRPr="00BD5B85">
        <w:rPr>
          <w:rFonts w:ascii="Times New Roman" w:hAnsi="Times New Roman" w:cs="Times New Roman"/>
          <w:sz w:val="24"/>
          <w:szCs w:val="24"/>
        </w:rPr>
        <w:t>К</w:t>
      </w:r>
      <w:proofErr w:type="gramEnd"/>
      <w:r w:rsidRPr="00BD5B85">
        <w:rPr>
          <w:rFonts w:ascii="Times New Roman" w:hAnsi="Times New Roman" w:cs="Times New Roman"/>
          <w:sz w:val="24"/>
          <w:szCs w:val="24"/>
        </w:rPr>
        <w:t>в</w:t>
      </w:r>
      <w:proofErr w:type="spellEnd"/>
      <w:r w:rsidRPr="00BD5B85">
        <w:rPr>
          <w:rFonts w:ascii="Times New Roman" w:hAnsi="Times New Roman" w:cs="Times New Roman"/>
          <w:sz w:val="24"/>
          <w:szCs w:val="24"/>
        </w:rPr>
        <w:t xml:space="preserve"> x </w:t>
      </w:r>
      <w:proofErr w:type="spellStart"/>
      <w:r w:rsidRPr="00BD5B85">
        <w:rPr>
          <w:rFonts w:ascii="Times New Roman" w:hAnsi="Times New Roman" w:cs="Times New Roman"/>
          <w:sz w:val="24"/>
          <w:szCs w:val="24"/>
        </w:rPr>
        <w:t>Sмр</w:t>
      </w:r>
      <w:proofErr w:type="spellEnd"/>
      <w:r w:rsidRPr="00BD5B85">
        <w:rPr>
          <w:rFonts w:ascii="Times New Roman" w:hAnsi="Times New Roman" w:cs="Times New Roman"/>
          <w:sz w:val="24"/>
          <w:szCs w:val="24"/>
        </w:rPr>
        <w:t xml:space="preserve"> x </w:t>
      </w:r>
      <w:proofErr w:type="spellStart"/>
      <w:r w:rsidRPr="00BD5B85">
        <w:rPr>
          <w:rFonts w:ascii="Times New Roman" w:hAnsi="Times New Roman" w:cs="Times New Roman"/>
          <w:sz w:val="24"/>
          <w:szCs w:val="24"/>
        </w:rPr>
        <w:t>Киф</w:t>
      </w:r>
      <w:proofErr w:type="spellEnd"/>
      <w:r w:rsidRPr="00BD5B85">
        <w:rPr>
          <w:rFonts w:ascii="Times New Roman" w:hAnsi="Times New Roman" w:cs="Times New Roman"/>
          <w:sz w:val="24"/>
          <w:szCs w:val="24"/>
        </w:rPr>
        <w:t xml:space="preserve"> x М x Км x Y, где:</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С</w:t>
      </w:r>
      <w:proofErr w:type="gramEnd"/>
      <w:r w:rsidRPr="00BD5B85">
        <w:rPr>
          <w:rFonts w:ascii="Times New Roman" w:hAnsi="Times New Roman" w:cs="Times New Roman"/>
          <w:sz w:val="24"/>
          <w:szCs w:val="24"/>
        </w:rPr>
        <w:t xml:space="preserve"> - </w:t>
      </w:r>
      <w:proofErr w:type="gramStart"/>
      <w:r w:rsidRPr="00BD5B85">
        <w:rPr>
          <w:rFonts w:ascii="Times New Roman" w:hAnsi="Times New Roman" w:cs="Times New Roman"/>
          <w:sz w:val="24"/>
          <w:szCs w:val="24"/>
        </w:rPr>
        <w:t>начальная</w:t>
      </w:r>
      <w:proofErr w:type="gramEnd"/>
      <w:r w:rsidRPr="00BD5B85">
        <w:rPr>
          <w:rFonts w:ascii="Times New Roman" w:hAnsi="Times New Roman" w:cs="Times New Roman"/>
          <w:sz w:val="24"/>
          <w:szCs w:val="24"/>
        </w:rPr>
        <w:t xml:space="preserve"> (минимальная) цена права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proofErr w:type="spellStart"/>
      <w:r w:rsidRPr="00BD5B85">
        <w:rPr>
          <w:rFonts w:ascii="Times New Roman" w:hAnsi="Times New Roman" w:cs="Times New Roman"/>
          <w:sz w:val="24"/>
          <w:szCs w:val="24"/>
        </w:rPr>
        <w:t>Скд</w:t>
      </w:r>
      <w:proofErr w:type="spellEnd"/>
      <w:r w:rsidRPr="00BD5B85">
        <w:rPr>
          <w:rFonts w:ascii="Times New Roman" w:hAnsi="Times New Roman" w:cs="Times New Roman"/>
          <w:sz w:val="24"/>
          <w:szCs w:val="24"/>
        </w:rPr>
        <w:t xml:space="preserve"> - средний уровень кадастровой стоимости кадастрового квартала земельного участка, предназначенного для размещения НТО, по сегменту оценки земель "Предпринимательство", утвержденный уполномоченным органом исполнительной власти Алтайского края;</w:t>
      </w:r>
    </w:p>
    <w:p w:rsidR="00BD5B85" w:rsidRPr="00BD5B85" w:rsidRDefault="00BD5B85" w:rsidP="00BD5B85">
      <w:pPr>
        <w:pStyle w:val="ConsPlusNormal"/>
        <w:ind w:firstLine="709"/>
        <w:jc w:val="both"/>
        <w:rPr>
          <w:rFonts w:ascii="Times New Roman" w:hAnsi="Times New Roman" w:cs="Times New Roman"/>
          <w:sz w:val="24"/>
          <w:szCs w:val="24"/>
        </w:rPr>
      </w:pPr>
      <w:proofErr w:type="spellStart"/>
      <w:r w:rsidRPr="00BD5B85">
        <w:rPr>
          <w:rFonts w:ascii="Times New Roman" w:hAnsi="Times New Roman" w:cs="Times New Roman"/>
          <w:sz w:val="24"/>
          <w:szCs w:val="24"/>
        </w:rPr>
        <w:t>Кв</w:t>
      </w:r>
      <w:proofErr w:type="spellEnd"/>
      <w:r w:rsidRPr="00BD5B85">
        <w:rPr>
          <w:rFonts w:ascii="Times New Roman" w:hAnsi="Times New Roman" w:cs="Times New Roman"/>
          <w:sz w:val="24"/>
          <w:szCs w:val="24"/>
        </w:rPr>
        <w:t xml:space="preserve"> - коэффициент вида разрешенного использования земельного участка, предназначенного для размещения объектов торговли, установленный уполномоченным органом исполнительной власти Алтайского края;</w:t>
      </w:r>
    </w:p>
    <w:p w:rsidR="00BD5B85" w:rsidRPr="00BD5B85" w:rsidRDefault="00BD5B85" w:rsidP="00BD5B85">
      <w:pPr>
        <w:pStyle w:val="ConsPlusNormal"/>
        <w:ind w:firstLine="709"/>
        <w:jc w:val="both"/>
        <w:rPr>
          <w:rFonts w:ascii="Times New Roman" w:hAnsi="Times New Roman" w:cs="Times New Roman"/>
          <w:sz w:val="24"/>
          <w:szCs w:val="24"/>
        </w:rPr>
      </w:pPr>
      <w:proofErr w:type="spellStart"/>
      <w:proofErr w:type="gramStart"/>
      <w:r w:rsidRPr="00BD5B85">
        <w:rPr>
          <w:rFonts w:ascii="Times New Roman" w:hAnsi="Times New Roman" w:cs="Times New Roman"/>
          <w:sz w:val="24"/>
          <w:szCs w:val="24"/>
        </w:rPr>
        <w:t>S</w:t>
      </w:r>
      <w:proofErr w:type="gramEnd"/>
      <w:r w:rsidRPr="00BD5B85">
        <w:rPr>
          <w:rFonts w:ascii="Times New Roman" w:hAnsi="Times New Roman" w:cs="Times New Roman"/>
          <w:sz w:val="24"/>
          <w:szCs w:val="24"/>
        </w:rPr>
        <w:t>мр</w:t>
      </w:r>
      <w:proofErr w:type="spellEnd"/>
      <w:r w:rsidRPr="00BD5B85">
        <w:rPr>
          <w:rFonts w:ascii="Times New Roman" w:hAnsi="Times New Roman" w:cs="Times New Roman"/>
          <w:sz w:val="24"/>
          <w:szCs w:val="24"/>
        </w:rPr>
        <w:t xml:space="preserve"> - площадь места размещения НТО (кв. м);</w:t>
      </w:r>
    </w:p>
    <w:p w:rsidR="00BD5B85" w:rsidRPr="00BD5B85" w:rsidRDefault="00BD5B85" w:rsidP="00BD5B85">
      <w:pPr>
        <w:pStyle w:val="ConsPlusNormal"/>
        <w:ind w:firstLine="709"/>
        <w:jc w:val="both"/>
        <w:rPr>
          <w:rFonts w:ascii="Times New Roman" w:hAnsi="Times New Roman" w:cs="Times New Roman"/>
          <w:sz w:val="24"/>
          <w:szCs w:val="24"/>
        </w:rPr>
      </w:pPr>
      <w:proofErr w:type="spellStart"/>
      <w:r w:rsidRPr="00BD5B85">
        <w:rPr>
          <w:rFonts w:ascii="Times New Roman" w:hAnsi="Times New Roman" w:cs="Times New Roman"/>
          <w:sz w:val="24"/>
          <w:szCs w:val="24"/>
        </w:rPr>
        <w:t>Киф</w:t>
      </w:r>
      <w:proofErr w:type="spellEnd"/>
      <w:r w:rsidRPr="00BD5B85">
        <w:rPr>
          <w:rFonts w:ascii="Times New Roman" w:hAnsi="Times New Roman" w:cs="Times New Roman"/>
          <w:sz w:val="24"/>
          <w:szCs w:val="24"/>
        </w:rPr>
        <w:t xml:space="preserve"> - коэффициент инфляции, ежегодно устанавливаемый постановлением администрации города до 1 марта.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 Коэффициент инфляции в течение двух лет после установления уполномоченным органом исполнительной </w:t>
      </w:r>
      <w:proofErr w:type="gramStart"/>
      <w:r w:rsidRPr="00BD5B85">
        <w:rPr>
          <w:rFonts w:ascii="Times New Roman" w:hAnsi="Times New Roman" w:cs="Times New Roman"/>
          <w:sz w:val="24"/>
          <w:szCs w:val="24"/>
        </w:rPr>
        <w:t>власти Алтайского края среднего уровня кадастровой стоимости кадастрового квартала земельного</w:t>
      </w:r>
      <w:proofErr w:type="gramEnd"/>
      <w:r w:rsidRPr="00BD5B85">
        <w:rPr>
          <w:rFonts w:ascii="Times New Roman" w:hAnsi="Times New Roman" w:cs="Times New Roman"/>
          <w:sz w:val="24"/>
          <w:szCs w:val="24"/>
        </w:rPr>
        <w:t xml:space="preserve"> участка, предназначенного для размещения НТО, применяется равным 1;</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М - коэффициент срока размещения НТО.</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Коэффициент срока размещения НТО определяется как отношение количества дней размещения НТО в году к количеству дней в году (М = количество дней размещения НТО в году / количество дней в году);</w:t>
      </w:r>
      <w:proofErr w:type="gramEnd"/>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Км</w:t>
      </w:r>
      <w:proofErr w:type="gramEnd"/>
      <w:r w:rsidRPr="00BD5B85">
        <w:rPr>
          <w:rFonts w:ascii="Times New Roman" w:hAnsi="Times New Roman" w:cs="Times New Roman"/>
          <w:sz w:val="24"/>
          <w:szCs w:val="24"/>
        </w:rPr>
        <w:t xml:space="preserve"> - коэффициент местоположения, </w:t>
      </w:r>
      <w:hyperlink w:anchor="P1117">
        <w:r w:rsidRPr="00BD5B85">
          <w:rPr>
            <w:rFonts w:ascii="Times New Roman" w:hAnsi="Times New Roman" w:cs="Times New Roman"/>
            <w:sz w:val="24"/>
            <w:szCs w:val="24"/>
          </w:rPr>
          <w:t>значение</w:t>
        </w:r>
      </w:hyperlink>
      <w:r w:rsidRPr="00BD5B85">
        <w:rPr>
          <w:rFonts w:ascii="Times New Roman" w:hAnsi="Times New Roman" w:cs="Times New Roman"/>
          <w:sz w:val="24"/>
          <w:szCs w:val="24"/>
        </w:rPr>
        <w:t xml:space="preserve"> которого определяется в соответствии с приложением 4 к постановлению;</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Y - понижающий коэффициент, применяемый в случае заключения договора с предприятием розничной торговли, которому в соответствии с постановлением администрации города присвоен статус "социально ориентированное предприятие потребительского рынка", равный 0,5.</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7.2. В случае</w:t>
      </w:r>
      <w:proofErr w:type="gramStart"/>
      <w:r w:rsidRPr="00BD5B85">
        <w:rPr>
          <w:rFonts w:ascii="Times New Roman" w:hAnsi="Times New Roman" w:cs="Times New Roman"/>
          <w:sz w:val="24"/>
          <w:szCs w:val="24"/>
        </w:rPr>
        <w:t>,</w:t>
      </w:r>
      <w:proofErr w:type="gramEnd"/>
      <w:r w:rsidRPr="00BD5B85">
        <w:rPr>
          <w:rFonts w:ascii="Times New Roman" w:hAnsi="Times New Roman" w:cs="Times New Roman"/>
          <w:sz w:val="24"/>
          <w:szCs w:val="24"/>
        </w:rP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rsidRPr="00BD5B85">
        <w:rPr>
          <w:rFonts w:ascii="Times New Roman" w:hAnsi="Times New Roman" w:cs="Times New Roman"/>
          <w:sz w:val="24"/>
          <w:szCs w:val="24"/>
        </w:rPr>
        <w:t>Скд</w:t>
      </w:r>
      <w:proofErr w:type="spellEnd"/>
      <w:r w:rsidRPr="00BD5B85">
        <w:rPr>
          <w:rFonts w:ascii="Times New Roman" w:hAnsi="Times New Roman" w:cs="Times New Roman"/>
          <w:sz w:val="24"/>
          <w:szCs w:val="24"/>
        </w:rP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proofErr w:type="spellStart"/>
      <w:r w:rsidRPr="00BD5B85">
        <w:rPr>
          <w:rFonts w:ascii="Times New Roman" w:hAnsi="Times New Roman" w:cs="Times New Roman"/>
          <w:sz w:val="24"/>
          <w:szCs w:val="24"/>
        </w:rPr>
        <w:t>Скд</w:t>
      </w:r>
      <w:proofErr w:type="spellEnd"/>
      <w:r w:rsidRPr="00BD5B85">
        <w:rPr>
          <w:rFonts w:ascii="Times New Roman" w:hAnsi="Times New Roman" w:cs="Times New Roman"/>
          <w:sz w:val="24"/>
          <w:szCs w:val="24"/>
        </w:rPr>
        <w:t xml:space="preserve"> = (Скд</w:t>
      </w:r>
      <w:proofErr w:type="gramStart"/>
      <w:r w:rsidRPr="00BD5B85">
        <w:rPr>
          <w:rFonts w:ascii="Times New Roman" w:hAnsi="Times New Roman" w:cs="Times New Roman"/>
          <w:sz w:val="24"/>
          <w:szCs w:val="24"/>
        </w:rPr>
        <w:t>1</w:t>
      </w:r>
      <w:proofErr w:type="gramEnd"/>
      <w:r w:rsidRPr="00BD5B85">
        <w:rPr>
          <w:rFonts w:ascii="Times New Roman" w:hAnsi="Times New Roman" w:cs="Times New Roman"/>
          <w:sz w:val="24"/>
          <w:szCs w:val="24"/>
        </w:rPr>
        <w:t xml:space="preserve"> + Скд2 + ... + </w:t>
      </w:r>
      <w:proofErr w:type="spellStart"/>
      <w:r w:rsidRPr="00BD5B85">
        <w:rPr>
          <w:rFonts w:ascii="Times New Roman" w:hAnsi="Times New Roman" w:cs="Times New Roman"/>
          <w:sz w:val="24"/>
          <w:szCs w:val="24"/>
        </w:rPr>
        <w:t>Скд</w:t>
      </w:r>
      <w:proofErr w:type="gramStart"/>
      <w:r w:rsidRPr="00BD5B85">
        <w:rPr>
          <w:rFonts w:ascii="Times New Roman" w:hAnsi="Times New Roman" w:cs="Times New Roman"/>
          <w:sz w:val="24"/>
          <w:szCs w:val="24"/>
        </w:rPr>
        <w:t>n</w:t>
      </w:r>
      <w:proofErr w:type="spellEnd"/>
      <w:proofErr w:type="gramEnd"/>
      <w:r w:rsidRPr="00BD5B85">
        <w:rPr>
          <w:rFonts w:ascii="Times New Roman" w:hAnsi="Times New Roman" w:cs="Times New Roman"/>
          <w:sz w:val="24"/>
          <w:szCs w:val="24"/>
        </w:rPr>
        <w:t>) / n.</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Смежные кадастровые кварталы - кварталы, имеющие общие границы.</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В случае</w:t>
      </w:r>
      <w:proofErr w:type="gramStart"/>
      <w:r w:rsidRPr="00BD5B85">
        <w:rPr>
          <w:rFonts w:ascii="Times New Roman" w:hAnsi="Times New Roman" w:cs="Times New Roman"/>
          <w:sz w:val="24"/>
          <w:szCs w:val="24"/>
        </w:rPr>
        <w:t>,</w:t>
      </w:r>
      <w:proofErr w:type="gramEnd"/>
      <w:r w:rsidRPr="00BD5B85">
        <w:rPr>
          <w:rFonts w:ascii="Times New Roman" w:hAnsi="Times New Roman" w:cs="Times New Roman"/>
          <w:sz w:val="24"/>
          <w:szCs w:val="24"/>
        </w:rP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rsidRPr="00BD5B85">
        <w:rPr>
          <w:rFonts w:ascii="Times New Roman" w:hAnsi="Times New Roman" w:cs="Times New Roman"/>
          <w:sz w:val="24"/>
          <w:szCs w:val="24"/>
        </w:rPr>
        <w:t>Скд</w:t>
      </w:r>
      <w:proofErr w:type="spellEnd"/>
      <w:r w:rsidRPr="00BD5B85">
        <w:rPr>
          <w:rFonts w:ascii="Times New Roman" w:hAnsi="Times New Roman" w:cs="Times New Roman"/>
          <w:sz w:val="24"/>
          <w:szCs w:val="24"/>
        </w:rPr>
        <w:t xml:space="preserve"> равен этому значению.</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8. Порядок организации и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8.1. </w:t>
      </w:r>
      <w:proofErr w:type="gramStart"/>
      <w:r w:rsidRPr="00BD5B85">
        <w:rPr>
          <w:rFonts w:ascii="Times New Roman" w:hAnsi="Times New Roman" w:cs="Times New Roman"/>
          <w:sz w:val="24"/>
          <w:szCs w:val="24"/>
        </w:rPr>
        <w:t>Основными принципами</w:t>
      </w:r>
      <w:proofErr w:type="gramEnd"/>
      <w:r w:rsidRPr="00BD5B85">
        <w:rPr>
          <w:rFonts w:ascii="Times New Roman" w:hAnsi="Times New Roman" w:cs="Times New Roman"/>
          <w:sz w:val="24"/>
          <w:szCs w:val="24"/>
        </w:rPr>
        <w:t xml:space="preserve"> организации и проведения аукциона являются равные условия для всех претендентов, открытость, гласность и состязательность проведения торгов.</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8.2. Извещение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размещается на официальном Интернет-</w:t>
      </w:r>
      <w:r w:rsidRPr="00BD5B85">
        <w:rPr>
          <w:rFonts w:ascii="Times New Roman" w:hAnsi="Times New Roman" w:cs="Times New Roman"/>
          <w:sz w:val="24"/>
          <w:szCs w:val="24"/>
        </w:rPr>
        <w:lastRenderedPageBreak/>
        <w:t xml:space="preserve">сайте города Барнаула не менее чем за 30 дней до дня проведения аукциона. Форма </w:t>
      </w:r>
      <w:hyperlink w:anchor="P297">
        <w:r w:rsidRPr="00BD5B85">
          <w:rPr>
            <w:rFonts w:ascii="Times New Roman" w:hAnsi="Times New Roman" w:cs="Times New Roman"/>
            <w:sz w:val="24"/>
            <w:szCs w:val="24"/>
          </w:rPr>
          <w:t>извещения</w:t>
        </w:r>
      </w:hyperlink>
      <w:r w:rsidRPr="00BD5B85">
        <w:rPr>
          <w:rFonts w:ascii="Times New Roman" w:hAnsi="Times New Roman" w:cs="Times New Roman"/>
          <w:sz w:val="24"/>
          <w:szCs w:val="24"/>
        </w:rPr>
        <w:t xml:space="preserve"> установлена приложением 1 к Порядку.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8.3. Решение о внесении изменений в извещение о проведении аукциона и (или) аукционную документацию принимается организатором аукциона не </w:t>
      </w:r>
      <w:proofErr w:type="gramStart"/>
      <w:r w:rsidRPr="00BD5B85">
        <w:rPr>
          <w:rFonts w:ascii="Times New Roman" w:hAnsi="Times New Roman" w:cs="Times New Roman"/>
          <w:sz w:val="24"/>
          <w:szCs w:val="24"/>
        </w:rPr>
        <w:t>позднее</w:t>
      </w:r>
      <w:proofErr w:type="gramEnd"/>
      <w:r w:rsidRPr="00BD5B85">
        <w:rPr>
          <w:rFonts w:ascii="Times New Roman" w:hAnsi="Times New Roman" w:cs="Times New Roman"/>
          <w:sz w:val="24"/>
          <w:szCs w:val="24"/>
        </w:rPr>
        <w:t xml:space="preserve"> чем за пять рабочих дней до даты окончания срока подачи заявок на участие в аукционе. Изменение предмета аукциона не допускается. Решение о внесении изменений в извещение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 xml:space="preserve">кциона и (или) аукционную документацию подлежит размещению на официальном Интернет-сайте города Барнаула в течение одного рабочего дня со дня принятия решения о внесении изменений. 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w:t>
      </w:r>
      <w:proofErr w:type="gramStart"/>
      <w:r w:rsidRPr="00BD5B85">
        <w:rPr>
          <w:rFonts w:ascii="Times New Roman" w:hAnsi="Times New Roman" w:cs="Times New Roman"/>
          <w:sz w:val="24"/>
          <w:szCs w:val="24"/>
        </w:rPr>
        <w:t>При этом срок подачи заявок на участие в аукционе должен быть продлен так, чтобы со дня размещения изменений, внесенных в извещение о проведении аукциона и (или) аукционную документацию, на официальном Интернет-сайте города Барнаула до даты окончания подачи заявок на участие в аукционе составлял не менее чем 10 дней.</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8.4. Решение об отказе в проведении аукциона принимается организатором аукциона не </w:t>
      </w:r>
      <w:proofErr w:type="gramStart"/>
      <w:r w:rsidRPr="00BD5B85">
        <w:rPr>
          <w:rFonts w:ascii="Times New Roman" w:hAnsi="Times New Roman" w:cs="Times New Roman"/>
          <w:sz w:val="24"/>
          <w:szCs w:val="24"/>
        </w:rPr>
        <w:t>позднее</w:t>
      </w:r>
      <w:proofErr w:type="gramEnd"/>
      <w:r w:rsidRPr="00BD5B85">
        <w:rPr>
          <w:rFonts w:ascii="Times New Roman" w:hAnsi="Times New Roman" w:cs="Times New Roman"/>
          <w:sz w:val="24"/>
          <w:szCs w:val="24"/>
        </w:rPr>
        <w:t xml:space="preserve"> чем за пять рабочих дней до наступления даты его проведения. </w:t>
      </w:r>
      <w:proofErr w:type="gramStart"/>
      <w:r w:rsidRPr="00BD5B85">
        <w:rPr>
          <w:rFonts w:ascii="Times New Roman" w:hAnsi="Times New Roman" w:cs="Times New Roman"/>
          <w:sz w:val="24"/>
          <w:szCs w:val="24"/>
        </w:rPr>
        <w:t>Извещение об отказе от проведения аукциона размещается на официальном Интернет-сайте города Барнаула в течение одного рабочего дня со дня принятия решения об отказе от проведения аукциона.</w:t>
      </w:r>
      <w:proofErr w:type="gramEnd"/>
      <w:r w:rsidRPr="00BD5B85">
        <w:rPr>
          <w:rFonts w:ascii="Times New Roman" w:hAnsi="Times New Roman" w:cs="Times New Roman"/>
          <w:sz w:val="24"/>
          <w:szCs w:val="24"/>
        </w:rPr>
        <w:t xml:space="preserve"> </w:t>
      </w:r>
      <w:proofErr w:type="gramStart"/>
      <w:r w:rsidRPr="00BD5B85">
        <w:rPr>
          <w:rFonts w:ascii="Times New Roman" w:hAnsi="Times New Roman" w:cs="Times New Roman"/>
          <w:sz w:val="24"/>
          <w:szCs w:val="24"/>
        </w:rPr>
        <w:t>В течение двух рабочих дней со дня принятия указанного решения организатор аукциона направляет заказными письмами или в форме электронных документов уведомления всем претендентам (участникам аукциона).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8.5. Аукцион проводится аукционной комиссией отдельно по каждому месту размещения НТО согласно схеме размещения НТО (лоту).</w:t>
      </w:r>
    </w:p>
    <w:p w:rsidR="00BD5B85" w:rsidRPr="00BD5B85" w:rsidRDefault="00BD5B85" w:rsidP="00BD5B85">
      <w:pPr>
        <w:pStyle w:val="ConsPlusNormal"/>
        <w:ind w:firstLine="709"/>
        <w:jc w:val="both"/>
        <w:rPr>
          <w:rFonts w:ascii="Times New Roman" w:hAnsi="Times New Roman" w:cs="Times New Roman"/>
          <w:sz w:val="24"/>
          <w:szCs w:val="24"/>
        </w:rPr>
      </w:pPr>
      <w:bookmarkStart w:id="3" w:name="P173"/>
      <w:bookmarkEnd w:id="3"/>
      <w:r w:rsidRPr="00BD5B85">
        <w:rPr>
          <w:rFonts w:ascii="Times New Roman" w:hAnsi="Times New Roman" w:cs="Times New Roman"/>
          <w:sz w:val="24"/>
          <w:szCs w:val="24"/>
        </w:rPr>
        <w:t>8.6. Для участия в аукционе претендент предоставляет в установленный в извещении о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срок следующие документы:</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 </w:t>
      </w:r>
      <w:hyperlink w:anchor="P389">
        <w:r w:rsidRPr="00BD5B85">
          <w:rPr>
            <w:rFonts w:ascii="Times New Roman" w:hAnsi="Times New Roman" w:cs="Times New Roman"/>
            <w:sz w:val="24"/>
            <w:szCs w:val="24"/>
          </w:rPr>
          <w:t>заявку</w:t>
        </w:r>
      </w:hyperlink>
      <w:r w:rsidRPr="00BD5B85">
        <w:rPr>
          <w:rFonts w:ascii="Times New Roman" w:hAnsi="Times New Roman" w:cs="Times New Roman"/>
          <w:sz w:val="24"/>
          <w:szCs w:val="24"/>
        </w:rPr>
        <w:t xml:space="preserve"> на участие в аукционе по форме, установленной приложением 2 к Порядку;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 копии документов, удостоверяющих личность претендента (для индивидуальных предпринимателей и физических лиц, применяющих специальный налоговый режим), или копии учредительных документов (для юридических лиц);</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3) 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 документ, подтверждающий внесение денежных сре</w:t>
      </w:r>
      <w:proofErr w:type="gramStart"/>
      <w:r w:rsidRPr="00BD5B85">
        <w:rPr>
          <w:rFonts w:ascii="Times New Roman" w:hAnsi="Times New Roman" w:cs="Times New Roman"/>
          <w:sz w:val="24"/>
          <w:szCs w:val="24"/>
        </w:rPr>
        <w:t>дств в к</w:t>
      </w:r>
      <w:proofErr w:type="gramEnd"/>
      <w:r w:rsidRPr="00BD5B85">
        <w:rPr>
          <w:rFonts w:ascii="Times New Roman" w:hAnsi="Times New Roman" w:cs="Times New Roman"/>
          <w:sz w:val="24"/>
          <w:szCs w:val="24"/>
        </w:rPr>
        <w:t>ачестве обеспечения заявки (задатка).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Задаток вносится юридическим лицом, индивидуальным предпринимателем или физическим лицом, применяющим специальный налоговый режим, подавшим заявку. Внесение задатка за участника, подавшего заявку, третьими лицами не допускается.</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Задаток, внесенный юридическим лицом, индивидуальным предпринимателем или физическим лицом, применяющим специальный налоговый режим, отказавшимся или уклонившимся от заключения договора по результатам проведенного аукциона, не возвращается;</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5) заявление, подтверждающее принадлежность претендента к категориям малого и среднего предпринимательства в соответствии со </w:t>
      </w:r>
      <w:hyperlink r:id="rId12">
        <w:r w:rsidRPr="00BD5B85">
          <w:rPr>
            <w:rFonts w:ascii="Times New Roman" w:hAnsi="Times New Roman" w:cs="Times New Roman"/>
            <w:sz w:val="24"/>
            <w:szCs w:val="24"/>
          </w:rPr>
          <w:t>статьей 4</w:t>
        </w:r>
      </w:hyperlink>
      <w:r w:rsidRPr="00BD5B85">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(для субъектов малого и среднего предпринимательства).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8.7. Заявки на участие в аукционе регистрируются организатором аукциона в день их получения в журнале приема заявок. Дата регистрации заявки является датой ее подачи.</w:t>
      </w:r>
    </w:p>
    <w:p w:rsidR="00BD5B85" w:rsidRPr="00BD5B85" w:rsidRDefault="00BD5B85" w:rsidP="00BD5B85">
      <w:pPr>
        <w:pStyle w:val="ConsPlusNormal"/>
        <w:ind w:firstLine="709"/>
        <w:jc w:val="both"/>
        <w:rPr>
          <w:rFonts w:ascii="Times New Roman" w:hAnsi="Times New Roman" w:cs="Times New Roman"/>
          <w:sz w:val="24"/>
          <w:szCs w:val="24"/>
        </w:rPr>
      </w:pPr>
      <w:bookmarkStart w:id="4" w:name="P185"/>
      <w:bookmarkEnd w:id="4"/>
      <w:r w:rsidRPr="00BD5B85">
        <w:rPr>
          <w:rFonts w:ascii="Times New Roman" w:hAnsi="Times New Roman" w:cs="Times New Roman"/>
          <w:sz w:val="24"/>
          <w:szCs w:val="24"/>
        </w:rPr>
        <w:t>8.8. Организатор аукциона запрашивает:</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 xml:space="preserve">в течение трех рабочих дней со дня регистрации заявки в налоговых органах выписку из Единого государственного реестра юридических лиц (индивидуальных </w:t>
      </w:r>
      <w:r w:rsidRPr="00BD5B85">
        <w:rPr>
          <w:rFonts w:ascii="Times New Roman" w:hAnsi="Times New Roman" w:cs="Times New Roman"/>
          <w:sz w:val="24"/>
          <w:szCs w:val="24"/>
        </w:rPr>
        <w:lastRenderedPageBreak/>
        <w:t>предпринимателей), справки об исполнении обязанности по уплате налогов, сборов, страховых взносов, пеней, штрафов, процентов на день подачи претендентом заявки, сведения о включении претендента в Реестр субъектов малого и среднего предпринимательства (последнее в случае подачи заявки субъектом малого и среднего предпринимательства</w:t>
      </w:r>
      <w:proofErr w:type="gramEnd"/>
      <w:r w:rsidRPr="00BD5B85">
        <w:rPr>
          <w:rFonts w:ascii="Times New Roman" w:hAnsi="Times New Roman" w:cs="Times New Roman"/>
          <w:sz w:val="24"/>
          <w:szCs w:val="24"/>
        </w:rPr>
        <w:t>);</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в течение двух рабочих дней со дня окончания приема заявок в комитете по развитию предпринимательства, потребительскому рынку и вопросам труда администрации города Барнаула сведения об отказах или уклонении претендента от заключения договоров по результатам ранее проведенных администрациями районов города аукционов в течение двух лет, предшествующих дате подачи заявки на участие в аукционе.</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8.9. Претендент вправе подать только одну заявку в отношении одного места размещения НТО (лота).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8.10.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BD5B85">
        <w:rPr>
          <w:rFonts w:ascii="Times New Roman" w:hAnsi="Times New Roman" w:cs="Times New Roman"/>
          <w:sz w:val="24"/>
          <w:szCs w:val="24"/>
        </w:rPr>
        <w:t>позднее</w:t>
      </w:r>
      <w:proofErr w:type="gramEnd"/>
      <w:r w:rsidRPr="00BD5B85">
        <w:rPr>
          <w:rFonts w:ascii="Times New Roman" w:hAnsi="Times New Roman" w:cs="Times New Roman"/>
          <w:sz w:val="24"/>
          <w:szCs w:val="24"/>
        </w:rPr>
        <w:t xml:space="preserve"> чем за три рабочих дня до дня окончания срока подачи заявок.</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Уведомление об отзыве заявки регистрируется организатором аукциона в журнале приема заявок в день его получения.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Организатор аукциона обязан возвратить претенденту заявку с приложенными к ней документами, а также внесенный претендентом задаток в течение пяти рабочих дней со дня получения уведомления об отзыве заявки.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8.11. Заявки рассматриваются на заседан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кционной комиссии в месте, в день и час, указанные в извещении о проведении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8.12. По результатам рассмотрения заявок аукционная комиссия принимает решения: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о признании претендента участником аукциона или участником </w:t>
      </w:r>
      <w:proofErr w:type="gramStart"/>
      <w:r w:rsidRPr="00BD5B85">
        <w:rPr>
          <w:rFonts w:ascii="Times New Roman" w:hAnsi="Times New Roman" w:cs="Times New Roman"/>
          <w:sz w:val="24"/>
          <w:szCs w:val="24"/>
        </w:rPr>
        <w:t>аукциона</w:t>
      </w:r>
      <w:proofErr w:type="gramEnd"/>
      <w:r w:rsidRPr="00BD5B85">
        <w:rPr>
          <w:rFonts w:ascii="Times New Roman" w:hAnsi="Times New Roman" w:cs="Times New Roman"/>
          <w:sz w:val="24"/>
          <w:szCs w:val="24"/>
        </w:rPr>
        <w:t xml:space="preserve"> подавшим единственную заявку (единственный участник);</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об отказе в допуске претендента к участию в аукционе</w:t>
      </w:r>
      <w:proofErr w:type="gramEnd"/>
      <w:r w:rsidRPr="00BD5B85">
        <w:rPr>
          <w:rFonts w:ascii="Times New Roman" w:hAnsi="Times New Roman" w:cs="Times New Roman"/>
          <w:sz w:val="24"/>
          <w:szCs w:val="24"/>
        </w:rPr>
        <w:t>;</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о признании аукциона </w:t>
      </w:r>
      <w:proofErr w:type="gramStart"/>
      <w:r w:rsidRPr="00BD5B85">
        <w:rPr>
          <w:rFonts w:ascii="Times New Roman" w:hAnsi="Times New Roman" w:cs="Times New Roman"/>
          <w:sz w:val="24"/>
          <w:szCs w:val="24"/>
        </w:rPr>
        <w:t>несостоявшимся</w:t>
      </w:r>
      <w:proofErr w:type="gramEnd"/>
      <w:r w:rsidRPr="00BD5B85">
        <w:rPr>
          <w:rFonts w:ascii="Times New Roman" w:hAnsi="Times New Roman" w:cs="Times New Roman"/>
          <w:sz w:val="24"/>
          <w:szCs w:val="24"/>
        </w:rPr>
        <w:t>.</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8.13. Претендент не допускается к участию в аукционе по следующим основаниям:</w:t>
      </w:r>
    </w:p>
    <w:p w:rsidR="00BD5B85" w:rsidRPr="00BD5B85" w:rsidRDefault="00BD5B85" w:rsidP="00BD5B85">
      <w:pPr>
        <w:pStyle w:val="ConsPlusNormal"/>
        <w:ind w:firstLine="709"/>
        <w:jc w:val="both"/>
        <w:rPr>
          <w:rFonts w:ascii="Times New Roman" w:hAnsi="Times New Roman" w:cs="Times New Roman"/>
          <w:sz w:val="24"/>
          <w:szCs w:val="24"/>
        </w:rPr>
      </w:pPr>
      <w:proofErr w:type="spellStart"/>
      <w:r w:rsidRPr="00BD5B85">
        <w:rPr>
          <w:rFonts w:ascii="Times New Roman" w:hAnsi="Times New Roman" w:cs="Times New Roman"/>
          <w:sz w:val="24"/>
          <w:szCs w:val="24"/>
        </w:rPr>
        <w:t>непредоставление</w:t>
      </w:r>
      <w:proofErr w:type="spellEnd"/>
      <w:r w:rsidRPr="00BD5B85">
        <w:rPr>
          <w:rFonts w:ascii="Times New Roman" w:hAnsi="Times New Roman" w:cs="Times New Roman"/>
          <w:sz w:val="24"/>
          <w:szCs w:val="24"/>
        </w:rPr>
        <w:t xml:space="preserve"> или предоставление не в полном объеме документов, указанных в </w:t>
      </w:r>
      <w:hyperlink w:anchor="P173">
        <w:r w:rsidRPr="00BD5B85">
          <w:rPr>
            <w:rFonts w:ascii="Times New Roman" w:hAnsi="Times New Roman" w:cs="Times New Roman"/>
            <w:sz w:val="24"/>
            <w:szCs w:val="24"/>
          </w:rPr>
          <w:t>пункте 8.6</w:t>
        </w:r>
      </w:hyperlink>
      <w:r w:rsidRPr="00BD5B85">
        <w:rPr>
          <w:rFonts w:ascii="Times New Roman" w:hAnsi="Times New Roman" w:cs="Times New Roman"/>
          <w:sz w:val="24"/>
          <w:szCs w:val="24"/>
        </w:rPr>
        <w:t xml:space="preserve"> Порядка, либо наличие в представленных документах недостоверных сведений о претенденте;</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несоответствие претендента требованиям, установленным </w:t>
      </w:r>
      <w:hyperlink w:anchor="P52">
        <w:r w:rsidRPr="00BD5B85">
          <w:rPr>
            <w:rFonts w:ascii="Times New Roman" w:hAnsi="Times New Roman" w:cs="Times New Roman"/>
            <w:sz w:val="24"/>
            <w:szCs w:val="24"/>
          </w:rPr>
          <w:t>пунктом 1.3</w:t>
        </w:r>
      </w:hyperlink>
      <w:r w:rsidRPr="00BD5B85">
        <w:rPr>
          <w:rFonts w:ascii="Times New Roman" w:hAnsi="Times New Roman" w:cs="Times New Roman"/>
          <w:sz w:val="24"/>
          <w:szCs w:val="24"/>
        </w:rPr>
        <w:t xml:space="preserve"> и </w:t>
      </w:r>
      <w:hyperlink w:anchor="P129">
        <w:r w:rsidRPr="00BD5B85">
          <w:rPr>
            <w:rFonts w:ascii="Times New Roman" w:hAnsi="Times New Roman" w:cs="Times New Roman"/>
            <w:sz w:val="24"/>
            <w:szCs w:val="24"/>
          </w:rPr>
          <w:t>разделом 6</w:t>
        </w:r>
      </w:hyperlink>
      <w:r w:rsidRPr="00BD5B85">
        <w:rPr>
          <w:rFonts w:ascii="Times New Roman" w:hAnsi="Times New Roman" w:cs="Times New Roman"/>
          <w:sz w:val="24"/>
          <w:szCs w:val="24"/>
        </w:rPr>
        <w:t xml:space="preserve"> Порядка;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подача заявки неуполномоченным лицом;</w:t>
      </w:r>
    </w:p>
    <w:p w:rsidR="00BD5B85" w:rsidRPr="00BD5B85" w:rsidRDefault="00BD5B85" w:rsidP="00BD5B85">
      <w:pPr>
        <w:pStyle w:val="ConsPlusNormal"/>
        <w:ind w:firstLine="709"/>
        <w:jc w:val="both"/>
        <w:rPr>
          <w:rFonts w:ascii="Times New Roman" w:hAnsi="Times New Roman" w:cs="Times New Roman"/>
          <w:sz w:val="24"/>
          <w:szCs w:val="24"/>
        </w:rPr>
      </w:pPr>
      <w:proofErr w:type="spellStart"/>
      <w:r w:rsidRPr="00BD5B85">
        <w:rPr>
          <w:rFonts w:ascii="Times New Roman" w:hAnsi="Times New Roman" w:cs="Times New Roman"/>
          <w:sz w:val="24"/>
          <w:szCs w:val="24"/>
        </w:rPr>
        <w:t>неподтверждение</w:t>
      </w:r>
      <w:proofErr w:type="spellEnd"/>
      <w:r w:rsidRPr="00BD5B85">
        <w:rPr>
          <w:rFonts w:ascii="Times New Roman" w:hAnsi="Times New Roman" w:cs="Times New Roman"/>
          <w:sz w:val="24"/>
          <w:szCs w:val="24"/>
        </w:rPr>
        <w:t xml:space="preserve"> поступления денежных сре</w:t>
      </w:r>
      <w:proofErr w:type="gramStart"/>
      <w:r w:rsidRPr="00BD5B85">
        <w:rPr>
          <w:rFonts w:ascii="Times New Roman" w:hAnsi="Times New Roman" w:cs="Times New Roman"/>
          <w:sz w:val="24"/>
          <w:szCs w:val="24"/>
        </w:rPr>
        <w:t>дств в к</w:t>
      </w:r>
      <w:proofErr w:type="gramEnd"/>
      <w:r w:rsidRPr="00BD5B85">
        <w:rPr>
          <w:rFonts w:ascii="Times New Roman" w:hAnsi="Times New Roman" w:cs="Times New Roman"/>
          <w:sz w:val="24"/>
          <w:szCs w:val="24"/>
        </w:rPr>
        <w:t>ачестве обеспечения заявки (задатка) на счет организатора аукциона в срок, указанный в извещении о проведении аукциона, либо поступление денежных средств в качестве обеспечения заявки (задатка) на счет организатора аукциона от лица, не являющегося представителем претендента;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несоответствие </w:t>
      </w:r>
      <w:hyperlink w:anchor="P389">
        <w:r w:rsidRPr="00BD5B85">
          <w:rPr>
            <w:rFonts w:ascii="Times New Roman" w:hAnsi="Times New Roman" w:cs="Times New Roman"/>
            <w:sz w:val="24"/>
            <w:szCs w:val="24"/>
          </w:rPr>
          <w:t>заявки</w:t>
        </w:r>
      </w:hyperlink>
      <w:r w:rsidRPr="00BD5B85">
        <w:rPr>
          <w:rFonts w:ascii="Times New Roman" w:hAnsi="Times New Roman" w:cs="Times New Roman"/>
          <w:sz w:val="24"/>
          <w:szCs w:val="24"/>
        </w:rPr>
        <w:t xml:space="preserve"> форме, установленной приложением 2 к Порядку.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8.14. Решение аукционной комиссии оформляется протоколом в день заседания. </w:t>
      </w:r>
      <w:proofErr w:type="gramStart"/>
      <w:r w:rsidRPr="00BD5B85">
        <w:rPr>
          <w:rFonts w:ascii="Times New Roman" w:hAnsi="Times New Roman" w:cs="Times New Roman"/>
          <w:sz w:val="24"/>
          <w:szCs w:val="24"/>
        </w:rPr>
        <w:t>Протокол должен содержать сведения о датах подачи заявок, внесенных задатках, перечень отозванных заявок,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оснований отказа в допуске к участию в нем. Уведомление о принятом решении аукционной комиссии выдается претенденту или его полномочному представителю под расписку или высылается</w:t>
      </w:r>
      <w:proofErr w:type="gramEnd"/>
      <w:r w:rsidRPr="00BD5B85">
        <w:rPr>
          <w:rFonts w:ascii="Times New Roman" w:hAnsi="Times New Roman" w:cs="Times New Roman"/>
          <w:sz w:val="24"/>
          <w:szCs w:val="24"/>
        </w:rPr>
        <w:t xml:space="preserve"> ему по электронной почте не позднее рабочего дня следующего за днем оформления решения.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8.15. Порядок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lastRenderedPageBreak/>
        <w:t xml:space="preserve">8.15.1. Аукцион проводится в месте, в день и час, </w:t>
      </w:r>
      <w:proofErr w:type="gramStart"/>
      <w:r w:rsidRPr="00BD5B85">
        <w:rPr>
          <w:rFonts w:ascii="Times New Roman" w:hAnsi="Times New Roman" w:cs="Times New Roman"/>
          <w:sz w:val="24"/>
          <w:szCs w:val="24"/>
        </w:rPr>
        <w:t>указанные</w:t>
      </w:r>
      <w:proofErr w:type="gramEnd"/>
      <w:r w:rsidRPr="00BD5B85">
        <w:rPr>
          <w:rFonts w:ascii="Times New Roman" w:hAnsi="Times New Roman" w:cs="Times New Roman"/>
          <w:sz w:val="24"/>
          <w:szCs w:val="24"/>
        </w:rPr>
        <w:t xml:space="preserve"> в извещении о проведении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8.15.2. Аукцион ведет аукционист, определенный аукционной комиссией из своего состава, путем открытого голосования простым большинством голосов от присутствующих членов аукционной комиссии.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8.15.3. При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аукционист имеет право:</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призвать к порядку участников аукциона, в случаях, если они своим поведением препятствуют проведению аукциона, нарушают порядок в помещении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делать замечания, предупреждать участников аукциона и их представителей о ненадлежащем поведении;</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8.15.4. Аукцион проводится путем повышения начальной (минимальной) цены права заключения договора на "шаг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8.15.5. Победителем аукциона признается участник аукциона, предложивший наиболее высокую цену права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8.16. Оформление результатов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8.16.1. Результаты аукциона оформляются протоколом. Протокол подписывается всеми присутствующими членами аукционной комиссии и победителем аукциона в день его проведения.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В протоколе указываются:</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а) место, дата и время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б) наименования (фамилия, имя, отчество (последнее - при наличии) участников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в) предмет аукциона с указанием адресного ориентира размещения НТО, тип (вид) НТО с указанием реализуемой группы товаров;</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г) начальная (минимальная) цена права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д) "шаг аукциона";</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е) наименование (фамилия, имя, отчество (последнее - при наличии) победителя (ОГРН, ИНН), а также участника аукциона, сделавшего предпоследнее предложение;</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ж) цена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8.16.2. </w:t>
      </w:r>
      <w:proofErr w:type="gramStart"/>
      <w:r w:rsidRPr="00BD5B85">
        <w:rPr>
          <w:rFonts w:ascii="Times New Roman" w:hAnsi="Times New Roman" w:cs="Times New Roman"/>
          <w:sz w:val="24"/>
          <w:szCs w:val="24"/>
        </w:rPr>
        <w:t>Организатор аукциона в день проведения аукциона передает лично победителю аукциона или его представителю под расписку один экземпляр протокола о результатах аукциона и проект договора.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8.16.3. Протокол о результатах аукциона размещается на официальном Интернет-сайте города Барнаула не позднее одного рабочего дня следующего за днем проведения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8.16.4. Протокол о результатах аукциона является основанием для заключения с победителем аукциона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8.16.5. Организатор аукциона обязан в течение пяти рабочих дней со дня подписания протокола о результатах аукциона вернуть задатки участникам аукциона, которые не победили в нем.</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9. Порядок заключения договора по результатам аукциона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9.1. Договор подлежит заключению в срок не позднее пяти рабочих дней со дня проведения аукциона. Победитель аукциона подписывает договор и передает его организатору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9.2. </w:t>
      </w:r>
      <w:proofErr w:type="gramStart"/>
      <w:r w:rsidRPr="00BD5B85">
        <w:rPr>
          <w:rFonts w:ascii="Times New Roman" w:hAnsi="Times New Roman" w:cs="Times New Roman"/>
          <w:sz w:val="24"/>
          <w:szCs w:val="24"/>
        </w:rPr>
        <w:t xml:space="preserve">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w:t>
      </w:r>
      <w:r w:rsidRPr="00BD5B85">
        <w:rPr>
          <w:rFonts w:ascii="Times New Roman" w:hAnsi="Times New Roman" w:cs="Times New Roman"/>
          <w:sz w:val="24"/>
          <w:szCs w:val="24"/>
        </w:rPr>
        <w:lastRenderedPageBreak/>
        <w:t xml:space="preserve">документах, предусмотренных </w:t>
      </w:r>
      <w:hyperlink w:anchor="P173">
        <w:r w:rsidRPr="00BD5B85">
          <w:rPr>
            <w:rFonts w:ascii="Times New Roman" w:hAnsi="Times New Roman" w:cs="Times New Roman"/>
            <w:sz w:val="24"/>
            <w:szCs w:val="24"/>
          </w:rPr>
          <w:t>пунктом 8.6</w:t>
        </w:r>
      </w:hyperlink>
      <w:r w:rsidRPr="00BD5B85">
        <w:rPr>
          <w:rFonts w:ascii="Times New Roman" w:hAnsi="Times New Roman" w:cs="Times New Roman"/>
          <w:sz w:val="24"/>
          <w:szCs w:val="24"/>
        </w:rPr>
        <w:t xml:space="preserve"> Порядка.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9.3. Договор заключается на срок, не превышающий срок действия схемы размещения НТО, если иное не установлено федеральным и региональным законодательством, предусматривающим особенности разрешительных режимов в сфере торговли в 2022 году.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9.4. Размер платы по договору в месяц или за весь период в случае размещения передвижного средства развозной торговли определяется в размере цены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9.5. Оплата по договору осуществляется авансовыми платежами ежеквартально, до пятого числа первого месяца квартала. Если договор заключен не с начала квартала, оплата рассчитывается </w:t>
      </w:r>
      <w:proofErr w:type="gramStart"/>
      <w:r w:rsidRPr="00BD5B85">
        <w:rPr>
          <w:rFonts w:ascii="Times New Roman" w:hAnsi="Times New Roman" w:cs="Times New Roman"/>
          <w:sz w:val="24"/>
          <w:szCs w:val="24"/>
        </w:rPr>
        <w:t>с даты заключения</w:t>
      </w:r>
      <w:proofErr w:type="gramEnd"/>
      <w:r w:rsidRPr="00BD5B85">
        <w:rPr>
          <w:rFonts w:ascii="Times New Roman" w:hAnsi="Times New Roman" w:cs="Times New Roman"/>
          <w:sz w:val="24"/>
          <w:szCs w:val="24"/>
        </w:rPr>
        <w:t xml:space="preserve"> договора пропорционально количеству дней квартала, в котором заключен договор.</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В случае заключения договора на срок менее семи месяцев или размещения передвижного средства развозной торговли оплата по договору производится единовременным платежом за весь срок размещения НТО в течение пяти рабочих дней с даты подписания договора.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ежегодно устанавливаемый постановлением администрации города.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9.6. Сумма задатка, внесенного победителем аукциона, засчитывается в счет платы по договору.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9.7. </w:t>
      </w:r>
      <w:proofErr w:type="gramStart"/>
      <w:r w:rsidRPr="00BD5B85">
        <w:rPr>
          <w:rFonts w:ascii="Times New Roman" w:hAnsi="Times New Roman" w:cs="Times New Roman"/>
          <w:sz w:val="24"/>
          <w:szCs w:val="24"/>
        </w:rPr>
        <w:t>В случае отказа или уклонения победителя аукциона от заключения договора аукционная комиссия принимает решение о признании победителя аукциона отказавшимся или уклонившимся от заключения договора и размещает информацию об отказе или уклонении победителя аукциона от заключения договора на официальном Интернет-сайте города Барнаула в течение одного рабочего дня со дня окончания срока заключения договора с победителем аукциона.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Договор подлежит заключению с участником аукциона, сделавшим предпоследнее предложение, в срок не позднее пяти рабочих дней со дня размещения на официальном Интернет-сайте города Барнаула информации об отказе или уклонении победителя аукциона от заключения договора, по цене, предложенной таким участником.</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При этом заключение договора с участником аукциона, сделавшим предпоследнее предложение, является обязательным для организатора аукциона и указанного участника. В случае уклонения или отказа участника аукциона, сделавшего предпоследнее предложение, от заключения договора аукцион признается несостоявшимся в порядке, определенном </w:t>
      </w:r>
      <w:hyperlink w:anchor="P252">
        <w:r w:rsidRPr="00BD5B85">
          <w:rPr>
            <w:rFonts w:ascii="Times New Roman" w:hAnsi="Times New Roman" w:cs="Times New Roman"/>
            <w:sz w:val="24"/>
            <w:szCs w:val="24"/>
          </w:rPr>
          <w:t>разделом 10</w:t>
        </w:r>
      </w:hyperlink>
      <w:r w:rsidRPr="00BD5B85">
        <w:rPr>
          <w:rFonts w:ascii="Times New Roman" w:hAnsi="Times New Roman" w:cs="Times New Roman"/>
          <w:sz w:val="24"/>
          <w:szCs w:val="24"/>
        </w:rPr>
        <w:t xml:space="preserve"> Порядка.</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bookmarkStart w:id="5" w:name="P252"/>
      <w:bookmarkEnd w:id="5"/>
      <w:r w:rsidRPr="00BD5B85">
        <w:rPr>
          <w:rFonts w:ascii="Times New Roman" w:hAnsi="Times New Roman" w:cs="Times New Roman"/>
          <w:sz w:val="24"/>
          <w:szCs w:val="24"/>
        </w:rPr>
        <w:t xml:space="preserve">10. Признание аукциона </w:t>
      </w:r>
      <w:proofErr w:type="gramStart"/>
      <w:r w:rsidRPr="00BD5B85">
        <w:rPr>
          <w:rFonts w:ascii="Times New Roman" w:hAnsi="Times New Roman" w:cs="Times New Roman"/>
          <w:sz w:val="24"/>
          <w:szCs w:val="24"/>
        </w:rPr>
        <w:t>несостоявшимся</w:t>
      </w:r>
      <w:proofErr w:type="gramEnd"/>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10.1. Аукцион признается несостоявшимся в случае:</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1) если на участие в аукционе не подана ни одна заявка;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2) если по результатам рассмотрения поданных заявок принято решение о допуске только одного претендента или принято решение об отказе в допуске к участию в аукционе всех претендентов;</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3) если на участие в аукционе подана только одна заявка;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4) если при проведен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не присутствовал ни один участник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5) если не поступило ни одного предложения от участников аукциона о цене предмета аукциона;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6) отказ или уклонение победителя аукциона и участника аукциона, сделавшего предпоследнее предложение, от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 xml:space="preserve">7) отказа организатора аукциона от заключения договора при установлении факта предоставления победителем аукциона недостоверных сведений, содержащихся в документах, предусмотренных </w:t>
      </w:r>
      <w:hyperlink w:anchor="P173">
        <w:r w:rsidRPr="00BD5B85">
          <w:rPr>
            <w:rFonts w:ascii="Times New Roman" w:hAnsi="Times New Roman" w:cs="Times New Roman"/>
            <w:sz w:val="24"/>
            <w:szCs w:val="24"/>
          </w:rPr>
          <w:t>пунктом 8.6</w:t>
        </w:r>
      </w:hyperlink>
      <w:r w:rsidRPr="00BD5B85">
        <w:rPr>
          <w:rFonts w:ascii="Times New Roman" w:hAnsi="Times New Roman" w:cs="Times New Roman"/>
          <w:sz w:val="24"/>
          <w:szCs w:val="24"/>
        </w:rPr>
        <w:t xml:space="preserve"> Порядка.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lastRenderedPageBreak/>
        <w:t xml:space="preserve">10.2. </w:t>
      </w:r>
      <w:proofErr w:type="gramStart"/>
      <w:r w:rsidRPr="00BD5B85">
        <w:rPr>
          <w:rFonts w:ascii="Times New Roman" w:hAnsi="Times New Roman" w:cs="Times New Roman"/>
          <w:sz w:val="24"/>
          <w:szCs w:val="24"/>
        </w:rPr>
        <w:t>В случае если по результатам рассмотрения заявок принято решение о признании претендента участником аукциона, подавшим единственную заявку (единственным участником), аукцион признается несостоявшимся, в течение пяти рабочих дней, следующих за днем принятия решения о признании аукциона несостоявшимся, с таким участником заключается договор.</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При этом размер платы по договору в месяц определяется в размере, равном начальной (минимальной) цене права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10.3. Решение о признан</w:t>
      </w:r>
      <w:proofErr w:type="gramStart"/>
      <w:r w:rsidRPr="00BD5B85">
        <w:rPr>
          <w:rFonts w:ascii="Times New Roman" w:hAnsi="Times New Roman" w:cs="Times New Roman"/>
          <w:sz w:val="24"/>
          <w:szCs w:val="24"/>
        </w:rPr>
        <w:t>ии ау</w:t>
      </w:r>
      <w:proofErr w:type="gramEnd"/>
      <w:r w:rsidRPr="00BD5B85">
        <w:rPr>
          <w:rFonts w:ascii="Times New Roman" w:hAnsi="Times New Roman" w:cs="Times New Roman"/>
          <w:sz w:val="24"/>
          <w:szCs w:val="24"/>
        </w:rPr>
        <w:t>кциона несостоявшимся оформляется протоколом и размещается на официальном Интернет-сайте города Барнаула в течение одного рабочего дня, следующего за днем его подписания.</w:t>
      </w:r>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Title"/>
        <w:ind w:firstLine="709"/>
        <w:jc w:val="both"/>
        <w:outlineLvl w:val="1"/>
        <w:rPr>
          <w:rFonts w:ascii="Times New Roman" w:hAnsi="Times New Roman" w:cs="Times New Roman"/>
          <w:sz w:val="24"/>
          <w:szCs w:val="24"/>
        </w:rPr>
      </w:pPr>
      <w:r w:rsidRPr="00BD5B85">
        <w:rPr>
          <w:rFonts w:ascii="Times New Roman" w:hAnsi="Times New Roman" w:cs="Times New Roman"/>
          <w:sz w:val="24"/>
          <w:szCs w:val="24"/>
        </w:rPr>
        <w:t xml:space="preserve">11. </w:t>
      </w:r>
      <w:proofErr w:type="gramStart"/>
      <w:r w:rsidRPr="00BD5B85">
        <w:rPr>
          <w:rFonts w:ascii="Times New Roman" w:hAnsi="Times New Roman" w:cs="Times New Roman"/>
          <w:sz w:val="24"/>
          <w:szCs w:val="24"/>
        </w:rPr>
        <w:t>Порядок формирования и ведения реестра недобросовестных</w:t>
      </w:r>
      <w:r>
        <w:rPr>
          <w:rFonts w:ascii="Times New Roman" w:hAnsi="Times New Roman" w:cs="Times New Roman"/>
          <w:sz w:val="24"/>
          <w:szCs w:val="24"/>
        </w:rPr>
        <w:t xml:space="preserve"> </w:t>
      </w:r>
      <w:r w:rsidRPr="00BD5B85">
        <w:rPr>
          <w:rFonts w:ascii="Times New Roman" w:hAnsi="Times New Roman" w:cs="Times New Roman"/>
          <w:sz w:val="24"/>
          <w:szCs w:val="24"/>
        </w:rPr>
        <w:t>юридических лиц (индивидуальных предпринимателей, физических</w:t>
      </w:r>
      <w:r>
        <w:rPr>
          <w:rFonts w:ascii="Times New Roman" w:hAnsi="Times New Roman" w:cs="Times New Roman"/>
          <w:sz w:val="24"/>
          <w:szCs w:val="24"/>
        </w:rPr>
        <w:t xml:space="preserve"> </w:t>
      </w:r>
      <w:r w:rsidRPr="00BD5B85">
        <w:rPr>
          <w:rFonts w:ascii="Times New Roman" w:hAnsi="Times New Roman" w:cs="Times New Roman"/>
          <w:sz w:val="24"/>
          <w:szCs w:val="24"/>
        </w:rPr>
        <w:t>лиц, применяющих специальный налоговый режим), отказавшихся</w:t>
      </w:r>
      <w:r>
        <w:rPr>
          <w:rFonts w:ascii="Times New Roman" w:hAnsi="Times New Roman" w:cs="Times New Roman"/>
          <w:sz w:val="24"/>
          <w:szCs w:val="24"/>
        </w:rPr>
        <w:t xml:space="preserve"> </w:t>
      </w:r>
      <w:r w:rsidRPr="00BD5B85">
        <w:rPr>
          <w:rFonts w:ascii="Times New Roman" w:hAnsi="Times New Roman" w:cs="Times New Roman"/>
          <w:sz w:val="24"/>
          <w:szCs w:val="24"/>
        </w:rPr>
        <w:t>или уклонившихся от заключения договоров по результатам</w:t>
      </w:r>
      <w:r>
        <w:rPr>
          <w:rFonts w:ascii="Times New Roman" w:hAnsi="Times New Roman" w:cs="Times New Roman"/>
          <w:sz w:val="24"/>
          <w:szCs w:val="24"/>
        </w:rPr>
        <w:t xml:space="preserve"> </w:t>
      </w:r>
      <w:r w:rsidRPr="00BD5B85">
        <w:rPr>
          <w:rFonts w:ascii="Times New Roman" w:hAnsi="Times New Roman" w:cs="Times New Roman"/>
          <w:sz w:val="24"/>
          <w:szCs w:val="24"/>
        </w:rPr>
        <w:t>ранее проведенных аукционов</w:t>
      </w:r>
      <w:proofErr w:type="gramEnd"/>
    </w:p>
    <w:p w:rsidR="00BD5B85" w:rsidRPr="00BD5B85" w:rsidRDefault="00BD5B85" w:rsidP="00BD5B85">
      <w:pPr>
        <w:pStyle w:val="ConsPlusNormal"/>
        <w:ind w:firstLine="709"/>
        <w:jc w:val="both"/>
        <w:rPr>
          <w:rFonts w:ascii="Times New Roman" w:hAnsi="Times New Roman" w:cs="Times New Roman"/>
          <w:sz w:val="24"/>
          <w:szCs w:val="24"/>
        </w:rPr>
      </w:pP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11.1. </w:t>
      </w:r>
      <w:proofErr w:type="gramStart"/>
      <w:r w:rsidRPr="00BD5B85">
        <w:rPr>
          <w:rFonts w:ascii="Times New Roman" w:hAnsi="Times New Roman" w:cs="Times New Roman"/>
          <w:sz w:val="24"/>
          <w:szCs w:val="24"/>
        </w:rPr>
        <w:t>Реестр недобросовестных юридических лиц (индивидуальных предпринимателей, физических лиц, применяющих специальный налоговый режим), отказавшихся или уклонившихся от заключения договоров по результатам ранее проведенных администрациями районов города аукционов на право заключения договоров на размещения НТО (далее - реестр), ведется комитетом по развитию предпринимательства, потребительскому рынку и вопросам труда администрации города Барнаула.</w:t>
      </w:r>
      <w:proofErr w:type="gramEnd"/>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11.2. </w:t>
      </w:r>
      <w:proofErr w:type="gramStart"/>
      <w:r w:rsidRPr="00BD5B85">
        <w:rPr>
          <w:rFonts w:ascii="Times New Roman" w:hAnsi="Times New Roman" w:cs="Times New Roman"/>
          <w:sz w:val="24"/>
          <w:szCs w:val="24"/>
        </w:rPr>
        <w:t>Реестр включает сведения о субъектах предпринимательской деятельности (наименование, ИНН, ОГРН), индивидуальных предпринимателях и физических лицах, применяющих специальный налоговый режим, (фамилия, имя, отчество (последнее - при наличии), ИНН, место жительства), отказавшихся или уклонившихся от заключения договоров по результатам ранее проведенных администрациями районов города аукционов на право заключения договоров на размещения НТО, об организаторах указанных аукционов, датах решений о признании победителя аукциона отказавшимся</w:t>
      </w:r>
      <w:proofErr w:type="gramEnd"/>
      <w:r w:rsidRPr="00BD5B85">
        <w:rPr>
          <w:rFonts w:ascii="Times New Roman" w:hAnsi="Times New Roman" w:cs="Times New Roman"/>
          <w:sz w:val="24"/>
          <w:szCs w:val="24"/>
        </w:rPr>
        <w:t xml:space="preserve"> или </w:t>
      </w:r>
      <w:proofErr w:type="gramStart"/>
      <w:r w:rsidRPr="00BD5B85">
        <w:rPr>
          <w:rFonts w:ascii="Times New Roman" w:hAnsi="Times New Roman" w:cs="Times New Roman"/>
          <w:sz w:val="24"/>
          <w:szCs w:val="24"/>
        </w:rPr>
        <w:t>уклонившимся</w:t>
      </w:r>
      <w:proofErr w:type="gramEnd"/>
      <w:r w:rsidRPr="00BD5B85">
        <w:rPr>
          <w:rFonts w:ascii="Times New Roman" w:hAnsi="Times New Roman" w:cs="Times New Roman"/>
          <w:sz w:val="24"/>
          <w:szCs w:val="24"/>
        </w:rPr>
        <w:t xml:space="preserve"> от заключения договора.</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11.3. Реестр формируется на основании информации, поступающей от организаторов аукционов.</w:t>
      </w:r>
    </w:p>
    <w:p w:rsidR="00BD5B85" w:rsidRPr="00BD5B85" w:rsidRDefault="00BD5B85" w:rsidP="00BD5B85">
      <w:pPr>
        <w:pStyle w:val="ConsPlusNormal"/>
        <w:ind w:firstLine="709"/>
        <w:jc w:val="both"/>
        <w:rPr>
          <w:rFonts w:ascii="Times New Roman" w:hAnsi="Times New Roman" w:cs="Times New Roman"/>
          <w:sz w:val="24"/>
          <w:szCs w:val="24"/>
        </w:rPr>
      </w:pPr>
      <w:proofErr w:type="gramStart"/>
      <w:r w:rsidRPr="00BD5B85">
        <w:rPr>
          <w:rFonts w:ascii="Times New Roman" w:hAnsi="Times New Roman" w:cs="Times New Roman"/>
          <w:sz w:val="24"/>
          <w:szCs w:val="24"/>
        </w:rPr>
        <w:t>В течение трех рабочих дней с момента принятия решения о признании победителя аукциона отказавшимся или уклонившимся от заключения договора организатор аукциона направляет копию принятого решения в комитет по развитию предпринимательства, потребительскому рынку и вопросам труда администрации города Барнаула.</w:t>
      </w:r>
      <w:proofErr w:type="gramEnd"/>
      <w:r w:rsidRPr="00BD5B85">
        <w:rPr>
          <w:rFonts w:ascii="Times New Roman" w:hAnsi="Times New Roman" w:cs="Times New Roman"/>
          <w:sz w:val="24"/>
          <w:szCs w:val="24"/>
        </w:rPr>
        <w:t xml:space="preserve"> </w:t>
      </w:r>
      <w:proofErr w:type="gramStart"/>
      <w:r w:rsidRPr="00BD5B85">
        <w:rPr>
          <w:rFonts w:ascii="Times New Roman" w:hAnsi="Times New Roman" w:cs="Times New Roman"/>
          <w:sz w:val="24"/>
          <w:szCs w:val="24"/>
        </w:rPr>
        <w:t>В течение пяти рабочих дней со дня получения от организатора аукциона указанного решения комитет по развитию предпринимательства, потребительскому рынку и вопросам труда администрации города Барнаула вносит соответствующие сведения в реестр.</w:t>
      </w:r>
      <w:proofErr w:type="gramEnd"/>
      <w:r w:rsidRPr="00BD5B85">
        <w:rPr>
          <w:rFonts w:ascii="Times New Roman" w:hAnsi="Times New Roman" w:cs="Times New Roman"/>
          <w:sz w:val="24"/>
          <w:szCs w:val="24"/>
        </w:rPr>
        <w:t xml:space="preserve"> </w:t>
      </w:r>
      <w:hyperlink w:anchor="P515">
        <w:r w:rsidRPr="00BD5B85">
          <w:rPr>
            <w:rFonts w:ascii="Times New Roman" w:hAnsi="Times New Roman" w:cs="Times New Roman"/>
            <w:sz w:val="24"/>
            <w:szCs w:val="24"/>
          </w:rPr>
          <w:t>Форма</w:t>
        </w:r>
      </w:hyperlink>
      <w:r w:rsidRPr="00BD5B85">
        <w:rPr>
          <w:rFonts w:ascii="Times New Roman" w:hAnsi="Times New Roman" w:cs="Times New Roman"/>
          <w:sz w:val="24"/>
          <w:szCs w:val="24"/>
        </w:rPr>
        <w:t xml:space="preserve"> реестра установлена в приложении 3 к Порядку.</w:t>
      </w:r>
    </w:p>
    <w:p w:rsidR="00BD5B85" w:rsidRPr="00BD5B85" w:rsidRDefault="00BD5B85" w:rsidP="00BD5B85">
      <w:pPr>
        <w:pStyle w:val="ConsPlusNormal"/>
        <w:ind w:firstLine="709"/>
        <w:jc w:val="both"/>
        <w:rPr>
          <w:rFonts w:ascii="Times New Roman" w:hAnsi="Times New Roman" w:cs="Times New Roman"/>
          <w:sz w:val="24"/>
          <w:szCs w:val="24"/>
        </w:rPr>
      </w:pPr>
      <w:r w:rsidRPr="00BD5B85">
        <w:rPr>
          <w:rFonts w:ascii="Times New Roman" w:hAnsi="Times New Roman" w:cs="Times New Roman"/>
          <w:sz w:val="24"/>
          <w:szCs w:val="24"/>
        </w:rPr>
        <w:t xml:space="preserve">11.4. </w:t>
      </w:r>
      <w:proofErr w:type="gramStart"/>
      <w:r w:rsidRPr="00BD5B85">
        <w:rPr>
          <w:rFonts w:ascii="Times New Roman" w:hAnsi="Times New Roman" w:cs="Times New Roman"/>
          <w:sz w:val="24"/>
          <w:szCs w:val="24"/>
        </w:rPr>
        <w:t xml:space="preserve">При поступлении запроса, предусмотренного </w:t>
      </w:r>
      <w:hyperlink w:anchor="P185">
        <w:r w:rsidRPr="00BD5B85">
          <w:rPr>
            <w:rFonts w:ascii="Times New Roman" w:hAnsi="Times New Roman" w:cs="Times New Roman"/>
            <w:sz w:val="24"/>
            <w:szCs w:val="24"/>
          </w:rPr>
          <w:t>пунктом 8.8 раздела 8</w:t>
        </w:r>
      </w:hyperlink>
      <w:r w:rsidRPr="00BD5B85">
        <w:rPr>
          <w:rFonts w:ascii="Times New Roman" w:hAnsi="Times New Roman" w:cs="Times New Roman"/>
          <w:sz w:val="24"/>
          <w:szCs w:val="24"/>
        </w:rPr>
        <w:t xml:space="preserve"> Порядка, комитет по развитию предпринимательства, потребительскому рынку и вопросам труда администрации города Барнаула предоставляет запрашиваемую информацию в течение трех рабочих дней со дня получения запроса.</w:t>
      </w:r>
      <w:proofErr w:type="gramEnd"/>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D5B85" w:rsidRDefault="00BD5B85">
      <w:pPr>
        <w:rPr>
          <w:rFonts w:ascii="Calibri" w:eastAsiaTheme="minorEastAsia" w:hAnsi="Calibri" w:cs="Calibri"/>
          <w:lang w:eastAsia="ru-RU"/>
        </w:rPr>
      </w:pPr>
      <w:r>
        <w:br w:type="page"/>
      </w:r>
    </w:p>
    <w:p w:rsidR="00BD5B85" w:rsidRDefault="00BD5B85" w:rsidP="00BD5B85">
      <w:pPr>
        <w:pStyle w:val="ConsPlusNormal"/>
        <w:jc w:val="right"/>
        <w:outlineLvl w:val="1"/>
      </w:pPr>
      <w:r>
        <w:lastRenderedPageBreak/>
        <w:t>Приложение 1</w:t>
      </w:r>
    </w:p>
    <w:p w:rsidR="00BD5B85" w:rsidRPr="00BD5B85" w:rsidRDefault="00BD5B85" w:rsidP="00BD5B85">
      <w:pPr>
        <w:pStyle w:val="ConsPlusNormal"/>
        <w:jc w:val="right"/>
      </w:pPr>
      <w:r w:rsidRPr="00BD5B85">
        <w:t>к Порядку</w:t>
      </w:r>
    </w:p>
    <w:p w:rsidR="00BD5B85" w:rsidRPr="00BD5B85" w:rsidRDefault="00BD5B85" w:rsidP="00BD5B85">
      <w:pPr>
        <w:pStyle w:val="ConsPlusNormal"/>
        <w:jc w:val="both"/>
      </w:pPr>
    </w:p>
    <w:p w:rsidR="00BD5B85" w:rsidRPr="00BD5B85" w:rsidRDefault="00BD5B85" w:rsidP="00BD5B85">
      <w:pPr>
        <w:pStyle w:val="ConsPlusNormal"/>
        <w:jc w:val="center"/>
      </w:pPr>
      <w:bookmarkStart w:id="6" w:name="P297"/>
      <w:bookmarkEnd w:id="6"/>
      <w:r w:rsidRPr="00BD5B85">
        <w:t>ИЗВЕЩЕНИЕ</w:t>
      </w:r>
    </w:p>
    <w:p w:rsidR="00BD5B85" w:rsidRPr="00BD5B85" w:rsidRDefault="00BD5B85" w:rsidP="00BD5B85">
      <w:pPr>
        <w:pStyle w:val="ConsPlusNormal"/>
        <w:jc w:val="center"/>
      </w:pPr>
      <w:r w:rsidRPr="00BD5B85">
        <w:t>о проведении открытого аукциона на право заключения договора</w:t>
      </w:r>
    </w:p>
    <w:p w:rsidR="00BD5B85" w:rsidRPr="00BD5B85" w:rsidRDefault="00BD5B85" w:rsidP="00BD5B85">
      <w:pPr>
        <w:pStyle w:val="ConsPlusNormal"/>
        <w:jc w:val="center"/>
      </w:pPr>
      <w:r w:rsidRPr="00BD5B85">
        <w:t>на размещение нестационарного торгового объекта,</w:t>
      </w:r>
    </w:p>
    <w:p w:rsidR="00BD5B85" w:rsidRPr="00BD5B85" w:rsidRDefault="00BD5B85" w:rsidP="00BD5B85">
      <w:pPr>
        <w:pStyle w:val="ConsPlusNormal"/>
        <w:jc w:val="center"/>
      </w:pPr>
      <w:r w:rsidRPr="00BD5B85">
        <w:t>расположенного на территории _________________ района</w:t>
      </w:r>
    </w:p>
    <w:p w:rsidR="00BD5B85" w:rsidRPr="00BD5B85" w:rsidRDefault="00BD5B85" w:rsidP="00BD5B85">
      <w:pPr>
        <w:pStyle w:val="ConsPlusNormal"/>
        <w:jc w:val="center"/>
      </w:pPr>
      <w:r w:rsidRPr="00BD5B85">
        <w:t>города Барнаула</w:t>
      </w:r>
    </w:p>
    <w:p w:rsidR="00BD5B85" w:rsidRPr="00BD5B85" w:rsidRDefault="00BD5B85" w:rsidP="00BD5B85">
      <w:pPr>
        <w:pStyle w:val="ConsPlusNormal"/>
        <w:jc w:val="both"/>
      </w:pPr>
    </w:p>
    <w:p w:rsidR="00BD5B85" w:rsidRPr="00BD5B85" w:rsidRDefault="00BD5B85" w:rsidP="00BD5B85">
      <w:pPr>
        <w:pStyle w:val="ConsPlusNormal"/>
        <w:jc w:val="center"/>
        <w:outlineLvl w:val="2"/>
      </w:pPr>
      <w:r w:rsidRPr="00BD5B85">
        <w:t>I. Общие положения</w:t>
      </w:r>
    </w:p>
    <w:p w:rsidR="00BD5B85" w:rsidRPr="00BD5B85" w:rsidRDefault="00BD5B85" w:rsidP="00BD5B85">
      <w:pPr>
        <w:pStyle w:val="ConsPlusNormal"/>
        <w:jc w:val="both"/>
      </w:pPr>
    </w:p>
    <w:p w:rsidR="00BD5B85" w:rsidRPr="00BD5B85" w:rsidRDefault="00BD5B85" w:rsidP="00BD5B85">
      <w:pPr>
        <w:pStyle w:val="ConsPlusNormal"/>
        <w:ind w:firstLine="540"/>
        <w:jc w:val="both"/>
      </w:pPr>
      <w:r w:rsidRPr="00BD5B85">
        <w:t>1. Аукцион на право заключения договора на размещение нестационарного торгового объекта (далее - НТО), расположенного на территории ____________________ района города Барнаула, состоится "__" __________ 20__ года в _____ час</w:t>
      </w:r>
      <w:proofErr w:type="gramStart"/>
      <w:r w:rsidRPr="00BD5B85">
        <w:t>.</w:t>
      </w:r>
      <w:proofErr w:type="gramEnd"/>
      <w:r w:rsidRPr="00BD5B85">
        <w:t xml:space="preserve"> </w:t>
      </w:r>
      <w:proofErr w:type="gramStart"/>
      <w:r w:rsidRPr="00BD5B85">
        <w:t>п</w:t>
      </w:r>
      <w:proofErr w:type="gramEnd"/>
      <w:r w:rsidRPr="00BD5B85">
        <w:t>о адресу: г. Барнаул, ____________________.</w:t>
      </w:r>
    </w:p>
    <w:p w:rsidR="00BD5B85" w:rsidRPr="00BD5B85" w:rsidRDefault="00BD5B85" w:rsidP="00BD5B85">
      <w:pPr>
        <w:pStyle w:val="ConsPlusNormal"/>
        <w:ind w:firstLine="540"/>
        <w:jc w:val="both"/>
      </w:pPr>
      <w:r w:rsidRPr="00BD5B85">
        <w:t>2. Организатор аукциона - администрация ____________________ района города Барнаула.</w:t>
      </w:r>
    </w:p>
    <w:p w:rsidR="00BD5B85" w:rsidRPr="00BD5B85" w:rsidRDefault="00BD5B85" w:rsidP="00BD5B85">
      <w:pPr>
        <w:pStyle w:val="ConsPlusNormal"/>
        <w:ind w:firstLine="540"/>
        <w:jc w:val="both"/>
      </w:pPr>
      <w:r w:rsidRPr="00BD5B85">
        <w:t>Адрес: ________________________________________.</w:t>
      </w:r>
    </w:p>
    <w:p w:rsidR="00BD5B85" w:rsidRPr="00BD5B85" w:rsidRDefault="00BD5B85" w:rsidP="00BD5B85">
      <w:pPr>
        <w:pStyle w:val="ConsPlusNormal"/>
        <w:ind w:firstLine="540"/>
        <w:jc w:val="both"/>
      </w:pPr>
      <w:r w:rsidRPr="00BD5B85">
        <w:t>3. Заявки принимаются по адресу: г. Барнаул, ____________________ с _____ по _____ включительно, кроме выходных (суббота, воскресенье) и выходных праздничных дней, время приема заявок: с _____ час</w:t>
      </w:r>
      <w:proofErr w:type="gramStart"/>
      <w:r w:rsidRPr="00BD5B85">
        <w:t>.</w:t>
      </w:r>
      <w:proofErr w:type="gramEnd"/>
      <w:r w:rsidRPr="00BD5B85">
        <w:t xml:space="preserve"> </w:t>
      </w:r>
      <w:proofErr w:type="gramStart"/>
      <w:r w:rsidRPr="00BD5B85">
        <w:t>д</w:t>
      </w:r>
      <w:proofErr w:type="gramEnd"/>
      <w:r w:rsidRPr="00BD5B85">
        <w:t>о _____ час. Контактный телефон: _______________.</w:t>
      </w:r>
    </w:p>
    <w:p w:rsidR="00BD5B85" w:rsidRPr="00BD5B85" w:rsidRDefault="00BD5B85" w:rsidP="00BD5B85">
      <w:pPr>
        <w:pStyle w:val="ConsPlusNormal"/>
        <w:ind w:firstLine="540"/>
        <w:jc w:val="both"/>
      </w:pPr>
      <w:r w:rsidRPr="00BD5B85">
        <w:t>4. Основание проведения аукциона - решение организатора аукциона о проведен</w:t>
      </w:r>
      <w:proofErr w:type="gramStart"/>
      <w:r w:rsidRPr="00BD5B85">
        <w:t>ии ау</w:t>
      </w:r>
      <w:proofErr w:type="gramEnd"/>
      <w:r w:rsidRPr="00BD5B85">
        <w:t>кциона, об обеспечении заявки на участие в аукционе (задатке), определении начальной (минимальной) цены права заключения договора, "шага аукциона" (постановление администрации ____________________ района от __________ N ____).</w:t>
      </w:r>
    </w:p>
    <w:p w:rsidR="00BD5B85" w:rsidRPr="00BD5B85" w:rsidRDefault="00BD5B85" w:rsidP="00BD5B85">
      <w:pPr>
        <w:pStyle w:val="ConsPlusNormal"/>
        <w:ind w:firstLine="540"/>
        <w:jc w:val="both"/>
      </w:pPr>
      <w:r w:rsidRPr="00BD5B85">
        <w:t xml:space="preserve">5. </w:t>
      </w:r>
      <w:proofErr w:type="gramStart"/>
      <w:r w:rsidRPr="00BD5B85">
        <w:t>Предмет аукциона - право заключения договора на размещение НТО на территории ____________________ района города Барнаула в соответствии со схемой размещения НТО (постановление администрации города от __________ N ____).</w:t>
      </w:r>
      <w:proofErr w:type="gramEnd"/>
    </w:p>
    <w:p w:rsidR="00BD5B85" w:rsidRPr="00BD5B85" w:rsidRDefault="00BD5B85" w:rsidP="00BD5B85">
      <w:pPr>
        <w:pStyle w:val="ConsPlusNormal"/>
        <w:ind w:firstLine="540"/>
        <w:jc w:val="both"/>
      </w:pPr>
      <w:r w:rsidRPr="00BD5B85">
        <w:t>6. Размещение НТО должно осуществляться с соблюдением следующих требований:</w:t>
      </w:r>
    </w:p>
    <w:p w:rsidR="00BD5B85" w:rsidRPr="00BD5B85" w:rsidRDefault="00BD5B85" w:rsidP="00BD5B85">
      <w:pPr>
        <w:pStyle w:val="ConsPlusNormal"/>
        <w:ind w:firstLine="540"/>
        <w:jc w:val="both"/>
      </w:pPr>
      <w:proofErr w:type="gramStart"/>
      <w:r w:rsidRPr="00BD5B85">
        <w:t xml:space="preserve">соответствие местоположения НТО адресному ориентиру, указанному во </w:t>
      </w:r>
      <w:hyperlink w:anchor="P354">
        <w:r w:rsidRPr="00BD5B85">
          <w:t>II разделе</w:t>
        </w:r>
      </w:hyperlink>
      <w:r w:rsidRPr="00BD5B85">
        <w:t xml:space="preserve"> настоящего извещения;</w:t>
      </w:r>
      <w:proofErr w:type="gramEnd"/>
    </w:p>
    <w:p w:rsidR="00BD5B85" w:rsidRPr="00BD5B85" w:rsidRDefault="00BD5B85" w:rsidP="00BD5B85">
      <w:pPr>
        <w:pStyle w:val="ConsPlusNormal"/>
        <w:ind w:firstLine="540"/>
        <w:jc w:val="both"/>
      </w:pPr>
      <w:r w:rsidRPr="00BD5B85">
        <w:t>НТО должно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BD5B85" w:rsidRPr="00BD5B85" w:rsidRDefault="00BD5B85" w:rsidP="00BD5B85">
      <w:pPr>
        <w:pStyle w:val="ConsPlusNormal"/>
        <w:ind w:firstLine="540"/>
        <w:jc w:val="both"/>
      </w:pPr>
      <w:r w:rsidRPr="00BD5B85">
        <w:t>в соответствии с эскизом (</w:t>
      </w:r>
      <w:proofErr w:type="gramStart"/>
      <w:r w:rsidRPr="00BD5B85">
        <w:t>дизайн-проектом</w:t>
      </w:r>
      <w:proofErr w:type="gramEnd"/>
      <w:r w:rsidRPr="00BD5B85">
        <w:t>), согласованным с администрацией ____________________ района города в порядке, установленном постановлением администрации города;</w:t>
      </w:r>
    </w:p>
    <w:p w:rsidR="00BD5B85" w:rsidRPr="00BD5B85" w:rsidRDefault="00BD5B85" w:rsidP="00BD5B85">
      <w:pPr>
        <w:pStyle w:val="ConsPlusNormal"/>
        <w:ind w:firstLine="540"/>
        <w:jc w:val="both"/>
      </w:pPr>
      <w:proofErr w:type="gramStart"/>
      <w:r w:rsidRPr="00BD5B85">
        <w:t>содержание НТО в соответствии с требованиями, установленными Правилами благоустройства территории городского округа - города Барнаула Алтайского края, утвержденными решением городской Думы от __________ N ____;</w:t>
      </w:r>
      <w:proofErr w:type="gramEnd"/>
    </w:p>
    <w:p w:rsidR="00BD5B85" w:rsidRPr="00BD5B85" w:rsidRDefault="00BD5B85" w:rsidP="00BD5B85">
      <w:pPr>
        <w:pStyle w:val="ConsPlusNormal"/>
        <w:ind w:firstLine="540"/>
        <w:jc w:val="both"/>
      </w:pPr>
      <w:r w:rsidRPr="00BD5B85">
        <w:t>соблюдение при размещении НТО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BD5B85" w:rsidRPr="00BD5B85" w:rsidRDefault="00BD5B85" w:rsidP="00BD5B85">
      <w:pPr>
        <w:pStyle w:val="ConsPlusNormal"/>
        <w:ind w:firstLine="540"/>
        <w:jc w:val="both"/>
      </w:pPr>
      <w:r w:rsidRPr="00BD5B85">
        <w:t>наличие вывески с указанием организационно-правовой формы, юридического адреса организации;</w:t>
      </w:r>
    </w:p>
    <w:p w:rsidR="00BD5B85" w:rsidRPr="00BD5B85" w:rsidRDefault="00BD5B85" w:rsidP="00BD5B85">
      <w:pPr>
        <w:pStyle w:val="ConsPlusNormal"/>
        <w:ind w:firstLine="540"/>
        <w:jc w:val="both"/>
      </w:pPr>
      <w:r w:rsidRPr="00BD5B85">
        <w:t>наличие информации о режиме работы НТО;</w:t>
      </w:r>
    </w:p>
    <w:p w:rsidR="00BD5B85" w:rsidRPr="00BD5B85" w:rsidRDefault="00BD5B85" w:rsidP="00BD5B85">
      <w:pPr>
        <w:pStyle w:val="ConsPlusNormal"/>
        <w:ind w:firstLine="540"/>
        <w:jc w:val="both"/>
      </w:pPr>
      <w:r w:rsidRPr="00BD5B85">
        <w:t>наличие книги отзывов и предложений.</w:t>
      </w:r>
    </w:p>
    <w:p w:rsidR="00BD5B85" w:rsidRPr="00BD5B85" w:rsidRDefault="00BD5B85" w:rsidP="00BD5B85">
      <w:pPr>
        <w:pStyle w:val="ConsPlusNormal"/>
        <w:ind w:firstLine="540"/>
        <w:jc w:val="both"/>
      </w:pPr>
      <w:r w:rsidRPr="00BD5B85">
        <w:t>7. К участникам аукциона устанавливаются следующие обязательные требования:</w:t>
      </w:r>
    </w:p>
    <w:p w:rsidR="00BD5B85" w:rsidRPr="00BD5B85" w:rsidRDefault="00BD5B85" w:rsidP="00BD5B85">
      <w:pPr>
        <w:pStyle w:val="ConsPlusNormal"/>
        <w:ind w:firstLine="540"/>
        <w:jc w:val="both"/>
      </w:pPr>
      <w:r w:rsidRPr="00BD5B85">
        <w:t xml:space="preserve">принадлежность участника аукциона к субъектам малого и среднего предпринимательства в соответствии со </w:t>
      </w:r>
      <w:hyperlink r:id="rId13">
        <w:r w:rsidRPr="00BD5B85">
          <w:t>статьей 4</w:t>
        </w:r>
      </w:hyperlink>
      <w:r w:rsidRPr="00BD5B85">
        <w:t xml:space="preserve"> Федерального закона от 24.07.2007 N 209-ФЗ "О развитии малого и среднего предпринимательства в Российской Федерации" и </w:t>
      </w:r>
      <w:proofErr w:type="gramStart"/>
      <w:r w:rsidRPr="00BD5B85">
        <w:t>сведения</w:t>
      </w:r>
      <w:proofErr w:type="gramEnd"/>
      <w:r w:rsidRPr="00BD5B85">
        <w:t xml:space="preserve"> о котором включены в реестр субъектов малого и среднего предпринимательства, в случае подачи заявки на участие в аукционе для размещения НТО, используемого в соответствии со схемой НТО для деятельности субъектов малого и среднего предпринимательства;</w:t>
      </w:r>
    </w:p>
    <w:p w:rsidR="00BD5B85" w:rsidRPr="00BD5B85" w:rsidRDefault="00BD5B85" w:rsidP="00BD5B85">
      <w:pPr>
        <w:pStyle w:val="ConsPlusNormal"/>
        <w:ind w:firstLine="540"/>
        <w:jc w:val="both"/>
      </w:pPr>
      <w:proofErr w:type="spellStart"/>
      <w:proofErr w:type="gramStart"/>
      <w:r w:rsidRPr="00BD5B85">
        <w:t>непроведение</w:t>
      </w:r>
      <w:proofErr w:type="spellEnd"/>
      <w:r w:rsidRPr="00BD5B85">
        <w:t xml:space="preserve">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w:t>
      </w:r>
      <w:r w:rsidRPr="00BD5B85">
        <w:lastRenderedPageBreak/>
        <w:t>производства;</w:t>
      </w:r>
      <w:proofErr w:type="gramEnd"/>
    </w:p>
    <w:p w:rsidR="00BD5B85" w:rsidRPr="00BD5B85" w:rsidRDefault="00BD5B85" w:rsidP="00BD5B85">
      <w:pPr>
        <w:pStyle w:val="ConsPlusNormal"/>
        <w:ind w:firstLine="540"/>
        <w:jc w:val="both"/>
      </w:pPr>
      <w:proofErr w:type="spellStart"/>
      <w:r w:rsidRPr="00BD5B85">
        <w:t>неприостановление</w:t>
      </w:r>
      <w:proofErr w:type="spellEnd"/>
      <w:r w:rsidRPr="00BD5B85">
        <w:t xml:space="preserve"> деятельности участника аукциона в порядке, предусмотренном </w:t>
      </w:r>
      <w:hyperlink r:id="rId14">
        <w:r w:rsidRPr="00BD5B85">
          <w:t>Кодексом</w:t>
        </w:r>
      </w:hyperlink>
      <w:r w:rsidRPr="00BD5B85">
        <w:t xml:space="preserve"> Российской Федерации об административных правонарушениях, на день подачи заявки на участие в аукционе;</w:t>
      </w:r>
    </w:p>
    <w:p w:rsidR="00BD5B85" w:rsidRPr="00BD5B85" w:rsidRDefault="00BD5B85" w:rsidP="00BD5B85">
      <w:pPr>
        <w:pStyle w:val="ConsPlusNormal"/>
        <w:ind w:firstLine="540"/>
        <w:jc w:val="both"/>
      </w:pPr>
      <w:proofErr w:type="gramStart"/>
      <w:r w:rsidRPr="00BD5B85">
        <w:t>отсутствие у участника аукциона отказов или уклонений от заключения договоров по результатам ранее проведенных аукционов на заключение договоров на размещение НТО в течение двух лет, предшествующих дате подачи заявки на участие в аукционе;</w:t>
      </w:r>
      <w:proofErr w:type="gramEnd"/>
    </w:p>
    <w:p w:rsidR="00BD5B85" w:rsidRPr="00BD5B85" w:rsidRDefault="00BD5B85" w:rsidP="00BD5B85">
      <w:pPr>
        <w:pStyle w:val="ConsPlusNormal"/>
        <w:ind w:firstLine="540"/>
        <w:jc w:val="both"/>
      </w:pPr>
      <w:r w:rsidRPr="00BD5B85">
        <w:t xml:space="preserve">отсутствие у участника аукциона задолженности по уплате налогов, сборов, пеней, штрафов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w:t>
      </w:r>
      <w:proofErr w:type="gramStart"/>
      <w:r w:rsidRPr="00BD5B85">
        <w:t>аукциона</w:t>
      </w:r>
      <w:proofErr w:type="gramEnd"/>
      <w:r w:rsidRPr="00BD5B85">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BD5B85">
        <w:t>налогах</w:t>
      </w:r>
      <w:proofErr w:type="gramEnd"/>
      <w:r w:rsidRPr="00BD5B85">
        <w:t xml:space="preserve"> и сборах) на день подачи заявки на участие в аукционе.</w:t>
      </w:r>
    </w:p>
    <w:p w:rsidR="00BD5B85" w:rsidRPr="00BD5B85" w:rsidRDefault="00BD5B85" w:rsidP="00BD5B85">
      <w:pPr>
        <w:pStyle w:val="ConsPlusNormal"/>
        <w:ind w:firstLine="540"/>
        <w:jc w:val="both"/>
      </w:pPr>
      <w:r w:rsidRPr="00BD5B85">
        <w:t>8. К участию в аукционе допускаются претенденты, представившие организатору аукциона в установленный в извещении срок:</w:t>
      </w:r>
    </w:p>
    <w:p w:rsidR="00BD5B85" w:rsidRPr="00BD5B85" w:rsidRDefault="00BD5B85" w:rsidP="00BD5B85">
      <w:pPr>
        <w:pStyle w:val="ConsPlusNormal"/>
        <w:ind w:firstLine="540"/>
        <w:jc w:val="both"/>
      </w:pPr>
      <w:hyperlink w:anchor="P389">
        <w:r w:rsidRPr="00BD5B85">
          <w:t>заявку</w:t>
        </w:r>
      </w:hyperlink>
      <w:r w:rsidRPr="00BD5B85">
        <w:t xml:space="preserve"> на участие в аукционе. </w:t>
      </w:r>
      <w:proofErr w:type="gramStart"/>
      <w:r w:rsidRPr="00BD5B85">
        <w:t>Форма заявки утверждена приложением 2 к Порядку проведения открытого аукциона на право заключения договора на размещение нестационарного торгового объекта на территории городского округа - города Барнаула Алтайского края, утвержденному постановлением администрации города от __________ N ____;</w:t>
      </w:r>
      <w:proofErr w:type="gramEnd"/>
    </w:p>
    <w:p w:rsidR="00BD5B85" w:rsidRPr="00BD5B85" w:rsidRDefault="00BD5B85" w:rsidP="00BD5B85">
      <w:pPr>
        <w:pStyle w:val="ConsPlusNormal"/>
        <w:ind w:firstLine="540"/>
        <w:jc w:val="both"/>
      </w:pPr>
      <w:proofErr w:type="gramStart"/>
      <w:r w:rsidRPr="00BD5B85">
        <w:t xml:space="preserve">копии документов, удостоверяющих личность претендента (для индивидуальных предпринимателей,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5">
        <w:r w:rsidRPr="00BD5B85">
          <w:t>законом</w:t>
        </w:r>
      </w:hyperlink>
      <w:r w:rsidRPr="00BD5B85">
        <w:t xml:space="preserve"> от 27.11.2018 N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 копии учредительных документов (для юридических лиц);</w:t>
      </w:r>
      <w:proofErr w:type="gramEnd"/>
    </w:p>
    <w:p w:rsidR="00BD5B85" w:rsidRPr="00BD5B85" w:rsidRDefault="00BD5B85" w:rsidP="00BD5B85">
      <w:pPr>
        <w:pStyle w:val="ConsPlusNormal"/>
        <w:ind w:firstLine="540"/>
        <w:jc w:val="both"/>
      </w:pPr>
      <w:r w:rsidRPr="00BD5B85">
        <w:t>документ, подтверждающий полномочия лица на осуществление действий от имени претендента (в случае подачи документов уполномоченным представителем);</w:t>
      </w:r>
    </w:p>
    <w:p w:rsidR="00BD5B85" w:rsidRPr="00BD5B85" w:rsidRDefault="00BD5B85" w:rsidP="00BD5B85">
      <w:pPr>
        <w:pStyle w:val="ConsPlusNormal"/>
        <w:ind w:firstLine="540"/>
        <w:jc w:val="both"/>
      </w:pPr>
      <w:r w:rsidRPr="00BD5B85">
        <w:t>документ, подтверждающий внесение денежных сре</w:t>
      </w:r>
      <w:proofErr w:type="gramStart"/>
      <w:r w:rsidRPr="00BD5B85">
        <w:t>дств в к</w:t>
      </w:r>
      <w:proofErr w:type="gramEnd"/>
      <w:r w:rsidRPr="00BD5B85">
        <w:t>ачестве обеспечения заявки на участие в аукционе (задатка);</w:t>
      </w:r>
    </w:p>
    <w:p w:rsidR="00BD5B85" w:rsidRPr="00BD5B85" w:rsidRDefault="00BD5B85" w:rsidP="00BD5B85">
      <w:pPr>
        <w:pStyle w:val="ConsPlusNormal"/>
        <w:ind w:firstLine="540"/>
        <w:jc w:val="both"/>
      </w:pPr>
      <w:r w:rsidRPr="00BD5B85">
        <w:t xml:space="preserve">заявление, подтверждающее принадлежность претендента к категориям малого и среднего предпринимательства в соответствии со </w:t>
      </w:r>
      <w:hyperlink r:id="rId16">
        <w:r w:rsidRPr="00BD5B85">
          <w:t>статьей 4</w:t>
        </w:r>
      </w:hyperlink>
      <w:r w:rsidRPr="00BD5B85">
        <w:t xml:space="preserve"> Федерального закона от 24.07.2007 N 209-ФЗ "О развитии малого и среднего предпринимательства в Российской Федерации" (для субъектов малого и среднего предпринимательства).</w:t>
      </w:r>
    </w:p>
    <w:p w:rsidR="00BD5B85" w:rsidRPr="00BD5B85" w:rsidRDefault="00BD5B85" w:rsidP="00BD5B85">
      <w:pPr>
        <w:pStyle w:val="ConsPlusNormal"/>
        <w:ind w:firstLine="540"/>
        <w:jc w:val="both"/>
      </w:pPr>
      <w:r w:rsidRPr="00BD5B85">
        <w:t>9. В аукционе может участвовать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(одним из видов деятельности которых) является осуществление розничной торговли, зарегистрированные в налоговом органе Российской Федерации в установленном порядке, и физические лица, применяющие специальный налоговый режим.</w:t>
      </w:r>
    </w:p>
    <w:p w:rsidR="00BD5B85" w:rsidRPr="00BD5B85" w:rsidRDefault="00BD5B85" w:rsidP="00BD5B85">
      <w:pPr>
        <w:pStyle w:val="ConsPlusNormal"/>
        <w:ind w:firstLine="540"/>
        <w:jc w:val="both"/>
      </w:pPr>
      <w:r w:rsidRPr="00BD5B85">
        <w:t xml:space="preserve">10. </w:t>
      </w:r>
      <w:proofErr w:type="gramStart"/>
      <w:r w:rsidRPr="00BD5B85">
        <w:t>Заявки на участие в аукционе принимаются в письменной форме,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физического лица, применяющего специальный налоговый режим, сквозная нумерация страниц обязательна.</w:t>
      </w:r>
      <w:proofErr w:type="gramEnd"/>
    </w:p>
    <w:p w:rsidR="00BD5B85" w:rsidRPr="00BD5B85" w:rsidRDefault="00BD5B85" w:rsidP="00BD5B85">
      <w:pPr>
        <w:pStyle w:val="ConsPlusNormal"/>
        <w:ind w:firstLine="540"/>
        <w:jc w:val="both"/>
      </w:pPr>
      <w:r w:rsidRPr="00BD5B85">
        <w:t>Факсимильные подписи не допускаются.</w:t>
      </w:r>
    </w:p>
    <w:p w:rsidR="00BD5B85" w:rsidRPr="00BD5B85" w:rsidRDefault="00BD5B85" w:rsidP="00BD5B85">
      <w:pPr>
        <w:pStyle w:val="ConsPlusNormal"/>
        <w:ind w:firstLine="540"/>
        <w:jc w:val="both"/>
      </w:pPr>
      <w:r w:rsidRPr="00BD5B85">
        <w:t>11. Претендент вправе подать только одну заявку на участие в аукционе в отношении одного места размещения НТО (лота).</w:t>
      </w:r>
    </w:p>
    <w:p w:rsidR="00BD5B85" w:rsidRPr="00BD5B85" w:rsidRDefault="00BD5B85" w:rsidP="00BD5B85">
      <w:pPr>
        <w:pStyle w:val="ConsPlusNormal"/>
        <w:ind w:firstLine="540"/>
        <w:jc w:val="both"/>
      </w:pPr>
      <w:r w:rsidRPr="00BD5B85">
        <w:t xml:space="preserve">12. Претендент может отозвать заявку путем письменного уведомления организатора аукциона. Уведомление об отзыве заявки может быть подано лично либо направлено почтовой связью, при этом указанное уведомление должно быть получено организатором аукциона не </w:t>
      </w:r>
      <w:proofErr w:type="gramStart"/>
      <w:r w:rsidRPr="00BD5B85">
        <w:t>позднее</w:t>
      </w:r>
      <w:proofErr w:type="gramEnd"/>
      <w:r w:rsidRPr="00BD5B85">
        <w:t xml:space="preserve"> чем за три рабочих дня до дня окончания срока подачи заявок.</w:t>
      </w:r>
    </w:p>
    <w:p w:rsidR="00BD5B85" w:rsidRPr="00BD5B85" w:rsidRDefault="00BD5B85" w:rsidP="00BD5B85">
      <w:pPr>
        <w:pStyle w:val="ConsPlusNormal"/>
        <w:ind w:firstLine="540"/>
        <w:jc w:val="both"/>
      </w:pPr>
      <w:r w:rsidRPr="00BD5B85">
        <w:t>13. Претендент обеспечивает заявку на участие в аукционе (задаток) в размере __________ руб., на счет организатора аукциона.</w:t>
      </w:r>
    </w:p>
    <w:p w:rsidR="00BD5B85" w:rsidRPr="00BD5B85" w:rsidRDefault="00BD5B85" w:rsidP="00BD5B85">
      <w:pPr>
        <w:pStyle w:val="ConsPlusNormal"/>
        <w:ind w:firstLine="540"/>
        <w:jc w:val="both"/>
      </w:pPr>
      <w:r w:rsidRPr="00BD5B85">
        <w:lastRenderedPageBreak/>
        <w:t xml:space="preserve">Задаток должен поступить на счет организатора аукциона не позднее одного рабочего дня до дня рассмотрения заявок на участие в аукционе, а именно </w:t>
      </w:r>
      <w:proofErr w:type="gramStart"/>
      <w:r w:rsidRPr="00BD5B85">
        <w:t>до</w:t>
      </w:r>
      <w:proofErr w:type="gramEnd"/>
      <w:r w:rsidRPr="00BD5B85">
        <w:t xml:space="preserve"> __________ включительно. Претендент не допускается к участию в аукционе, если не подтверждено поступление от претендента организатору аукциона в указанный срок денежных сре</w:t>
      </w:r>
      <w:proofErr w:type="gramStart"/>
      <w:r w:rsidRPr="00BD5B85">
        <w:t>дств в к</w:t>
      </w:r>
      <w:proofErr w:type="gramEnd"/>
      <w:r w:rsidRPr="00BD5B85">
        <w:t>ачестве обеспечения заявки на участие в аукционе (задатка) по следующим реквизитам:</w:t>
      </w:r>
    </w:p>
    <w:p w:rsidR="00BD5B85" w:rsidRPr="00BD5B85" w:rsidRDefault="00BD5B85" w:rsidP="00BD5B85">
      <w:pPr>
        <w:pStyle w:val="ConsPlusNormal"/>
        <w:ind w:firstLine="540"/>
        <w:jc w:val="both"/>
      </w:pPr>
      <w:r w:rsidRPr="00BD5B85">
        <w:t>Банк получателя ______________________________________________</w:t>
      </w:r>
    </w:p>
    <w:p w:rsidR="00BD5B85" w:rsidRPr="00BD5B85" w:rsidRDefault="00BD5B85" w:rsidP="00BD5B85">
      <w:pPr>
        <w:pStyle w:val="ConsPlusNormal"/>
        <w:ind w:firstLine="540"/>
        <w:jc w:val="both"/>
      </w:pPr>
      <w:r w:rsidRPr="00BD5B85">
        <w:t>БИК банка получателя: ________________________________________</w:t>
      </w:r>
    </w:p>
    <w:p w:rsidR="00BD5B85" w:rsidRPr="00BD5B85" w:rsidRDefault="00BD5B85" w:rsidP="00BD5B85">
      <w:pPr>
        <w:pStyle w:val="ConsPlusNormal"/>
        <w:ind w:firstLine="540"/>
        <w:jc w:val="both"/>
      </w:pPr>
      <w:r w:rsidRPr="00BD5B85">
        <w:t>Счет получателя: _____________________________________________</w:t>
      </w:r>
    </w:p>
    <w:p w:rsidR="00BD5B85" w:rsidRPr="00BD5B85" w:rsidRDefault="00BD5B85" w:rsidP="00BD5B85">
      <w:pPr>
        <w:pStyle w:val="ConsPlusNormal"/>
        <w:ind w:firstLine="540"/>
        <w:jc w:val="both"/>
      </w:pPr>
      <w:hyperlink r:id="rId17">
        <w:r w:rsidRPr="00BD5B85">
          <w:t>ОКТМО</w:t>
        </w:r>
      </w:hyperlink>
      <w:r w:rsidRPr="00BD5B85">
        <w:t xml:space="preserve"> получателя: ___________________________________________</w:t>
      </w:r>
    </w:p>
    <w:p w:rsidR="00BD5B85" w:rsidRPr="00BD5B85" w:rsidRDefault="00BD5B85" w:rsidP="00BD5B85">
      <w:pPr>
        <w:pStyle w:val="ConsPlusNormal"/>
        <w:ind w:firstLine="540"/>
        <w:jc w:val="both"/>
      </w:pPr>
      <w:r w:rsidRPr="00BD5B85">
        <w:t>ИНН получателя: ______________________________________________</w:t>
      </w:r>
    </w:p>
    <w:p w:rsidR="00BD5B85" w:rsidRPr="00BD5B85" w:rsidRDefault="00BD5B85" w:rsidP="00BD5B85">
      <w:pPr>
        <w:pStyle w:val="ConsPlusNormal"/>
        <w:ind w:firstLine="540"/>
        <w:jc w:val="both"/>
      </w:pPr>
      <w:r w:rsidRPr="00BD5B85">
        <w:t>КПП получателя: ______________________________________________</w:t>
      </w:r>
    </w:p>
    <w:p w:rsidR="00BD5B85" w:rsidRPr="00BD5B85" w:rsidRDefault="00BD5B85" w:rsidP="00BD5B85">
      <w:pPr>
        <w:pStyle w:val="ConsPlusNormal"/>
        <w:ind w:firstLine="540"/>
        <w:jc w:val="both"/>
      </w:pPr>
      <w:r w:rsidRPr="00BD5B85">
        <w:t>Получатель: __________________________________________________</w:t>
      </w:r>
    </w:p>
    <w:p w:rsidR="00BD5B85" w:rsidRPr="00BD5B85" w:rsidRDefault="00BD5B85" w:rsidP="00BD5B85">
      <w:pPr>
        <w:pStyle w:val="ConsPlusNormal"/>
        <w:ind w:firstLine="540"/>
        <w:jc w:val="both"/>
      </w:pPr>
      <w:proofErr w:type="gramStart"/>
      <w:r w:rsidRPr="00BD5B85">
        <w:t>Задаток, внесенный юридическими лицами, индивидуальными предпринимателями, физическими лицами, применяющими специальный налоговый режим, отказавшимися или уклонившимися от заключения договоров по результатам проведенного аукциона, не возвращается.</w:t>
      </w:r>
      <w:proofErr w:type="gramEnd"/>
    </w:p>
    <w:p w:rsidR="00BD5B85" w:rsidRPr="00BD5B85" w:rsidRDefault="00BD5B85" w:rsidP="00BD5B85">
      <w:pPr>
        <w:pStyle w:val="ConsPlusNormal"/>
        <w:ind w:firstLine="540"/>
        <w:jc w:val="both"/>
      </w:pPr>
      <w:r w:rsidRPr="00BD5B85">
        <w:t>14. Величина повышения начальной (минимальной) цены права заключения договора ("шаг аукциона") составляет 30% от начальной (минимальной) цены права заключения договора, указанной в настоящем извещении, и не изменяется в течение всего аукциона.</w:t>
      </w:r>
    </w:p>
    <w:p w:rsidR="00BD5B85" w:rsidRPr="00BD5B85" w:rsidRDefault="00BD5B85" w:rsidP="00BD5B85">
      <w:pPr>
        <w:pStyle w:val="ConsPlusNormal"/>
        <w:ind w:firstLine="540"/>
        <w:jc w:val="both"/>
      </w:pPr>
      <w:r w:rsidRPr="00BD5B85">
        <w:t xml:space="preserve">15. </w:t>
      </w:r>
      <w:proofErr w:type="gramStart"/>
      <w:r w:rsidRPr="00BD5B85">
        <w:t>Заявки на участие в аукционе рассматриваются комиссией по проведению аукциона на право заключения договоров на размещение нестационарных торговых объектов на территории ___________________ района города Барнаула (далее - аукционная комиссия).</w:t>
      </w:r>
      <w:proofErr w:type="gramEnd"/>
      <w:r w:rsidRPr="00BD5B85">
        <w:t xml:space="preserve"> Решение о признании претендента участником аукциона или об отказе в допуске претендента к участию в аукционе принимается аукционной комиссией __________ в _____ час</w:t>
      </w:r>
      <w:proofErr w:type="gramStart"/>
      <w:r w:rsidRPr="00BD5B85">
        <w:t>.</w:t>
      </w:r>
      <w:proofErr w:type="gramEnd"/>
      <w:r w:rsidRPr="00BD5B85">
        <w:t xml:space="preserve"> </w:t>
      </w:r>
      <w:proofErr w:type="gramStart"/>
      <w:r w:rsidRPr="00BD5B85">
        <w:t>п</w:t>
      </w:r>
      <w:proofErr w:type="gramEnd"/>
      <w:r w:rsidRPr="00BD5B85">
        <w:t>о адресу: г. Барнаул, ____________________.</w:t>
      </w:r>
    </w:p>
    <w:p w:rsidR="00BD5B85" w:rsidRPr="00BD5B85" w:rsidRDefault="00BD5B85" w:rsidP="00BD5B85">
      <w:pPr>
        <w:pStyle w:val="ConsPlusNormal"/>
        <w:ind w:firstLine="540"/>
        <w:jc w:val="both"/>
      </w:pPr>
      <w:r w:rsidRPr="00BD5B85">
        <w:t>Претендент не допускается к участию в аукционе по основаниям, предусмотренным постановлением администрации города от __________ N ____ "О размещении нестационарных торговых объектов на территории города Барнаула".</w:t>
      </w:r>
    </w:p>
    <w:p w:rsidR="00BD5B85" w:rsidRPr="00BD5B85" w:rsidRDefault="00BD5B85" w:rsidP="00BD5B85">
      <w:pPr>
        <w:pStyle w:val="ConsPlusNormal"/>
        <w:ind w:firstLine="540"/>
        <w:jc w:val="both"/>
      </w:pPr>
      <w:r w:rsidRPr="00BD5B85">
        <w:t>Уведомление о принятом решен</w:t>
      </w:r>
      <w:proofErr w:type="gramStart"/>
      <w:r w:rsidRPr="00BD5B85">
        <w:t>ии ау</w:t>
      </w:r>
      <w:proofErr w:type="gramEnd"/>
      <w:r w:rsidRPr="00BD5B85">
        <w:t>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w:t>
      </w:r>
    </w:p>
    <w:p w:rsidR="00BD5B85" w:rsidRPr="00BD5B85" w:rsidRDefault="00BD5B85" w:rsidP="00BD5B85">
      <w:pPr>
        <w:pStyle w:val="ConsPlusNormal"/>
        <w:ind w:firstLine="540"/>
        <w:jc w:val="both"/>
      </w:pPr>
      <w:r w:rsidRPr="00BD5B85">
        <w:t>16. Победителем аукциона признается участник аукциона, предложивший наиболее высокую цену права заключения договора на размещение НТО.</w:t>
      </w:r>
    </w:p>
    <w:p w:rsidR="00BD5B85" w:rsidRPr="00BD5B85" w:rsidRDefault="00BD5B85" w:rsidP="00BD5B85">
      <w:pPr>
        <w:pStyle w:val="ConsPlusNormal"/>
        <w:ind w:firstLine="540"/>
        <w:jc w:val="both"/>
      </w:pPr>
      <w:r w:rsidRPr="00BD5B85">
        <w:t>Договор на размещение НТО подписывается организатором аукциона и победителем аукциона в срок не позднее пяти рабочих дней со дня проведения аукциона. Внесенный победителем аукциона задаток засчитывается в счет платы по договору.</w:t>
      </w:r>
    </w:p>
    <w:p w:rsidR="00BD5B85" w:rsidRPr="00BD5B85" w:rsidRDefault="00BD5B85" w:rsidP="00BD5B85">
      <w:pPr>
        <w:pStyle w:val="ConsPlusNormal"/>
        <w:jc w:val="both"/>
      </w:pPr>
    </w:p>
    <w:p w:rsidR="00BD5B85" w:rsidRPr="00BD5B85" w:rsidRDefault="00BD5B85" w:rsidP="00BD5B85">
      <w:pPr>
        <w:pStyle w:val="ConsPlusNormal"/>
        <w:jc w:val="center"/>
        <w:outlineLvl w:val="2"/>
      </w:pPr>
      <w:bookmarkStart w:id="7" w:name="P354"/>
      <w:bookmarkEnd w:id="7"/>
      <w:r w:rsidRPr="00BD5B85">
        <w:t>II. Сведения о месте размещения нестационарного</w:t>
      </w:r>
    </w:p>
    <w:p w:rsidR="00BD5B85" w:rsidRPr="00BD5B85" w:rsidRDefault="00BD5B85" w:rsidP="00BD5B85">
      <w:pPr>
        <w:pStyle w:val="ConsPlusNormal"/>
        <w:jc w:val="center"/>
      </w:pPr>
      <w:r w:rsidRPr="00BD5B85">
        <w:t>торгового объекта</w:t>
      </w:r>
    </w:p>
    <w:p w:rsidR="00BD5B85" w:rsidRPr="00BD5B85" w:rsidRDefault="00BD5B85" w:rsidP="00BD5B8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74"/>
        <w:gridCol w:w="1339"/>
        <w:gridCol w:w="680"/>
        <w:gridCol w:w="1429"/>
        <w:gridCol w:w="1339"/>
        <w:gridCol w:w="1654"/>
        <w:gridCol w:w="680"/>
      </w:tblGrid>
      <w:tr w:rsidR="00BD5B85" w:rsidRPr="00BD5B85">
        <w:tc>
          <w:tcPr>
            <w:tcW w:w="680" w:type="dxa"/>
            <w:tcBorders>
              <w:top w:val="single" w:sz="4" w:space="0" w:color="auto"/>
              <w:bottom w:val="single" w:sz="4" w:space="0" w:color="auto"/>
            </w:tcBorders>
          </w:tcPr>
          <w:p w:rsidR="00BD5B85" w:rsidRPr="00BD5B85" w:rsidRDefault="00BD5B85" w:rsidP="00BD5B85">
            <w:pPr>
              <w:pStyle w:val="ConsPlusNormal"/>
              <w:jc w:val="center"/>
            </w:pPr>
            <w:r w:rsidRPr="00BD5B85">
              <w:t>N лота</w:t>
            </w:r>
          </w:p>
        </w:tc>
        <w:tc>
          <w:tcPr>
            <w:tcW w:w="1174" w:type="dxa"/>
            <w:tcBorders>
              <w:top w:val="single" w:sz="4" w:space="0" w:color="auto"/>
              <w:bottom w:val="single" w:sz="4" w:space="0" w:color="auto"/>
            </w:tcBorders>
          </w:tcPr>
          <w:p w:rsidR="00BD5B85" w:rsidRPr="00BD5B85" w:rsidRDefault="00BD5B85" w:rsidP="00BD5B85">
            <w:pPr>
              <w:pStyle w:val="ConsPlusNormal"/>
              <w:jc w:val="center"/>
            </w:pPr>
            <w:r w:rsidRPr="00BD5B85">
              <w:t>Адресный ориентир НТО</w:t>
            </w:r>
          </w:p>
        </w:tc>
        <w:tc>
          <w:tcPr>
            <w:tcW w:w="1339" w:type="dxa"/>
            <w:tcBorders>
              <w:top w:val="single" w:sz="4" w:space="0" w:color="auto"/>
              <w:bottom w:val="single" w:sz="4" w:space="0" w:color="auto"/>
            </w:tcBorders>
          </w:tcPr>
          <w:p w:rsidR="00BD5B85" w:rsidRPr="00BD5B85" w:rsidRDefault="00BD5B85" w:rsidP="00BD5B85">
            <w:pPr>
              <w:pStyle w:val="ConsPlusNormal"/>
              <w:jc w:val="center"/>
            </w:pPr>
            <w:r w:rsidRPr="00BD5B85">
              <w:t>Площадь места размещения НТО, кв. м</w:t>
            </w:r>
          </w:p>
        </w:tc>
        <w:tc>
          <w:tcPr>
            <w:tcW w:w="680" w:type="dxa"/>
            <w:tcBorders>
              <w:top w:val="single" w:sz="4" w:space="0" w:color="auto"/>
              <w:bottom w:val="single" w:sz="4" w:space="0" w:color="auto"/>
            </w:tcBorders>
          </w:tcPr>
          <w:p w:rsidR="00BD5B85" w:rsidRPr="00BD5B85" w:rsidRDefault="00BD5B85" w:rsidP="00BD5B85">
            <w:pPr>
              <w:pStyle w:val="ConsPlusNormal"/>
              <w:jc w:val="center"/>
            </w:pPr>
            <w:r w:rsidRPr="00BD5B85">
              <w:t>Вид НТО</w:t>
            </w:r>
          </w:p>
        </w:tc>
        <w:tc>
          <w:tcPr>
            <w:tcW w:w="1429" w:type="dxa"/>
            <w:tcBorders>
              <w:top w:val="single" w:sz="4" w:space="0" w:color="auto"/>
              <w:bottom w:val="single" w:sz="4" w:space="0" w:color="auto"/>
            </w:tcBorders>
          </w:tcPr>
          <w:p w:rsidR="00BD5B85" w:rsidRPr="00BD5B85" w:rsidRDefault="00BD5B85" w:rsidP="00BD5B85">
            <w:pPr>
              <w:pStyle w:val="ConsPlusNormal"/>
              <w:jc w:val="center"/>
            </w:pPr>
            <w:r w:rsidRPr="00BD5B85">
              <w:t>Группы реализуемых товаров</w:t>
            </w:r>
          </w:p>
        </w:tc>
        <w:tc>
          <w:tcPr>
            <w:tcW w:w="1339" w:type="dxa"/>
            <w:tcBorders>
              <w:top w:val="single" w:sz="4" w:space="0" w:color="auto"/>
              <w:bottom w:val="single" w:sz="4" w:space="0" w:color="auto"/>
            </w:tcBorders>
          </w:tcPr>
          <w:p w:rsidR="00BD5B85" w:rsidRPr="00BD5B85" w:rsidRDefault="00BD5B85" w:rsidP="00BD5B85">
            <w:pPr>
              <w:pStyle w:val="ConsPlusNormal"/>
              <w:jc w:val="center"/>
            </w:pPr>
            <w:r w:rsidRPr="00BD5B85">
              <w:t>Срок договора на размещение НТО</w:t>
            </w:r>
          </w:p>
        </w:tc>
        <w:tc>
          <w:tcPr>
            <w:tcW w:w="1654" w:type="dxa"/>
            <w:tcBorders>
              <w:top w:val="single" w:sz="4" w:space="0" w:color="auto"/>
              <w:bottom w:val="single" w:sz="4" w:space="0" w:color="auto"/>
            </w:tcBorders>
          </w:tcPr>
          <w:p w:rsidR="00BD5B85" w:rsidRPr="00BD5B85" w:rsidRDefault="00BD5B85" w:rsidP="00BD5B85">
            <w:pPr>
              <w:pStyle w:val="ConsPlusNormal"/>
              <w:jc w:val="center"/>
            </w:pPr>
            <w:r w:rsidRPr="00BD5B85">
              <w:t>Начальная (минимальная) цена права заключения договора, руб.</w:t>
            </w:r>
          </w:p>
        </w:tc>
        <w:tc>
          <w:tcPr>
            <w:tcW w:w="680" w:type="dxa"/>
            <w:tcBorders>
              <w:top w:val="single" w:sz="4" w:space="0" w:color="auto"/>
              <w:bottom w:val="single" w:sz="4" w:space="0" w:color="auto"/>
            </w:tcBorders>
          </w:tcPr>
          <w:p w:rsidR="00BD5B85" w:rsidRPr="00BD5B85" w:rsidRDefault="00BD5B85" w:rsidP="00BD5B85">
            <w:pPr>
              <w:pStyle w:val="ConsPlusNormal"/>
              <w:jc w:val="center"/>
            </w:pPr>
            <w:r w:rsidRPr="00BD5B85">
              <w:t>Примечание &lt;*&gt;</w:t>
            </w:r>
          </w:p>
        </w:tc>
      </w:tr>
    </w:tbl>
    <w:p w:rsidR="00BD5B85" w:rsidRPr="00BD5B85" w:rsidRDefault="00BD5B85" w:rsidP="00BD5B85">
      <w:pPr>
        <w:pStyle w:val="ConsPlusNormal"/>
        <w:ind w:firstLine="540"/>
        <w:jc w:val="both"/>
      </w:pPr>
      <w:r w:rsidRPr="00BD5B85">
        <w:t>--------------------------------</w:t>
      </w:r>
    </w:p>
    <w:p w:rsidR="00BD5B85" w:rsidRPr="00BD5B85" w:rsidRDefault="00BD5B85" w:rsidP="00BD5B85">
      <w:pPr>
        <w:pStyle w:val="ConsPlusNormal"/>
        <w:ind w:firstLine="540"/>
        <w:jc w:val="both"/>
      </w:pPr>
      <w:r w:rsidRPr="00BD5B85">
        <w:t>&lt;*&gt; Указываются сведения о нахождении НТО на месте размещения НТО (при наличии).</w:t>
      </w:r>
    </w:p>
    <w:p w:rsidR="00BD5B85" w:rsidRPr="00BD5B85" w:rsidRDefault="00BD5B85" w:rsidP="00BD5B8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84"/>
        <w:gridCol w:w="340"/>
        <w:gridCol w:w="3231"/>
      </w:tblGrid>
      <w:tr w:rsidR="00BD5B85" w:rsidRPr="00BD5B85">
        <w:tc>
          <w:tcPr>
            <w:tcW w:w="3402" w:type="dxa"/>
            <w:tcBorders>
              <w:top w:val="nil"/>
              <w:left w:val="nil"/>
              <w:bottom w:val="nil"/>
              <w:right w:val="nil"/>
            </w:tcBorders>
          </w:tcPr>
          <w:p w:rsidR="00BD5B85" w:rsidRPr="00BD5B85" w:rsidRDefault="00BD5B85" w:rsidP="00BD5B85">
            <w:pPr>
              <w:pStyle w:val="ConsPlusNormal"/>
              <w:jc w:val="both"/>
            </w:pPr>
            <w:r w:rsidRPr="00BD5B85">
              <w:t>Глава администрации</w:t>
            </w:r>
          </w:p>
          <w:p w:rsidR="00BD5B85" w:rsidRPr="00BD5B85" w:rsidRDefault="00BD5B85" w:rsidP="00BD5B85">
            <w:pPr>
              <w:pStyle w:val="ConsPlusNormal"/>
              <w:jc w:val="both"/>
            </w:pPr>
            <w:r w:rsidRPr="00BD5B85">
              <w:t>района города Барнаула</w:t>
            </w:r>
          </w:p>
        </w:tc>
        <w:tc>
          <w:tcPr>
            <w:tcW w:w="1984" w:type="dxa"/>
            <w:tcBorders>
              <w:top w:val="nil"/>
              <w:left w:val="nil"/>
              <w:bottom w:val="single" w:sz="4" w:space="0" w:color="auto"/>
              <w:right w:val="nil"/>
            </w:tcBorders>
          </w:tcPr>
          <w:p w:rsidR="00BD5B85" w:rsidRPr="00BD5B85" w:rsidRDefault="00BD5B85" w:rsidP="00BD5B85">
            <w:pPr>
              <w:pStyle w:val="ConsPlusNormal"/>
            </w:pPr>
          </w:p>
        </w:tc>
        <w:tc>
          <w:tcPr>
            <w:tcW w:w="340" w:type="dxa"/>
            <w:tcBorders>
              <w:top w:val="nil"/>
              <w:left w:val="nil"/>
              <w:bottom w:val="nil"/>
              <w:right w:val="nil"/>
            </w:tcBorders>
          </w:tcPr>
          <w:p w:rsidR="00BD5B85" w:rsidRPr="00BD5B85" w:rsidRDefault="00BD5B85" w:rsidP="00BD5B85">
            <w:pPr>
              <w:pStyle w:val="ConsPlusNormal"/>
            </w:pPr>
          </w:p>
        </w:tc>
        <w:tc>
          <w:tcPr>
            <w:tcW w:w="3231" w:type="dxa"/>
            <w:tcBorders>
              <w:top w:val="nil"/>
              <w:left w:val="nil"/>
              <w:bottom w:val="single" w:sz="4" w:space="0" w:color="auto"/>
              <w:right w:val="nil"/>
            </w:tcBorders>
          </w:tcPr>
          <w:p w:rsidR="00BD5B85" w:rsidRPr="00BD5B85" w:rsidRDefault="00BD5B85" w:rsidP="00BD5B85">
            <w:pPr>
              <w:pStyle w:val="ConsPlusNormal"/>
            </w:pPr>
          </w:p>
        </w:tc>
      </w:tr>
      <w:tr w:rsidR="00BD5B85" w:rsidRPr="00BD5B85">
        <w:tc>
          <w:tcPr>
            <w:tcW w:w="3402" w:type="dxa"/>
            <w:tcBorders>
              <w:top w:val="nil"/>
              <w:left w:val="nil"/>
              <w:bottom w:val="nil"/>
              <w:right w:val="nil"/>
            </w:tcBorders>
          </w:tcPr>
          <w:p w:rsidR="00BD5B85" w:rsidRPr="00BD5B85" w:rsidRDefault="00BD5B85" w:rsidP="00BD5B85">
            <w:pPr>
              <w:pStyle w:val="ConsPlusNormal"/>
            </w:pPr>
          </w:p>
        </w:tc>
        <w:tc>
          <w:tcPr>
            <w:tcW w:w="1984" w:type="dxa"/>
            <w:tcBorders>
              <w:top w:val="single" w:sz="4" w:space="0" w:color="auto"/>
              <w:left w:val="nil"/>
              <w:bottom w:val="nil"/>
              <w:right w:val="nil"/>
            </w:tcBorders>
          </w:tcPr>
          <w:p w:rsidR="00BD5B85" w:rsidRPr="00BD5B85" w:rsidRDefault="00BD5B85" w:rsidP="00BD5B85">
            <w:pPr>
              <w:pStyle w:val="ConsPlusNormal"/>
              <w:jc w:val="center"/>
            </w:pPr>
            <w:r w:rsidRPr="00BD5B85">
              <w:t>(подпись)</w:t>
            </w:r>
          </w:p>
        </w:tc>
        <w:tc>
          <w:tcPr>
            <w:tcW w:w="340" w:type="dxa"/>
            <w:tcBorders>
              <w:top w:val="nil"/>
              <w:left w:val="nil"/>
              <w:bottom w:val="nil"/>
              <w:right w:val="nil"/>
            </w:tcBorders>
          </w:tcPr>
          <w:p w:rsidR="00BD5B85" w:rsidRPr="00BD5B85" w:rsidRDefault="00BD5B85" w:rsidP="00BD5B85">
            <w:pPr>
              <w:pStyle w:val="ConsPlusNormal"/>
            </w:pPr>
          </w:p>
        </w:tc>
        <w:tc>
          <w:tcPr>
            <w:tcW w:w="3231" w:type="dxa"/>
            <w:tcBorders>
              <w:top w:val="single" w:sz="4" w:space="0" w:color="auto"/>
              <w:left w:val="nil"/>
              <w:bottom w:val="nil"/>
              <w:right w:val="nil"/>
            </w:tcBorders>
          </w:tcPr>
          <w:p w:rsidR="00BD5B85" w:rsidRPr="00BD5B85" w:rsidRDefault="00BD5B85" w:rsidP="00BD5B85">
            <w:pPr>
              <w:pStyle w:val="ConsPlusNormal"/>
              <w:jc w:val="center"/>
            </w:pPr>
            <w:r w:rsidRPr="00BD5B85">
              <w:t>(Ф.И.О.)</w:t>
            </w:r>
          </w:p>
        </w:tc>
      </w:tr>
    </w:tbl>
    <w:p w:rsidR="00BD5B85" w:rsidRPr="00B007D2" w:rsidRDefault="00BD5B85" w:rsidP="00B007D2">
      <w:pPr>
        <w:pStyle w:val="ConsPlusNormal"/>
        <w:jc w:val="right"/>
        <w:outlineLvl w:val="1"/>
      </w:pPr>
      <w:r w:rsidRPr="00B007D2">
        <w:lastRenderedPageBreak/>
        <w:t>Приложение 2</w:t>
      </w:r>
    </w:p>
    <w:p w:rsidR="00BD5B85" w:rsidRPr="00B007D2" w:rsidRDefault="00BD5B85" w:rsidP="00B007D2">
      <w:pPr>
        <w:pStyle w:val="ConsPlusNormal"/>
        <w:jc w:val="right"/>
      </w:pPr>
      <w:r w:rsidRPr="00B007D2">
        <w:t>к Порядку</w:t>
      </w:r>
    </w:p>
    <w:p w:rsidR="00BD5B85" w:rsidRPr="00B007D2" w:rsidRDefault="00BD5B85" w:rsidP="00B007D2">
      <w:pPr>
        <w:pStyle w:val="ConsPlusNormal"/>
      </w:pPr>
    </w:p>
    <w:p w:rsidR="00BD5B85" w:rsidRPr="00B007D2" w:rsidRDefault="00BD5B85" w:rsidP="00B007D2">
      <w:pPr>
        <w:pStyle w:val="ConsPlusNonformat"/>
        <w:jc w:val="both"/>
      </w:pPr>
      <w:bookmarkStart w:id="8" w:name="P389"/>
      <w:bookmarkEnd w:id="8"/>
      <w:r w:rsidRPr="00B007D2">
        <w:t xml:space="preserve">                                  ЗАЯВКА</w:t>
      </w:r>
    </w:p>
    <w:p w:rsidR="00BD5B85" w:rsidRPr="00B007D2" w:rsidRDefault="00BD5B85" w:rsidP="00B007D2">
      <w:pPr>
        <w:pStyle w:val="ConsPlusNonformat"/>
        <w:jc w:val="both"/>
      </w:pPr>
      <w:r w:rsidRPr="00B007D2">
        <w:t xml:space="preserve">        на участие в открытом аукционе на право заключения договора</w:t>
      </w:r>
    </w:p>
    <w:p w:rsidR="00BD5B85" w:rsidRPr="00B007D2" w:rsidRDefault="00BD5B85" w:rsidP="00B007D2">
      <w:pPr>
        <w:pStyle w:val="ConsPlusNonformat"/>
        <w:jc w:val="both"/>
      </w:pPr>
      <w:r w:rsidRPr="00B007D2">
        <w:t xml:space="preserve">             на размещение нестационарного торгового объекта,</w:t>
      </w:r>
    </w:p>
    <w:p w:rsidR="00BD5B85" w:rsidRPr="00B007D2" w:rsidRDefault="00BD5B85" w:rsidP="00B007D2">
      <w:pPr>
        <w:pStyle w:val="ConsPlusNonformat"/>
        <w:jc w:val="both"/>
      </w:pPr>
      <w:r w:rsidRPr="00B007D2">
        <w:t xml:space="preserve">         расположенного на территории ____________________ района</w:t>
      </w:r>
    </w:p>
    <w:p w:rsidR="00BD5B85" w:rsidRPr="00B007D2" w:rsidRDefault="00BD5B85" w:rsidP="00B007D2">
      <w:pPr>
        <w:pStyle w:val="ConsPlusNonformat"/>
        <w:jc w:val="both"/>
      </w:pPr>
      <w:r w:rsidRPr="00B007D2">
        <w:t xml:space="preserve">                              города Барнаула</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"__" __________ 20__ г.</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proofErr w:type="gramStart"/>
      <w:r w:rsidRPr="00B007D2">
        <w:t>(полное наименование юридического лица, фамилия, имя, отчество (последнее -</w:t>
      </w:r>
      <w:proofErr w:type="gramEnd"/>
    </w:p>
    <w:p w:rsidR="00BD5B85" w:rsidRPr="00B007D2" w:rsidRDefault="00BD5B85" w:rsidP="00B007D2">
      <w:pPr>
        <w:pStyle w:val="ConsPlusNonformat"/>
        <w:jc w:val="both"/>
      </w:pPr>
      <w:r w:rsidRPr="00B007D2">
        <w:t xml:space="preserve">      </w:t>
      </w:r>
      <w:proofErr w:type="gramStart"/>
      <w:r w:rsidRPr="00B007D2">
        <w:t>при наличии) индивидуального предпринимателя, подающего заявку)</w:t>
      </w:r>
      <w:proofErr w:type="gramEnd"/>
    </w:p>
    <w:p w:rsidR="00BD5B85" w:rsidRPr="00B007D2" w:rsidRDefault="00BD5B85" w:rsidP="00B007D2">
      <w:pPr>
        <w:pStyle w:val="ConsPlusNonformat"/>
        <w:jc w:val="both"/>
      </w:pPr>
      <w:r w:rsidRPr="00B007D2">
        <w:t>именуемый далее Претендент, в лице ________________________________________</w:t>
      </w:r>
    </w:p>
    <w:p w:rsidR="00BD5B85" w:rsidRPr="00B007D2" w:rsidRDefault="00BD5B85" w:rsidP="00B007D2">
      <w:pPr>
        <w:pStyle w:val="ConsPlusNonformat"/>
        <w:jc w:val="both"/>
      </w:pPr>
      <w:r w:rsidRPr="00B007D2">
        <w:t xml:space="preserve">                                                   (Ф.И.О.)</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(должность)</w:t>
      </w:r>
    </w:p>
    <w:p w:rsidR="00BD5B85" w:rsidRPr="00B007D2" w:rsidRDefault="00BD5B85" w:rsidP="00B007D2">
      <w:pPr>
        <w:pStyle w:val="ConsPlusNonformat"/>
        <w:jc w:val="both"/>
      </w:pPr>
      <w:proofErr w:type="gramStart"/>
      <w:r w:rsidRPr="00B007D2">
        <w:t>действующего</w:t>
      </w:r>
      <w:proofErr w:type="gramEnd"/>
      <w:r w:rsidRPr="00B007D2">
        <w:t xml:space="preserve"> на основании:</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w:t>
      </w:r>
      <w:proofErr w:type="gramStart"/>
      <w:r w:rsidRPr="00B007D2">
        <w:t>(правоустанавливающие документы и документ, подтверждающий право</w:t>
      </w:r>
      <w:proofErr w:type="gramEnd"/>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w:t>
      </w:r>
      <w:proofErr w:type="gramStart"/>
      <w:r w:rsidRPr="00B007D2">
        <w:t>подписи (для юридического лица), паспорт (для индивидуального</w:t>
      </w:r>
      <w:proofErr w:type="gramEnd"/>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предпринимателя, физического лица, применяющего </w:t>
      </w:r>
      <w:proofErr w:type="gramStart"/>
      <w:r w:rsidRPr="00B007D2">
        <w:t>специальный</w:t>
      </w:r>
      <w:proofErr w:type="gramEnd"/>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налоговый режим)</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принимая  решение  об  участии  в  аукционе на право заключения договора </w:t>
      </w:r>
      <w:proofErr w:type="gramStart"/>
      <w:r w:rsidRPr="00B007D2">
        <w:t>на</w:t>
      </w:r>
      <w:proofErr w:type="gramEnd"/>
    </w:p>
    <w:p w:rsidR="00BD5B85" w:rsidRPr="00B007D2" w:rsidRDefault="00BD5B85" w:rsidP="00B007D2">
      <w:pPr>
        <w:pStyle w:val="ConsPlusNonformat"/>
        <w:jc w:val="both"/>
      </w:pPr>
      <w:r w:rsidRPr="00B007D2">
        <w:t>размещение  нестационарного торгового объекта (далее - НТО), расположенного</w:t>
      </w:r>
    </w:p>
    <w:p w:rsidR="00BD5B85" w:rsidRPr="00B007D2" w:rsidRDefault="00BD5B85" w:rsidP="00B007D2">
      <w:pPr>
        <w:pStyle w:val="ConsPlusNonformat"/>
        <w:jc w:val="both"/>
      </w:pPr>
      <w:r w:rsidRPr="00B007D2">
        <w:t>по адресу: _______________________________________________________________,</w:t>
      </w:r>
    </w:p>
    <w:p w:rsidR="00BD5B85" w:rsidRPr="00B007D2" w:rsidRDefault="00BD5B85" w:rsidP="00B007D2">
      <w:pPr>
        <w:pStyle w:val="ConsPlusNonformat"/>
        <w:jc w:val="both"/>
      </w:pPr>
      <w:r w:rsidRPr="00B007D2">
        <w:t>площадью  места  размещения  НТО - ____________, вид НТО - _______________,</w:t>
      </w:r>
    </w:p>
    <w:p w:rsidR="00BD5B85" w:rsidRPr="00B007D2" w:rsidRDefault="00BD5B85" w:rsidP="00B007D2">
      <w:pPr>
        <w:pStyle w:val="ConsPlusNonformat"/>
        <w:jc w:val="both"/>
      </w:pPr>
      <w:r w:rsidRPr="00B007D2">
        <w:t>группа реализуемых товаров __________, лот ______ обязуюсь:</w:t>
      </w:r>
    </w:p>
    <w:p w:rsidR="00BD5B85" w:rsidRPr="00B007D2" w:rsidRDefault="00BD5B85" w:rsidP="00B007D2">
      <w:pPr>
        <w:pStyle w:val="ConsPlusNonformat"/>
        <w:jc w:val="both"/>
      </w:pPr>
      <w:r w:rsidRPr="00B007D2">
        <w:t xml:space="preserve">    1.  Соблюдать  условия  открытого  аукциона, содержащиеся в извещении о</w:t>
      </w:r>
    </w:p>
    <w:p w:rsidR="00BD5B85" w:rsidRPr="00B007D2" w:rsidRDefault="00BD5B85" w:rsidP="00B007D2">
      <w:pPr>
        <w:pStyle w:val="ConsPlusNonformat"/>
        <w:jc w:val="both"/>
      </w:pPr>
      <w:proofErr w:type="gramStart"/>
      <w:r w:rsidRPr="00B007D2">
        <w:t>проведении</w:t>
      </w:r>
      <w:proofErr w:type="gramEnd"/>
      <w:r w:rsidRPr="00B007D2">
        <w:t xml:space="preserve">  открытого  аукциона,  размещенном  на сайте: www.barnaul.org, а</w:t>
      </w:r>
    </w:p>
    <w:p w:rsidR="00BD5B85" w:rsidRPr="00B007D2" w:rsidRDefault="00BD5B85" w:rsidP="00B007D2">
      <w:pPr>
        <w:pStyle w:val="ConsPlusNonformat"/>
        <w:jc w:val="both"/>
      </w:pPr>
      <w:r w:rsidRPr="00B007D2">
        <w:t xml:space="preserve">также Порядок проведения открытого аукциона на право заключения договора </w:t>
      </w:r>
      <w:proofErr w:type="gramStart"/>
      <w:r w:rsidRPr="00B007D2">
        <w:t>на</w:t>
      </w:r>
      <w:proofErr w:type="gramEnd"/>
    </w:p>
    <w:p w:rsidR="00BD5B85" w:rsidRPr="00B007D2" w:rsidRDefault="00BD5B85" w:rsidP="00B007D2">
      <w:pPr>
        <w:pStyle w:val="ConsPlusNonformat"/>
        <w:jc w:val="both"/>
      </w:pPr>
      <w:r w:rsidRPr="00B007D2">
        <w:t>размещение  нестационарного  торгового  объекта  на  территории  городского</w:t>
      </w:r>
    </w:p>
    <w:p w:rsidR="00BD5B85" w:rsidRPr="00B007D2" w:rsidRDefault="00BD5B85" w:rsidP="00B007D2">
      <w:pPr>
        <w:pStyle w:val="ConsPlusNonformat"/>
        <w:jc w:val="both"/>
      </w:pPr>
      <w:r w:rsidRPr="00B007D2">
        <w:t xml:space="preserve">округа  -  города  Барнаула  Алтайского  края,  </w:t>
      </w:r>
      <w:proofErr w:type="gramStart"/>
      <w:r w:rsidRPr="00B007D2">
        <w:t>утвержденный</w:t>
      </w:r>
      <w:proofErr w:type="gramEnd"/>
      <w:r w:rsidRPr="00B007D2">
        <w:t xml:space="preserve"> постановлением</w:t>
      </w:r>
    </w:p>
    <w:p w:rsidR="00BD5B85" w:rsidRPr="00B007D2" w:rsidRDefault="00BD5B85" w:rsidP="00B007D2">
      <w:pPr>
        <w:pStyle w:val="ConsPlusNonformat"/>
        <w:jc w:val="both"/>
      </w:pPr>
      <w:r w:rsidRPr="00B007D2">
        <w:t>администрации города от __________ N ____.</w:t>
      </w:r>
    </w:p>
    <w:p w:rsidR="00BD5B85" w:rsidRPr="00B007D2" w:rsidRDefault="00BD5B85" w:rsidP="00B007D2">
      <w:pPr>
        <w:pStyle w:val="ConsPlusNonformat"/>
        <w:jc w:val="both"/>
      </w:pPr>
      <w:r w:rsidRPr="00B007D2">
        <w:t xml:space="preserve">    2.  В  случае  признания  меня победителем аукциона, признания аукциона</w:t>
      </w:r>
    </w:p>
    <w:p w:rsidR="00BD5B85" w:rsidRPr="00B007D2" w:rsidRDefault="00BD5B85" w:rsidP="00B007D2">
      <w:pPr>
        <w:pStyle w:val="ConsPlusNonformat"/>
        <w:jc w:val="both"/>
      </w:pPr>
      <w:proofErr w:type="gramStart"/>
      <w:r w:rsidRPr="00B007D2">
        <w:t>несостоявшимся</w:t>
      </w:r>
      <w:proofErr w:type="gramEnd"/>
      <w:r w:rsidRPr="00B007D2">
        <w:t xml:space="preserve">   при  подаче  только  одной  заявки  подписать  договор  на</w:t>
      </w:r>
    </w:p>
    <w:p w:rsidR="00BD5B85" w:rsidRPr="00B007D2" w:rsidRDefault="00BD5B85" w:rsidP="00B007D2">
      <w:pPr>
        <w:pStyle w:val="ConsPlusNonformat"/>
        <w:jc w:val="both"/>
      </w:pPr>
      <w:r w:rsidRPr="00B007D2">
        <w:t>размещение  НТО  не  позднее  пяти  рабочих дней со дня проведения аукциона</w:t>
      </w:r>
    </w:p>
    <w:p w:rsidR="00BD5B85" w:rsidRPr="00B007D2" w:rsidRDefault="00BD5B85" w:rsidP="00B007D2">
      <w:pPr>
        <w:pStyle w:val="ConsPlusNonformat"/>
        <w:jc w:val="both"/>
      </w:pPr>
      <w:r w:rsidRPr="00B007D2">
        <w:t xml:space="preserve">(подписания протокола о признании аукциона </w:t>
      </w:r>
      <w:proofErr w:type="gramStart"/>
      <w:r w:rsidRPr="00B007D2">
        <w:t>несостоявшимся</w:t>
      </w:r>
      <w:proofErr w:type="gramEnd"/>
      <w:r w:rsidRPr="00B007D2">
        <w:t>).</w:t>
      </w:r>
    </w:p>
    <w:p w:rsidR="00BD5B85" w:rsidRPr="00B007D2" w:rsidRDefault="00BD5B85" w:rsidP="00B007D2">
      <w:pPr>
        <w:pStyle w:val="ConsPlusNonformat"/>
        <w:jc w:val="both"/>
      </w:pPr>
      <w:r w:rsidRPr="00B007D2">
        <w:t xml:space="preserve">    Сведения о Претенденте:</w:t>
      </w:r>
    </w:p>
    <w:p w:rsidR="00BD5B85" w:rsidRPr="00B007D2" w:rsidRDefault="00BD5B85" w:rsidP="00B007D2">
      <w:pPr>
        <w:pStyle w:val="ConsPlusNonformat"/>
        <w:jc w:val="both"/>
      </w:pPr>
      <w:r w:rsidRPr="00B007D2">
        <w:t xml:space="preserve">    - организационно-правовая форма:</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 ИНН:</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 ОГРН:</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 место нахождения (для юридического лица);</w:t>
      </w:r>
    </w:p>
    <w:p w:rsidR="00BD5B85" w:rsidRPr="00B007D2" w:rsidRDefault="00BD5B85" w:rsidP="00B007D2">
      <w:pPr>
        <w:pStyle w:val="ConsPlusNonformat"/>
        <w:jc w:val="both"/>
      </w:pPr>
      <w:r w:rsidRPr="00B007D2">
        <w:t xml:space="preserve">    </w:t>
      </w:r>
      <w:proofErr w:type="gramStart"/>
      <w:r w:rsidRPr="00B007D2">
        <w:t>-  место  жительства  (для индивидуального предпринимателя, физического</w:t>
      </w:r>
      <w:proofErr w:type="gramEnd"/>
    </w:p>
    <w:p w:rsidR="00BD5B85" w:rsidRPr="00B007D2" w:rsidRDefault="00BD5B85" w:rsidP="00B007D2">
      <w:pPr>
        <w:pStyle w:val="ConsPlusNonformat"/>
        <w:jc w:val="both"/>
      </w:pPr>
      <w:r w:rsidRPr="00B007D2">
        <w:t>лица, применяющего специальный налоговый режим):</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 почтовый адрес:</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 паспортные данные:</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 номер контактного телефона:</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 адрес электронной почты:</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lastRenderedPageBreak/>
        <w:t xml:space="preserve">    -  реквизиты  для  возврата  задатка  в  случае,  если  не буду признан</w:t>
      </w:r>
    </w:p>
    <w:p w:rsidR="00BD5B85" w:rsidRPr="00B007D2" w:rsidRDefault="00BD5B85" w:rsidP="00B007D2">
      <w:pPr>
        <w:pStyle w:val="ConsPlusNonformat"/>
        <w:jc w:val="both"/>
      </w:pPr>
      <w:r w:rsidRPr="00B007D2">
        <w:t>победителем аукциона (единственным участником)</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Настоящим подтверждаю, что в отношении</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w:t>
      </w:r>
      <w:proofErr w:type="gramStart"/>
      <w:r w:rsidRPr="00B007D2">
        <w:t>(полное наименование юридического лица, Ф.И.О.</w:t>
      </w:r>
      <w:proofErr w:type="gramEnd"/>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индивидуального предпринимателя, физического лица,</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w:t>
      </w:r>
      <w:proofErr w:type="gramStart"/>
      <w:r w:rsidRPr="00B007D2">
        <w:t>применяющего</w:t>
      </w:r>
      <w:proofErr w:type="gramEnd"/>
      <w:r w:rsidRPr="00B007D2">
        <w:t xml:space="preserve"> специальный налоговый режим)</w:t>
      </w:r>
    </w:p>
    <w:p w:rsidR="00BD5B85" w:rsidRPr="00B007D2" w:rsidRDefault="00BD5B85" w:rsidP="00B007D2">
      <w:pPr>
        <w:pStyle w:val="ConsPlusNonformat"/>
        <w:jc w:val="both"/>
      </w:pPr>
    </w:p>
    <w:p w:rsidR="00BD5B85" w:rsidRPr="00B007D2" w:rsidRDefault="00BD5B85" w:rsidP="00B007D2">
      <w:pPr>
        <w:pStyle w:val="ConsPlusNonformat"/>
        <w:jc w:val="both"/>
      </w:pPr>
      <w:proofErr w:type="gramStart"/>
      <w:r w:rsidRPr="00B007D2">
        <w:t>подающего</w:t>
      </w:r>
      <w:proofErr w:type="gramEnd"/>
      <w:r w:rsidRPr="00B007D2">
        <w:t xml:space="preserve">  заявку,  отсутствуют  решение о ликвидации, решение арбитражного</w:t>
      </w:r>
    </w:p>
    <w:p w:rsidR="00BD5B85" w:rsidRPr="00B007D2" w:rsidRDefault="00BD5B85" w:rsidP="00B007D2">
      <w:pPr>
        <w:pStyle w:val="ConsPlusNonformat"/>
        <w:jc w:val="both"/>
      </w:pPr>
      <w:r w:rsidRPr="00B007D2">
        <w:t>суда   о  признании  банкротом  и  об  открытии  конкурсного  производства,</w:t>
      </w:r>
    </w:p>
    <w:p w:rsidR="00BD5B85" w:rsidRPr="00B007D2" w:rsidRDefault="00BD5B85" w:rsidP="00B007D2">
      <w:pPr>
        <w:pStyle w:val="ConsPlusNonformat"/>
        <w:jc w:val="both"/>
      </w:pPr>
      <w:r w:rsidRPr="00B007D2">
        <w:t>отсутствует    решение    о   приостановлении   деятельности   в   порядке,</w:t>
      </w:r>
    </w:p>
    <w:p w:rsidR="00BD5B85" w:rsidRPr="00B007D2" w:rsidRDefault="00BD5B85" w:rsidP="00B007D2">
      <w:pPr>
        <w:pStyle w:val="ConsPlusNonformat"/>
        <w:jc w:val="both"/>
      </w:pPr>
      <w:proofErr w:type="gramStart"/>
      <w:r w:rsidRPr="00B007D2">
        <w:t>предусмотренном</w:t>
      </w:r>
      <w:proofErr w:type="gramEnd"/>
      <w:r w:rsidRPr="00B007D2">
        <w:t xml:space="preserve">   </w:t>
      </w:r>
      <w:hyperlink r:id="rId18">
        <w:r w:rsidRPr="00B007D2">
          <w:t>Кодексом</w:t>
        </w:r>
      </w:hyperlink>
      <w:r w:rsidRPr="00B007D2">
        <w:t xml:space="preserve">   Российской   Федерации   об   административных</w:t>
      </w:r>
    </w:p>
    <w:p w:rsidR="00BD5B85" w:rsidRPr="00B007D2" w:rsidRDefault="00BD5B85" w:rsidP="00B007D2">
      <w:pPr>
        <w:pStyle w:val="ConsPlusNonformat"/>
        <w:jc w:val="both"/>
      </w:pPr>
      <w:proofErr w:type="gramStart"/>
      <w:r w:rsidRPr="00B007D2">
        <w:t>правонарушениях</w:t>
      </w:r>
      <w:proofErr w:type="gramEnd"/>
      <w:r w:rsidRPr="00B007D2">
        <w:t>, отсутствует задолженность по уплате налогов, сборов, пеней</w:t>
      </w:r>
    </w:p>
    <w:p w:rsidR="00BD5B85" w:rsidRPr="00B007D2" w:rsidRDefault="00BD5B85" w:rsidP="00B007D2">
      <w:pPr>
        <w:pStyle w:val="ConsPlusNonformat"/>
        <w:jc w:val="both"/>
      </w:pPr>
      <w:r w:rsidRPr="00B007D2">
        <w:t>и  штрафов  на день подачи заявки на участие в аукционе, отсутствуют отказы</w:t>
      </w:r>
    </w:p>
    <w:p w:rsidR="00BD5B85" w:rsidRPr="00B007D2" w:rsidRDefault="00BD5B85" w:rsidP="00B007D2">
      <w:pPr>
        <w:pStyle w:val="ConsPlusNonformat"/>
        <w:jc w:val="both"/>
      </w:pPr>
      <w:r w:rsidRPr="00B007D2">
        <w:t>или  уклонения  от  заключения  договоров  по результатам ранее проведенных</w:t>
      </w:r>
    </w:p>
    <w:p w:rsidR="00BD5B85" w:rsidRPr="00B007D2" w:rsidRDefault="00BD5B85" w:rsidP="00B007D2">
      <w:pPr>
        <w:pStyle w:val="ConsPlusNonformat"/>
        <w:jc w:val="both"/>
      </w:pPr>
      <w:r w:rsidRPr="00B007D2">
        <w:t xml:space="preserve">аукционов в течение двух лет, </w:t>
      </w:r>
      <w:proofErr w:type="gramStart"/>
      <w:r w:rsidRPr="00B007D2">
        <w:t>предшествующего</w:t>
      </w:r>
      <w:proofErr w:type="gramEnd"/>
      <w:r w:rsidRPr="00B007D2">
        <w:t xml:space="preserve"> дате подачи заявки на участие</w:t>
      </w:r>
    </w:p>
    <w:p w:rsidR="00BD5B85" w:rsidRPr="00B007D2" w:rsidRDefault="00BD5B85" w:rsidP="00B007D2">
      <w:pPr>
        <w:pStyle w:val="ConsPlusNonformat"/>
        <w:jc w:val="both"/>
      </w:pPr>
      <w:r w:rsidRPr="00B007D2">
        <w:t>в аукционе.</w:t>
      </w:r>
    </w:p>
    <w:p w:rsidR="00BD5B85" w:rsidRPr="00B007D2" w:rsidRDefault="00BD5B85" w:rsidP="00B007D2">
      <w:pPr>
        <w:pStyle w:val="ConsPlusNonformat"/>
        <w:jc w:val="both"/>
      </w:pPr>
      <w:r w:rsidRPr="00B007D2">
        <w:t xml:space="preserve">    Я, ____________________________________________________________________</w:t>
      </w:r>
    </w:p>
    <w:p w:rsidR="00BD5B85" w:rsidRPr="00B007D2" w:rsidRDefault="00BD5B85" w:rsidP="00B007D2">
      <w:pPr>
        <w:pStyle w:val="ConsPlusNonformat"/>
        <w:jc w:val="both"/>
      </w:pPr>
      <w:r w:rsidRPr="00B007D2">
        <w:t>__________________________________________________________________________,</w:t>
      </w:r>
    </w:p>
    <w:p w:rsidR="00BD5B85" w:rsidRPr="00B007D2" w:rsidRDefault="00BD5B85" w:rsidP="00B007D2">
      <w:pPr>
        <w:pStyle w:val="ConsPlusNonformat"/>
        <w:jc w:val="both"/>
      </w:pPr>
      <w:r w:rsidRPr="00B007D2">
        <w:t xml:space="preserve">       </w:t>
      </w:r>
      <w:proofErr w:type="gramStart"/>
      <w:r w:rsidRPr="00B007D2">
        <w:t>(фамилия, имя, отчество (последнее - при наличии) Претендента</w:t>
      </w:r>
      <w:proofErr w:type="gramEnd"/>
    </w:p>
    <w:p w:rsidR="00BD5B85" w:rsidRPr="00B007D2" w:rsidRDefault="00BD5B85" w:rsidP="00B007D2">
      <w:pPr>
        <w:pStyle w:val="ConsPlusNonformat"/>
        <w:jc w:val="both"/>
      </w:pPr>
      <w:r w:rsidRPr="00B007D2">
        <w:t xml:space="preserve">                   (его уполномоченного представителя))</w:t>
      </w:r>
    </w:p>
    <w:p w:rsidR="00BD5B85" w:rsidRPr="00B007D2" w:rsidRDefault="00BD5B85" w:rsidP="00B007D2">
      <w:pPr>
        <w:pStyle w:val="ConsPlusNonformat"/>
        <w:jc w:val="both"/>
      </w:pPr>
      <w:r w:rsidRPr="00B007D2">
        <w:t>даю  свое  согласие,  а  также  согласие  представляемого  мной Претендента</w:t>
      </w:r>
    </w:p>
    <w:p w:rsidR="00BD5B85" w:rsidRPr="00B007D2" w:rsidRDefault="00BD5B85" w:rsidP="00B007D2">
      <w:pPr>
        <w:pStyle w:val="ConsPlusNonformat"/>
        <w:jc w:val="both"/>
      </w:pPr>
      <w:r w:rsidRPr="00B007D2">
        <w:t xml:space="preserve">              </w:t>
      </w:r>
      <w:proofErr w:type="gramStart"/>
      <w:r w:rsidRPr="00B007D2">
        <w:t>(нужное подчеркнуть)</w:t>
      </w:r>
      <w:proofErr w:type="gramEnd"/>
    </w:p>
    <w:p w:rsidR="00BD5B85" w:rsidRPr="00B007D2" w:rsidRDefault="00BD5B85" w:rsidP="00B007D2">
      <w:pPr>
        <w:pStyle w:val="ConsPlusNonformat"/>
        <w:jc w:val="both"/>
      </w:pPr>
      <w:r w:rsidRPr="00B007D2">
        <w:t xml:space="preserve">на обработку персональных данных в соответствии с требованиями </w:t>
      </w:r>
      <w:proofErr w:type="gramStart"/>
      <w:r w:rsidRPr="00B007D2">
        <w:t>Федерального</w:t>
      </w:r>
      <w:proofErr w:type="gramEnd"/>
    </w:p>
    <w:p w:rsidR="00BD5B85" w:rsidRPr="00B007D2" w:rsidRDefault="00BD5B85" w:rsidP="00B007D2">
      <w:pPr>
        <w:pStyle w:val="ConsPlusNonformat"/>
        <w:jc w:val="both"/>
      </w:pPr>
      <w:hyperlink r:id="rId19">
        <w:r w:rsidRPr="00B007D2">
          <w:t>закона</w:t>
        </w:r>
      </w:hyperlink>
      <w:r w:rsidRPr="00B007D2">
        <w:t xml:space="preserve"> от 27.07.2006 N 152-ФЗ "О персональных данных".</w:t>
      </w:r>
    </w:p>
    <w:p w:rsidR="00BD5B85" w:rsidRPr="00B007D2" w:rsidRDefault="00BD5B85" w:rsidP="00B007D2">
      <w:pPr>
        <w:pStyle w:val="ConsPlusNonformat"/>
        <w:jc w:val="both"/>
      </w:pPr>
      <w:r w:rsidRPr="00B007D2">
        <w:t xml:space="preserve">    Я  согласен  на  сбор,  запись,  систематизацию,  накопление, хранение,</w:t>
      </w:r>
    </w:p>
    <w:p w:rsidR="00BD5B85" w:rsidRPr="00B007D2" w:rsidRDefault="00BD5B85" w:rsidP="00B007D2">
      <w:pPr>
        <w:pStyle w:val="ConsPlusNonformat"/>
        <w:jc w:val="both"/>
      </w:pPr>
      <w:r w:rsidRPr="00B007D2">
        <w:t>уточнение  (обновление,  изменение),  извлечение,  использование,  передачу</w:t>
      </w:r>
    </w:p>
    <w:p w:rsidR="00BD5B85" w:rsidRPr="00B007D2" w:rsidRDefault="00BD5B85" w:rsidP="00B007D2">
      <w:pPr>
        <w:pStyle w:val="ConsPlusNonformat"/>
        <w:jc w:val="both"/>
      </w:pPr>
      <w:r w:rsidRPr="00B007D2">
        <w:t>(предоставление,    доступ),    обезличивание,    блокирование,   удаление,</w:t>
      </w:r>
    </w:p>
    <w:p w:rsidR="00BD5B85" w:rsidRPr="00B007D2" w:rsidRDefault="00BD5B85" w:rsidP="00B007D2">
      <w:pPr>
        <w:pStyle w:val="ConsPlusNonformat"/>
        <w:jc w:val="both"/>
      </w:pPr>
      <w:r w:rsidRPr="00B007D2">
        <w:t>уничтожение    персональных   данных,   указанных   в   настоящей   заявке,</w:t>
      </w:r>
    </w:p>
    <w:p w:rsidR="00BD5B85" w:rsidRPr="00B007D2" w:rsidRDefault="00BD5B85" w:rsidP="00B007D2">
      <w:pPr>
        <w:pStyle w:val="ConsPlusNonformat"/>
        <w:jc w:val="both"/>
      </w:pPr>
      <w:r w:rsidRPr="00B007D2">
        <w:t xml:space="preserve">администрацией  ____________________  района  с целью участия в аукционе </w:t>
      </w:r>
      <w:proofErr w:type="gramStart"/>
      <w:r w:rsidRPr="00B007D2">
        <w:t>на</w:t>
      </w:r>
      <w:proofErr w:type="gramEnd"/>
    </w:p>
    <w:p w:rsidR="00BD5B85" w:rsidRPr="00B007D2" w:rsidRDefault="00BD5B85" w:rsidP="00B007D2">
      <w:pPr>
        <w:pStyle w:val="ConsPlusNonformat"/>
        <w:jc w:val="both"/>
      </w:pPr>
      <w:r w:rsidRPr="00B007D2">
        <w:t>право   заключения  договора  на  размещение  НТО.  Согласие  на  обработку</w:t>
      </w:r>
    </w:p>
    <w:p w:rsidR="00BD5B85" w:rsidRPr="00B007D2" w:rsidRDefault="00BD5B85" w:rsidP="00B007D2">
      <w:pPr>
        <w:pStyle w:val="ConsPlusNonformat"/>
        <w:jc w:val="both"/>
      </w:pPr>
      <w:r w:rsidRPr="00B007D2">
        <w:t>персональных данных (далее - согласие) действует бессрочно.</w:t>
      </w:r>
    </w:p>
    <w:p w:rsidR="00BD5B85" w:rsidRPr="00B007D2" w:rsidRDefault="00BD5B85" w:rsidP="00B007D2">
      <w:pPr>
        <w:pStyle w:val="ConsPlusNonformat"/>
        <w:jc w:val="both"/>
      </w:pPr>
      <w:r w:rsidRPr="00B007D2">
        <w:t xml:space="preserve">    В  случае  отзыва  согласия  обязуюсь  направить письменное заявление </w:t>
      </w:r>
      <w:proofErr w:type="gramStart"/>
      <w:r w:rsidRPr="00B007D2">
        <w:t>в</w:t>
      </w:r>
      <w:proofErr w:type="gramEnd"/>
    </w:p>
    <w:p w:rsidR="00BD5B85" w:rsidRPr="00B007D2" w:rsidRDefault="00BD5B85" w:rsidP="00B007D2">
      <w:pPr>
        <w:pStyle w:val="ConsPlusNonformat"/>
        <w:jc w:val="both"/>
      </w:pPr>
      <w:r w:rsidRPr="00B007D2">
        <w:t>администрацию  ___________________  района  с  указанием  даты  прекращения</w:t>
      </w:r>
    </w:p>
    <w:p w:rsidR="00BD5B85" w:rsidRPr="00B007D2" w:rsidRDefault="00BD5B85" w:rsidP="00B007D2">
      <w:pPr>
        <w:pStyle w:val="ConsPlusNonformat"/>
        <w:jc w:val="both"/>
      </w:pPr>
      <w:r w:rsidRPr="00B007D2">
        <w:t>действия согласия.</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Подпись Претендента (его полномочного представителя)</w:t>
      </w:r>
    </w:p>
    <w:p w:rsidR="00BD5B85" w:rsidRPr="00B007D2" w:rsidRDefault="00BD5B85" w:rsidP="00B007D2">
      <w:pPr>
        <w:pStyle w:val="ConsPlusNonformat"/>
        <w:jc w:val="both"/>
      </w:pPr>
      <w:r w:rsidRPr="00B007D2">
        <w:t xml:space="preserve">    _______________ (__________________)</w:t>
      </w:r>
    </w:p>
    <w:p w:rsidR="00BD5B85" w:rsidRPr="00B007D2" w:rsidRDefault="00BD5B85" w:rsidP="00B007D2">
      <w:pPr>
        <w:pStyle w:val="ConsPlusNonformat"/>
        <w:jc w:val="both"/>
      </w:pPr>
      <w:r w:rsidRPr="00B007D2">
        <w:t xml:space="preserve">       (подпись)          (Ф.И.О.)</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М.П. (при наличии)</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Заявка принята: "__" ___________ 20__ г., __ час</w:t>
      </w:r>
      <w:proofErr w:type="gramStart"/>
      <w:r w:rsidRPr="00B007D2">
        <w:t>.</w:t>
      </w:r>
      <w:proofErr w:type="gramEnd"/>
      <w:r w:rsidRPr="00B007D2">
        <w:t xml:space="preserve"> __ </w:t>
      </w:r>
      <w:proofErr w:type="gramStart"/>
      <w:r w:rsidRPr="00B007D2">
        <w:t>м</w:t>
      </w:r>
      <w:proofErr w:type="gramEnd"/>
      <w:r w:rsidRPr="00B007D2">
        <w:t>ин., рег. N _____</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Подпись уполномоченного лица, принявшего заявку</w:t>
      </w:r>
    </w:p>
    <w:p w:rsidR="00BD5B85" w:rsidRPr="00B007D2" w:rsidRDefault="00BD5B85" w:rsidP="00B007D2">
      <w:pPr>
        <w:pStyle w:val="ConsPlusNonformat"/>
        <w:jc w:val="both"/>
      </w:pPr>
      <w:r w:rsidRPr="00B007D2">
        <w:t xml:space="preserve">    _______________ (__________________)</w:t>
      </w:r>
    </w:p>
    <w:p w:rsidR="00BD5B85" w:rsidRPr="00B007D2" w:rsidRDefault="00BD5B85" w:rsidP="00B007D2">
      <w:pPr>
        <w:pStyle w:val="ConsPlusNonformat"/>
        <w:jc w:val="both"/>
      </w:pPr>
      <w:r w:rsidRPr="00B007D2">
        <w:t xml:space="preserve">       (подпись)          (Ф.И.О.)</w:t>
      </w: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007D2" w:rsidRDefault="00B007D2">
      <w:pPr>
        <w:rPr>
          <w:rFonts w:ascii="Calibri" w:eastAsiaTheme="minorEastAsia" w:hAnsi="Calibri" w:cs="Calibri"/>
          <w:lang w:eastAsia="ru-RU"/>
        </w:rPr>
      </w:pPr>
      <w:r>
        <w:br w:type="page"/>
      </w:r>
    </w:p>
    <w:p w:rsidR="00BD5B85" w:rsidRPr="00B007D2" w:rsidRDefault="00BD5B85">
      <w:pPr>
        <w:pStyle w:val="ConsPlusNormal"/>
        <w:jc w:val="right"/>
        <w:outlineLvl w:val="1"/>
        <w:rPr>
          <w:rFonts w:ascii="Times New Roman" w:hAnsi="Times New Roman" w:cs="Times New Roman"/>
          <w:sz w:val="24"/>
          <w:szCs w:val="24"/>
        </w:rPr>
      </w:pPr>
      <w:r w:rsidRPr="00B007D2">
        <w:rPr>
          <w:rFonts w:ascii="Times New Roman" w:hAnsi="Times New Roman" w:cs="Times New Roman"/>
          <w:sz w:val="24"/>
          <w:szCs w:val="24"/>
        </w:rPr>
        <w:lastRenderedPageBreak/>
        <w:t>Приложение 3</w:t>
      </w:r>
    </w:p>
    <w:p w:rsidR="00BD5B85" w:rsidRPr="00B007D2" w:rsidRDefault="00BD5B85">
      <w:pPr>
        <w:pStyle w:val="ConsPlusNormal"/>
        <w:jc w:val="right"/>
        <w:rPr>
          <w:rFonts w:ascii="Times New Roman" w:hAnsi="Times New Roman" w:cs="Times New Roman"/>
          <w:sz w:val="24"/>
          <w:szCs w:val="24"/>
        </w:rPr>
      </w:pPr>
      <w:r w:rsidRPr="00B007D2">
        <w:rPr>
          <w:rFonts w:ascii="Times New Roman" w:hAnsi="Times New Roman" w:cs="Times New Roman"/>
          <w:sz w:val="24"/>
          <w:szCs w:val="24"/>
        </w:rPr>
        <w:t>к Порядку</w:t>
      </w:r>
    </w:p>
    <w:p w:rsidR="00BD5B85" w:rsidRPr="00B007D2" w:rsidRDefault="00BD5B85">
      <w:pPr>
        <w:pStyle w:val="ConsPlusNormal"/>
        <w:spacing w:after="1"/>
        <w:rPr>
          <w:rFonts w:ascii="Times New Roman" w:hAnsi="Times New Roman" w:cs="Times New Roman"/>
          <w:sz w:val="24"/>
          <w:szCs w:val="24"/>
        </w:rPr>
      </w:pPr>
    </w:p>
    <w:p w:rsidR="00BD5B85" w:rsidRPr="00B007D2" w:rsidRDefault="00BD5B85">
      <w:pPr>
        <w:pStyle w:val="ConsPlusNormal"/>
        <w:jc w:val="center"/>
        <w:rPr>
          <w:rFonts w:ascii="Times New Roman" w:hAnsi="Times New Roman" w:cs="Times New Roman"/>
          <w:sz w:val="24"/>
          <w:szCs w:val="24"/>
        </w:rPr>
      </w:pPr>
      <w:bookmarkStart w:id="9" w:name="P515"/>
      <w:bookmarkEnd w:id="9"/>
      <w:r w:rsidRPr="00B007D2">
        <w:rPr>
          <w:rFonts w:ascii="Times New Roman" w:hAnsi="Times New Roman" w:cs="Times New Roman"/>
          <w:sz w:val="24"/>
          <w:szCs w:val="24"/>
        </w:rPr>
        <w:t>ФОРМА</w:t>
      </w:r>
    </w:p>
    <w:p w:rsidR="00BD5B85" w:rsidRPr="00B007D2" w:rsidRDefault="00BD5B85">
      <w:pPr>
        <w:pStyle w:val="ConsPlusNormal"/>
        <w:jc w:val="center"/>
        <w:rPr>
          <w:rFonts w:ascii="Times New Roman" w:hAnsi="Times New Roman" w:cs="Times New Roman"/>
          <w:sz w:val="24"/>
          <w:szCs w:val="24"/>
        </w:rPr>
      </w:pPr>
      <w:proofErr w:type="gramStart"/>
      <w:r w:rsidRPr="00B007D2">
        <w:rPr>
          <w:rFonts w:ascii="Times New Roman" w:hAnsi="Times New Roman" w:cs="Times New Roman"/>
          <w:sz w:val="24"/>
          <w:szCs w:val="24"/>
        </w:rPr>
        <w:t>реестра недобросовестных юридических лиц (индивидуальных</w:t>
      </w:r>
      <w:proofErr w:type="gramEnd"/>
    </w:p>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 xml:space="preserve">предпринимателей, физических лиц, применяющих </w:t>
      </w:r>
      <w:proofErr w:type="gramStart"/>
      <w:r w:rsidRPr="00B007D2">
        <w:rPr>
          <w:rFonts w:ascii="Times New Roman" w:hAnsi="Times New Roman" w:cs="Times New Roman"/>
          <w:sz w:val="24"/>
          <w:szCs w:val="24"/>
        </w:rPr>
        <w:t>специальный</w:t>
      </w:r>
      <w:proofErr w:type="gramEnd"/>
    </w:p>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 xml:space="preserve">налоговый режим), </w:t>
      </w:r>
      <w:proofErr w:type="gramStart"/>
      <w:r w:rsidRPr="00B007D2">
        <w:rPr>
          <w:rFonts w:ascii="Times New Roman" w:hAnsi="Times New Roman" w:cs="Times New Roman"/>
          <w:sz w:val="24"/>
          <w:szCs w:val="24"/>
        </w:rPr>
        <w:t>отказавшихся</w:t>
      </w:r>
      <w:proofErr w:type="gramEnd"/>
      <w:r w:rsidRPr="00B007D2">
        <w:rPr>
          <w:rFonts w:ascii="Times New Roman" w:hAnsi="Times New Roman" w:cs="Times New Roman"/>
          <w:sz w:val="24"/>
          <w:szCs w:val="24"/>
        </w:rPr>
        <w:t xml:space="preserve"> или уклонившихся</w:t>
      </w:r>
    </w:p>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от заключения договоров по результатам ранее проведенных</w:t>
      </w:r>
    </w:p>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аукционов на размещение нестационарных торговых объектов</w:t>
      </w:r>
    </w:p>
    <w:p w:rsidR="00BD5B85" w:rsidRPr="00B007D2" w:rsidRDefault="00BD5B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
        <w:gridCol w:w="2891"/>
        <w:gridCol w:w="1701"/>
        <w:gridCol w:w="1984"/>
        <w:gridCol w:w="1699"/>
      </w:tblGrid>
      <w:tr w:rsidR="00BD5B85" w:rsidRPr="00B007D2">
        <w:tc>
          <w:tcPr>
            <w:tcW w:w="765"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 xml:space="preserve">N </w:t>
            </w:r>
            <w:proofErr w:type="gramStart"/>
            <w:r w:rsidRPr="00B007D2">
              <w:rPr>
                <w:rFonts w:ascii="Times New Roman" w:hAnsi="Times New Roman" w:cs="Times New Roman"/>
                <w:sz w:val="24"/>
                <w:szCs w:val="24"/>
              </w:rPr>
              <w:t>п</w:t>
            </w:r>
            <w:proofErr w:type="gramEnd"/>
            <w:r w:rsidRPr="00B007D2">
              <w:rPr>
                <w:rFonts w:ascii="Times New Roman" w:hAnsi="Times New Roman" w:cs="Times New Roman"/>
                <w:sz w:val="24"/>
                <w:szCs w:val="24"/>
              </w:rPr>
              <w:t>/п</w:t>
            </w:r>
          </w:p>
        </w:tc>
        <w:tc>
          <w:tcPr>
            <w:tcW w:w="2891" w:type="dxa"/>
          </w:tcPr>
          <w:p w:rsidR="00BD5B85" w:rsidRPr="00B007D2" w:rsidRDefault="00BD5B85">
            <w:pPr>
              <w:pStyle w:val="ConsPlusNormal"/>
              <w:jc w:val="center"/>
              <w:rPr>
                <w:rFonts w:ascii="Times New Roman" w:hAnsi="Times New Roman" w:cs="Times New Roman"/>
                <w:sz w:val="24"/>
                <w:szCs w:val="24"/>
              </w:rPr>
            </w:pPr>
            <w:proofErr w:type="gramStart"/>
            <w:r w:rsidRPr="00B007D2">
              <w:rPr>
                <w:rFonts w:ascii="Times New Roman" w:hAnsi="Times New Roman" w:cs="Times New Roman"/>
                <w:sz w:val="24"/>
                <w:szCs w:val="24"/>
              </w:rPr>
              <w:t>Сведения о субъектах предпринимательской деятельности (наименование, ИНН, ОГРН), индивидуальных предпринимателей, физических лиц, применяющих специальный налоговый режим (фамилия, имя, отчество (последнее - при наличии), ИНН, место жительства), отказавшихся или уклонившихся от заключения договоров по результатам ранее проведенных администрациями районов города аукционов на право заключения договоров на размещения НТО</w:t>
            </w:r>
            <w:proofErr w:type="gramEnd"/>
          </w:p>
        </w:tc>
        <w:tc>
          <w:tcPr>
            <w:tcW w:w="1701"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Сведения об организаторах аукционов</w:t>
            </w:r>
          </w:p>
        </w:tc>
        <w:tc>
          <w:tcPr>
            <w:tcW w:w="1984"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 xml:space="preserve">Дата решения о признании победителя аукциона </w:t>
            </w:r>
            <w:proofErr w:type="gramStart"/>
            <w:r w:rsidRPr="00B007D2">
              <w:rPr>
                <w:rFonts w:ascii="Times New Roman" w:hAnsi="Times New Roman" w:cs="Times New Roman"/>
                <w:sz w:val="24"/>
                <w:szCs w:val="24"/>
              </w:rPr>
              <w:t>отказавшимся</w:t>
            </w:r>
            <w:proofErr w:type="gramEnd"/>
            <w:r w:rsidRPr="00B007D2">
              <w:rPr>
                <w:rFonts w:ascii="Times New Roman" w:hAnsi="Times New Roman" w:cs="Times New Roman"/>
                <w:sz w:val="24"/>
                <w:szCs w:val="24"/>
              </w:rPr>
              <w:t xml:space="preserve"> или уклонившимся от заключения договора</w:t>
            </w:r>
          </w:p>
        </w:tc>
        <w:tc>
          <w:tcPr>
            <w:tcW w:w="1699"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Примечание</w:t>
            </w:r>
          </w:p>
        </w:tc>
      </w:tr>
      <w:tr w:rsidR="00BD5B85" w:rsidRPr="00B007D2">
        <w:tc>
          <w:tcPr>
            <w:tcW w:w="765" w:type="dxa"/>
          </w:tcPr>
          <w:p w:rsidR="00BD5B85" w:rsidRPr="00B007D2" w:rsidRDefault="00BD5B85">
            <w:pPr>
              <w:pStyle w:val="ConsPlusNormal"/>
              <w:rPr>
                <w:rFonts w:ascii="Times New Roman" w:hAnsi="Times New Roman" w:cs="Times New Roman"/>
                <w:sz w:val="24"/>
                <w:szCs w:val="24"/>
              </w:rPr>
            </w:pPr>
          </w:p>
        </w:tc>
        <w:tc>
          <w:tcPr>
            <w:tcW w:w="2891" w:type="dxa"/>
          </w:tcPr>
          <w:p w:rsidR="00BD5B85" w:rsidRPr="00B007D2" w:rsidRDefault="00BD5B85">
            <w:pPr>
              <w:pStyle w:val="ConsPlusNormal"/>
              <w:rPr>
                <w:rFonts w:ascii="Times New Roman" w:hAnsi="Times New Roman" w:cs="Times New Roman"/>
                <w:sz w:val="24"/>
                <w:szCs w:val="24"/>
              </w:rPr>
            </w:pPr>
          </w:p>
        </w:tc>
        <w:tc>
          <w:tcPr>
            <w:tcW w:w="1701" w:type="dxa"/>
          </w:tcPr>
          <w:p w:rsidR="00BD5B85" w:rsidRPr="00B007D2" w:rsidRDefault="00BD5B85">
            <w:pPr>
              <w:pStyle w:val="ConsPlusNormal"/>
              <w:rPr>
                <w:rFonts w:ascii="Times New Roman" w:hAnsi="Times New Roman" w:cs="Times New Roman"/>
                <w:sz w:val="24"/>
                <w:szCs w:val="24"/>
              </w:rPr>
            </w:pPr>
          </w:p>
        </w:tc>
        <w:tc>
          <w:tcPr>
            <w:tcW w:w="1984" w:type="dxa"/>
          </w:tcPr>
          <w:p w:rsidR="00BD5B85" w:rsidRPr="00B007D2" w:rsidRDefault="00BD5B85">
            <w:pPr>
              <w:pStyle w:val="ConsPlusNormal"/>
              <w:rPr>
                <w:rFonts w:ascii="Times New Roman" w:hAnsi="Times New Roman" w:cs="Times New Roman"/>
                <w:sz w:val="24"/>
                <w:szCs w:val="24"/>
              </w:rPr>
            </w:pPr>
          </w:p>
        </w:tc>
        <w:tc>
          <w:tcPr>
            <w:tcW w:w="1699" w:type="dxa"/>
          </w:tcPr>
          <w:p w:rsidR="00BD5B85" w:rsidRPr="00B007D2" w:rsidRDefault="00BD5B85">
            <w:pPr>
              <w:pStyle w:val="ConsPlusNormal"/>
              <w:rPr>
                <w:rFonts w:ascii="Times New Roman" w:hAnsi="Times New Roman" w:cs="Times New Roman"/>
                <w:sz w:val="24"/>
                <w:szCs w:val="24"/>
              </w:rPr>
            </w:pPr>
          </w:p>
        </w:tc>
      </w:tr>
      <w:tr w:rsidR="00BD5B85" w:rsidRPr="00B007D2">
        <w:tc>
          <w:tcPr>
            <w:tcW w:w="765" w:type="dxa"/>
          </w:tcPr>
          <w:p w:rsidR="00BD5B85" w:rsidRPr="00B007D2" w:rsidRDefault="00BD5B85">
            <w:pPr>
              <w:pStyle w:val="ConsPlusNormal"/>
              <w:rPr>
                <w:rFonts w:ascii="Times New Roman" w:hAnsi="Times New Roman" w:cs="Times New Roman"/>
                <w:sz w:val="24"/>
                <w:szCs w:val="24"/>
              </w:rPr>
            </w:pPr>
          </w:p>
        </w:tc>
        <w:tc>
          <w:tcPr>
            <w:tcW w:w="2891" w:type="dxa"/>
          </w:tcPr>
          <w:p w:rsidR="00BD5B85" w:rsidRPr="00B007D2" w:rsidRDefault="00BD5B85">
            <w:pPr>
              <w:pStyle w:val="ConsPlusNormal"/>
              <w:rPr>
                <w:rFonts w:ascii="Times New Roman" w:hAnsi="Times New Roman" w:cs="Times New Roman"/>
                <w:sz w:val="24"/>
                <w:szCs w:val="24"/>
              </w:rPr>
            </w:pPr>
          </w:p>
        </w:tc>
        <w:tc>
          <w:tcPr>
            <w:tcW w:w="1701" w:type="dxa"/>
          </w:tcPr>
          <w:p w:rsidR="00BD5B85" w:rsidRPr="00B007D2" w:rsidRDefault="00BD5B85">
            <w:pPr>
              <w:pStyle w:val="ConsPlusNormal"/>
              <w:rPr>
                <w:rFonts w:ascii="Times New Roman" w:hAnsi="Times New Roman" w:cs="Times New Roman"/>
                <w:sz w:val="24"/>
                <w:szCs w:val="24"/>
              </w:rPr>
            </w:pPr>
          </w:p>
        </w:tc>
        <w:tc>
          <w:tcPr>
            <w:tcW w:w="1984" w:type="dxa"/>
          </w:tcPr>
          <w:p w:rsidR="00BD5B85" w:rsidRPr="00B007D2" w:rsidRDefault="00BD5B85">
            <w:pPr>
              <w:pStyle w:val="ConsPlusNormal"/>
              <w:rPr>
                <w:rFonts w:ascii="Times New Roman" w:hAnsi="Times New Roman" w:cs="Times New Roman"/>
                <w:sz w:val="24"/>
                <w:szCs w:val="24"/>
              </w:rPr>
            </w:pPr>
          </w:p>
        </w:tc>
        <w:tc>
          <w:tcPr>
            <w:tcW w:w="1699" w:type="dxa"/>
          </w:tcPr>
          <w:p w:rsidR="00BD5B85" w:rsidRPr="00B007D2" w:rsidRDefault="00BD5B85">
            <w:pPr>
              <w:pStyle w:val="ConsPlusNormal"/>
              <w:rPr>
                <w:rFonts w:ascii="Times New Roman" w:hAnsi="Times New Roman" w:cs="Times New Roman"/>
                <w:sz w:val="24"/>
                <w:szCs w:val="24"/>
              </w:rPr>
            </w:pPr>
          </w:p>
        </w:tc>
      </w:tr>
    </w:tbl>
    <w:p w:rsidR="00BD5B85" w:rsidRPr="00B007D2" w:rsidRDefault="00BD5B85">
      <w:pPr>
        <w:pStyle w:val="ConsPlusNormal"/>
        <w:jc w:val="both"/>
        <w:rPr>
          <w:rFonts w:ascii="Times New Roman" w:hAnsi="Times New Roman" w:cs="Times New Roman"/>
          <w:sz w:val="24"/>
          <w:szCs w:val="24"/>
        </w:rPr>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007D2" w:rsidRDefault="00B007D2">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BD5B85" w:rsidRPr="00B007D2" w:rsidRDefault="00BD5B85" w:rsidP="00B007D2">
      <w:pPr>
        <w:pStyle w:val="ConsPlusNormal"/>
        <w:ind w:firstLine="709"/>
        <w:jc w:val="right"/>
        <w:outlineLvl w:val="0"/>
        <w:rPr>
          <w:rFonts w:ascii="Times New Roman" w:hAnsi="Times New Roman" w:cs="Times New Roman"/>
          <w:sz w:val="24"/>
          <w:szCs w:val="24"/>
        </w:rPr>
      </w:pPr>
      <w:r w:rsidRPr="00B007D2">
        <w:rPr>
          <w:rFonts w:ascii="Times New Roman" w:hAnsi="Times New Roman" w:cs="Times New Roman"/>
          <w:sz w:val="24"/>
          <w:szCs w:val="24"/>
        </w:rPr>
        <w:lastRenderedPageBreak/>
        <w:t>Приложение N 2</w:t>
      </w:r>
    </w:p>
    <w:p w:rsidR="00BD5B85" w:rsidRPr="00B007D2" w:rsidRDefault="00BD5B85" w:rsidP="00B007D2">
      <w:pPr>
        <w:pStyle w:val="ConsPlusNormal"/>
        <w:ind w:firstLine="709"/>
        <w:jc w:val="right"/>
        <w:rPr>
          <w:rFonts w:ascii="Times New Roman" w:hAnsi="Times New Roman" w:cs="Times New Roman"/>
          <w:sz w:val="24"/>
          <w:szCs w:val="24"/>
        </w:rPr>
      </w:pPr>
      <w:r w:rsidRPr="00B007D2">
        <w:rPr>
          <w:rFonts w:ascii="Times New Roman" w:hAnsi="Times New Roman" w:cs="Times New Roman"/>
          <w:sz w:val="24"/>
          <w:szCs w:val="24"/>
        </w:rPr>
        <w:t>к Постановлению</w:t>
      </w:r>
    </w:p>
    <w:p w:rsidR="00BD5B85" w:rsidRPr="00B007D2" w:rsidRDefault="00BD5B85" w:rsidP="00B007D2">
      <w:pPr>
        <w:pStyle w:val="ConsPlusNormal"/>
        <w:ind w:firstLine="709"/>
        <w:jc w:val="right"/>
        <w:rPr>
          <w:rFonts w:ascii="Times New Roman" w:hAnsi="Times New Roman" w:cs="Times New Roman"/>
          <w:sz w:val="24"/>
          <w:szCs w:val="24"/>
        </w:rPr>
      </w:pPr>
      <w:r w:rsidRPr="00B007D2">
        <w:rPr>
          <w:rFonts w:ascii="Times New Roman" w:hAnsi="Times New Roman" w:cs="Times New Roman"/>
          <w:sz w:val="24"/>
          <w:szCs w:val="24"/>
        </w:rPr>
        <w:t>администрации города</w:t>
      </w:r>
    </w:p>
    <w:p w:rsidR="00BD5B85" w:rsidRPr="00B007D2" w:rsidRDefault="00BD5B85" w:rsidP="00B007D2">
      <w:pPr>
        <w:pStyle w:val="ConsPlusNormal"/>
        <w:ind w:firstLine="709"/>
        <w:jc w:val="right"/>
        <w:rPr>
          <w:rFonts w:ascii="Times New Roman" w:hAnsi="Times New Roman" w:cs="Times New Roman"/>
          <w:sz w:val="24"/>
          <w:szCs w:val="24"/>
        </w:rPr>
      </w:pPr>
      <w:r w:rsidRPr="00B007D2">
        <w:rPr>
          <w:rFonts w:ascii="Times New Roman" w:hAnsi="Times New Roman" w:cs="Times New Roman"/>
          <w:sz w:val="24"/>
          <w:szCs w:val="24"/>
        </w:rPr>
        <w:t>от 25 марта 2019 г. N 432</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Title"/>
        <w:jc w:val="center"/>
        <w:rPr>
          <w:rFonts w:ascii="Times New Roman" w:hAnsi="Times New Roman" w:cs="Times New Roman"/>
          <w:sz w:val="24"/>
          <w:szCs w:val="24"/>
        </w:rPr>
      </w:pPr>
      <w:bookmarkStart w:id="10" w:name="P547"/>
      <w:bookmarkEnd w:id="10"/>
      <w:r w:rsidRPr="00B007D2">
        <w:rPr>
          <w:rFonts w:ascii="Times New Roman" w:hAnsi="Times New Roman" w:cs="Times New Roman"/>
          <w:sz w:val="24"/>
          <w:szCs w:val="24"/>
        </w:rPr>
        <w:t>ПОРЯДОК</w:t>
      </w:r>
    </w:p>
    <w:p w:rsidR="00BD5B85" w:rsidRPr="00B007D2" w:rsidRDefault="00BD5B85" w:rsidP="00B007D2">
      <w:pPr>
        <w:pStyle w:val="ConsPlusTitle"/>
        <w:jc w:val="center"/>
        <w:rPr>
          <w:rFonts w:ascii="Times New Roman" w:hAnsi="Times New Roman" w:cs="Times New Roman"/>
          <w:sz w:val="24"/>
          <w:szCs w:val="24"/>
        </w:rPr>
      </w:pPr>
      <w:r w:rsidRPr="00B007D2">
        <w:rPr>
          <w:rFonts w:ascii="Times New Roman" w:hAnsi="Times New Roman" w:cs="Times New Roman"/>
          <w:sz w:val="24"/>
          <w:szCs w:val="24"/>
        </w:rPr>
        <w:t>РАЗМЕЩЕНИЯ НЕСТАЦИОНАРНОГО ТОРГОВОГО ОБЪЕКТА НА ТЕРРИТОРИИ</w:t>
      </w:r>
      <w:r w:rsidR="00B007D2">
        <w:rPr>
          <w:rFonts w:ascii="Times New Roman" w:hAnsi="Times New Roman" w:cs="Times New Roman"/>
          <w:sz w:val="24"/>
          <w:szCs w:val="24"/>
        </w:rPr>
        <w:t xml:space="preserve"> </w:t>
      </w:r>
      <w:r w:rsidRPr="00B007D2">
        <w:rPr>
          <w:rFonts w:ascii="Times New Roman" w:hAnsi="Times New Roman" w:cs="Times New Roman"/>
          <w:sz w:val="24"/>
          <w:szCs w:val="24"/>
        </w:rPr>
        <w:t>ГОРОДСКОГО ОКРУГА - ГОРОДА БАРНАУЛА АЛТАЙСКОГО КРАЯ</w:t>
      </w:r>
      <w:r w:rsidR="00B007D2">
        <w:rPr>
          <w:rFonts w:ascii="Times New Roman" w:hAnsi="Times New Roman" w:cs="Times New Roman"/>
          <w:sz w:val="24"/>
          <w:szCs w:val="24"/>
        </w:rPr>
        <w:t xml:space="preserve"> </w:t>
      </w:r>
      <w:r w:rsidRPr="00B007D2">
        <w:rPr>
          <w:rFonts w:ascii="Times New Roman" w:hAnsi="Times New Roman" w:cs="Times New Roman"/>
          <w:sz w:val="24"/>
          <w:szCs w:val="24"/>
        </w:rPr>
        <w:t>БЕЗ ПРОВЕДЕНИЯ АУКЦИОНА</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Title"/>
        <w:ind w:firstLine="709"/>
        <w:jc w:val="both"/>
        <w:outlineLvl w:val="1"/>
        <w:rPr>
          <w:rFonts w:ascii="Times New Roman" w:hAnsi="Times New Roman" w:cs="Times New Roman"/>
          <w:sz w:val="24"/>
          <w:szCs w:val="24"/>
        </w:rPr>
      </w:pPr>
      <w:r w:rsidRPr="00B007D2">
        <w:rPr>
          <w:rFonts w:ascii="Times New Roman" w:hAnsi="Times New Roman" w:cs="Times New Roman"/>
          <w:sz w:val="24"/>
          <w:szCs w:val="24"/>
        </w:rPr>
        <w:t>1. Общие положения</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1.1. Порядок размещения нестационарного торгового объекта на территории городского округа - города Барнаула Алтайского края без проведения аукциона (далее - Порядок) определяет порядок и случаи заключения договора на размещение нестационарного торгового объекта на территории городского округа - города Барнаула Алтайского края (далее - город Барнаул) без проведения аукциона.</w:t>
      </w:r>
    </w:p>
    <w:p w:rsidR="00BD5B85" w:rsidRPr="00B007D2" w:rsidRDefault="00BD5B85" w:rsidP="00B007D2">
      <w:pPr>
        <w:pStyle w:val="ConsPlusNormal"/>
        <w:ind w:firstLine="709"/>
        <w:jc w:val="both"/>
        <w:rPr>
          <w:rFonts w:ascii="Times New Roman" w:hAnsi="Times New Roman" w:cs="Times New Roman"/>
          <w:sz w:val="24"/>
          <w:szCs w:val="24"/>
        </w:rPr>
      </w:pPr>
      <w:bookmarkStart w:id="11" w:name="P559"/>
      <w:bookmarkEnd w:id="11"/>
      <w:r w:rsidRPr="00B007D2">
        <w:rPr>
          <w:rFonts w:ascii="Times New Roman" w:hAnsi="Times New Roman" w:cs="Times New Roman"/>
          <w:sz w:val="24"/>
          <w:szCs w:val="24"/>
        </w:rPr>
        <w:t xml:space="preserve">1.2. </w:t>
      </w:r>
      <w:proofErr w:type="gramStart"/>
      <w:r w:rsidRPr="00B007D2">
        <w:rPr>
          <w:rFonts w:ascii="Times New Roman" w:hAnsi="Times New Roman" w:cs="Times New Roman"/>
          <w:sz w:val="24"/>
          <w:szCs w:val="24"/>
        </w:rPr>
        <w:t xml:space="preserve">Право на заключение договора на размещение нестационарного торгового объекта на территории города Барнаул без проведения аукциона (далее - договор) предоставляется индивидуальным предпринимателям, физическим лицам, не являющимся индивидуальными предпринимателями и применяющим специальный налоговый режим "Налог на профессиональный доход", в течение срока проведения эксперимента, установленного Федеральным </w:t>
      </w:r>
      <w:hyperlink r:id="rId20">
        <w:r w:rsidRPr="00B007D2">
          <w:rPr>
            <w:rFonts w:ascii="Times New Roman" w:hAnsi="Times New Roman" w:cs="Times New Roman"/>
            <w:sz w:val="24"/>
            <w:szCs w:val="24"/>
          </w:rPr>
          <w:t>законом</w:t>
        </w:r>
      </w:hyperlink>
      <w:r w:rsidRPr="00B007D2">
        <w:rPr>
          <w:rFonts w:ascii="Times New Roman" w:hAnsi="Times New Roman" w:cs="Times New Roman"/>
          <w:sz w:val="24"/>
          <w:szCs w:val="24"/>
        </w:rPr>
        <w:t xml:space="preserve"> от 27.11.2018 N 422-ФЗ "О проведении эксперимента по установлению специального налогового режима "Налог на профессиональный доход</w:t>
      </w:r>
      <w:proofErr w:type="gramEnd"/>
      <w:r w:rsidRPr="00B007D2">
        <w:rPr>
          <w:rFonts w:ascii="Times New Roman" w:hAnsi="Times New Roman" w:cs="Times New Roman"/>
          <w:sz w:val="24"/>
          <w:szCs w:val="24"/>
        </w:rPr>
        <w:t>" (далее - физические лица, применяющие специальный налоговый режим), или юридическим лицам (далее - заявитель) в случае:</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внесения изменений в схему размещения НТО в части площади земельного участка, занятого НТО, и (или) вида НТО, и (или) группы реализуемых товаров, при условии наличия действующего на дату внесения в схему размещения НТО соответствующих изменений договора на размещение НТО;</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размещения НТО товаропроизводителями, включенными в единый реестр субъектов малого и среднего предпринимательства, в соответствии с муниципальными программами поддержки субъектов малого и среднего предпринимательства, утвержденными постановлениями администрации города;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размещения нестационарного торгового объекта (далее - НТО) заявителем, надлежащим </w:t>
      </w:r>
      <w:proofErr w:type="gramStart"/>
      <w:r w:rsidRPr="00B007D2">
        <w:rPr>
          <w:rFonts w:ascii="Times New Roman" w:hAnsi="Times New Roman" w:cs="Times New Roman"/>
          <w:sz w:val="24"/>
          <w:szCs w:val="24"/>
        </w:rPr>
        <w:t>образом</w:t>
      </w:r>
      <w:proofErr w:type="gramEnd"/>
      <w:r w:rsidRPr="00B007D2">
        <w:rPr>
          <w:rFonts w:ascii="Times New Roman" w:hAnsi="Times New Roman" w:cs="Times New Roman"/>
          <w:sz w:val="24"/>
          <w:szCs w:val="24"/>
        </w:rPr>
        <w:t xml:space="preserve"> исполнявшим свои обязательства по заключенному до 01.03.2015 договору аренды земельного участка, предоставленного для размещения НТО;</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размещения НТО заявителем, надлежащим </w:t>
      </w:r>
      <w:proofErr w:type="gramStart"/>
      <w:r w:rsidRPr="00B007D2">
        <w:rPr>
          <w:rFonts w:ascii="Times New Roman" w:hAnsi="Times New Roman" w:cs="Times New Roman"/>
          <w:sz w:val="24"/>
          <w:szCs w:val="24"/>
        </w:rPr>
        <w:t>образом</w:t>
      </w:r>
      <w:proofErr w:type="gramEnd"/>
      <w:r w:rsidRPr="00B007D2">
        <w:rPr>
          <w:rFonts w:ascii="Times New Roman" w:hAnsi="Times New Roman" w:cs="Times New Roman"/>
          <w:sz w:val="24"/>
          <w:szCs w:val="24"/>
        </w:rPr>
        <w:t xml:space="preserve"> исполнявшим свои обязательства по заключенному после 01.03.2015 договору на размещение НТО;</w:t>
      </w:r>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одностороннего отказа администрации района от исполнения договора на размещение НТО 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(в отношении свободного земельного участка, предложенного администрацией района города в соответствии с действующей схемой размещения НТО, утвержденной постановлением администрации города (далее - схема размещения НТО), либо земельного участка</w:t>
      </w:r>
      <w:proofErr w:type="gramEnd"/>
      <w:r w:rsidRPr="00B007D2">
        <w:rPr>
          <w:rFonts w:ascii="Times New Roman" w:hAnsi="Times New Roman" w:cs="Times New Roman"/>
          <w:sz w:val="24"/>
          <w:szCs w:val="24"/>
        </w:rPr>
        <w:t xml:space="preserve">, включенного в схему размещения НТО по предложению юридического лица, индивидуального предпринимателя, физического лица, применяющего специальный налоговый режим, в случае если с ним </w:t>
      </w:r>
      <w:proofErr w:type="gramStart"/>
      <w:r w:rsidRPr="00B007D2">
        <w:rPr>
          <w:rFonts w:ascii="Times New Roman" w:hAnsi="Times New Roman" w:cs="Times New Roman"/>
          <w:sz w:val="24"/>
          <w:szCs w:val="24"/>
        </w:rPr>
        <w:t>был</w:t>
      </w:r>
      <w:proofErr w:type="gramEnd"/>
      <w:r w:rsidRPr="00B007D2">
        <w:rPr>
          <w:rFonts w:ascii="Times New Roman" w:hAnsi="Times New Roman" w:cs="Times New Roman"/>
          <w:sz w:val="24"/>
          <w:szCs w:val="24"/>
        </w:rPr>
        <w:t xml:space="preserve"> расторгнут договор);</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переноса НТО в связи с его размещением на инженерных сетях или в их охранных зонах.</w:t>
      </w:r>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 xml:space="preserve">Под "надлежащим исполнением обязательств" понимается соблюдение заявителем </w:t>
      </w:r>
      <w:r w:rsidRPr="00B007D2">
        <w:rPr>
          <w:rFonts w:ascii="Times New Roman" w:hAnsi="Times New Roman" w:cs="Times New Roman"/>
          <w:sz w:val="24"/>
          <w:szCs w:val="24"/>
        </w:rPr>
        <w:lastRenderedPageBreak/>
        <w:t xml:space="preserve">условий договора аренды земельного участка, предоставленного для размещения НТО, договора на размещение НТО, отсутствие документально подтвержденных замечаний со стороны администрации соответствующего района, в том числе по соблюдению </w:t>
      </w:r>
      <w:hyperlink r:id="rId21">
        <w:r w:rsidRPr="00B007D2">
          <w:rPr>
            <w:rFonts w:ascii="Times New Roman" w:hAnsi="Times New Roman" w:cs="Times New Roman"/>
            <w:sz w:val="24"/>
            <w:szCs w:val="24"/>
          </w:rPr>
          <w:t>Правил</w:t>
        </w:r>
      </w:hyperlink>
      <w:r w:rsidRPr="00B007D2">
        <w:rPr>
          <w:rFonts w:ascii="Times New Roman" w:hAnsi="Times New Roman" w:cs="Times New Roman"/>
          <w:sz w:val="24"/>
          <w:szCs w:val="24"/>
        </w:rPr>
        <w:t xml:space="preserve"> благоустройства территории городского округа - города Барнаула Алтайского края, утвержденных решением Барнаульской городской Думы.</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Заключение договора без проведения аукциона в случаях, предусмотренных настоящим пунктом, возможно только в отношении НТО, которые находятся вне мест размещения инженерных сетей или их охранных зон.</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1.3. Договор с заявителем заключается администрацией района города, на территории которого размещается НТО, на срок, указанный в схеме размещения НТО, если иное не установлено федеральным и региональным законодательством, предусматривающим особенности разрешительных режимов в сфере торговли в 2022 году. Форма </w:t>
      </w:r>
      <w:hyperlink w:anchor="P707">
        <w:r w:rsidRPr="00B007D2">
          <w:rPr>
            <w:rFonts w:ascii="Times New Roman" w:hAnsi="Times New Roman" w:cs="Times New Roman"/>
            <w:sz w:val="24"/>
            <w:szCs w:val="24"/>
          </w:rPr>
          <w:t>договора</w:t>
        </w:r>
      </w:hyperlink>
      <w:r w:rsidRPr="00B007D2">
        <w:rPr>
          <w:rFonts w:ascii="Times New Roman" w:hAnsi="Times New Roman" w:cs="Times New Roman"/>
          <w:sz w:val="24"/>
          <w:szCs w:val="24"/>
        </w:rPr>
        <w:t xml:space="preserve"> утверждена приложением 3 к постановлению.</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Title"/>
        <w:ind w:firstLine="709"/>
        <w:jc w:val="both"/>
        <w:outlineLvl w:val="1"/>
        <w:rPr>
          <w:rFonts w:ascii="Times New Roman" w:hAnsi="Times New Roman" w:cs="Times New Roman"/>
          <w:sz w:val="24"/>
          <w:szCs w:val="24"/>
        </w:rPr>
      </w:pPr>
      <w:r w:rsidRPr="00B007D2">
        <w:rPr>
          <w:rFonts w:ascii="Times New Roman" w:hAnsi="Times New Roman" w:cs="Times New Roman"/>
          <w:sz w:val="24"/>
          <w:szCs w:val="24"/>
        </w:rPr>
        <w:t>2. Порядок заключения договора на новый срок</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bookmarkStart w:id="12" w:name="P579"/>
      <w:bookmarkEnd w:id="12"/>
      <w:r w:rsidRPr="00B007D2">
        <w:rPr>
          <w:rFonts w:ascii="Times New Roman" w:hAnsi="Times New Roman" w:cs="Times New Roman"/>
          <w:sz w:val="24"/>
          <w:szCs w:val="24"/>
        </w:rPr>
        <w:t xml:space="preserve">2.1. </w:t>
      </w:r>
      <w:proofErr w:type="gramStart"/>
      <w:r w:rsidRPr="00B007D2">
        <w:rPr>
          <w:rFonts w:ascii="Times New Roman" w:hAnsi="Times New Roman" w:cs="Times New Roman"/>
          <w:sz w:val="24"/>
          <w:szCs w:val="24"/>
        </w:rPr>
        <w:t>Для заключения договора на новый срок заявитель до 1 декабря года окончания срока действия договора на размещения НТО подает заявление в администрацию района города по месту размещения НТО.</w:t>
      </w:r>
      <w:proofErr w:type="gramEnd"/>
      <w:r w:rsidRPr="00B007D2">
        <w:rPr>
          <w:rFonts w:ascii="Times New Roman" w:hAnsi="Times New Roman" w:cs="Times New Roman"/>
          <w:sz w:val="24"/>
          <w:szCs w:val="24"/>
        </w:rPr>
        <w:t xml:space="preserve"> В заявлении указывается следующая информация: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адресный ориентир НТО;</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площадь места размещения НТО;</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вид НТО;</w:t>
      </w:r>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фамилия, имя, отчество (последнее - при наличии), паспортные данные, сведения о месте жительства (для индивидуального предпринимателя, физического лица, применяющего специальный налоговый режим);</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наименование, сведения об организационно-правовой форме, основной государственный регистрационный номер юридического лица, место нахождения (для юридического лица);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индивидуальный номер налогоплательщика;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номер контактного телефона;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адрес электронной почты.</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К заявлению прилагаются: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копии документов, удостоверяющих личность заявителя (для индивидуальных предпринимателей, физических лиц, применяющих специальный налоговый режим) или копии учредительных документов (для юридических лиц);</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документ, подтверждающий полномочия лица на осуществление действий от имени заявителя (в случае подачи документов уполномоченным представителем);</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согласие на обработку персональных данных.</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2.2. </w:t>
      </w:r>
      <w:proofErr w:type="gramStart"/>
      <w:r w:rsidRPr="00B007D2">
        <w:rPr>
          <w:rFonts w:ascii="Times New Roman" w:hAnsi="Times New Roman" w:cs="Times New Roman"/>
          <w:sz w:val="24"/>
          <w:szCs w:val="24"/>
        </w:rPr>
        <w:t>Администрация района города в течение трех рабочих дней с даты регистрации заявления запрашивает в налоговых органах выписку из Единого государственного реестра юридических лиц (индивидуальных предпринимателей), сведения о физических лицах, применяющих специальный налоговый режим, содержащиеся в едином реестре субъектов малого и среднего предпринимательства.</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2.3. Для рассмотрения заявлений и приложенных документов создается комиссия по размещению НТО без проведения аукциона (далее - комиссия). Состав комиссии и Положение о ней утверждаются постановлением администрации района города.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2.4. Комиссия рассматривает заявление до 25 декабря года подачи заявления.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2.5. Основаниями для отказа в заключени</w:t>
      </w:r>
      <w:proofErr w:type="gramStart"/>
      <w:r w:rsidRPr="00B007D2">
        <w:rPr>
          <w:rFonts w:ascii="Times New Roman" w:hAnsi="Times New Roman" w:cs="Times New Roman"/>
          <w:sz w:val="24"/>
          <w:szCs w:val="24"/>
        </w:rPr>
        <w:t>и</w:t>
      </w:r>
      <w:proofErr w:type="gramEnd"/>
      <w:r w:rsidRPr="00B007D2">
        <w:rPr>
          <w:rFonts w:ascii="Times New Roman" w:hAnsi="Times New Roman" w:cs="Times New Roman"/>
          <w:sz w:val="24"/>
          <w:szCs w:val="24"/>
        </w:rPr>
        <w:t xml:space="preserve"> договора являются: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2.5.1. Несоответствие условиям, указанным в </w:t>
      </w:r>
      <w:hyperlink w:anchor="P559">
        <w:r w:rsidRPr="00B007D2">
          <w:rPr>
            <w:rFonts w:ascii="Times New Roman" w:hAnsi="Times New Roman" w:cs="Times New Roman"/>
            <w:sz w:val="24"/>
            <w:szCs w:val="24"/>
          </w:rPr>
          <w:t>пункте 1.2</w:t>
        </w:r>
      </w:hyperlink>
      <w:r w:rsidRPr="00B007D2">
        <w:rPr>
          <w:rFonts w:ascii="Times New Roman" w:hAnsi="Times New Roman" w:cs="Times New Roman"/>
          <w:sz w:val="24"/>
          <w:szCs w:val="24"/>
        </w:rPr>
        <w:t xml:space="preserve"> Порядка;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2.5.2. Несоответствие площади места размещения НТО, и (или) вида НТО, и (или) группы реализуемых товаров, указанных в заявлении, схеме размещения НТО;</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2.5.3. Подача заявления неуполномоченным лицом;</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lastRenderedPageBreak/>
        <w:t xml:space="preserve">2.5.4. </w:t>
      </w:r>
      <w:proofErr w:type="spellStart"/>
      <w:r w:rsidRPr="00B007D2">
        <w:rPr>
          <w:rFonts w:ascii="Times New Roman" w:hAnsi="Times New Roman" w:cs="Times New Roman"/>
          <w:sz w:val="24"/>
          <w:szCs w:val="24"/>
        </w:rPr>
        <w:t>Непредоставление</w:t>
      </w:r>
      <w:proofErr w:type="spellEnd"/>
      <w:r w:rsidRPr="00B007D2">
        <w:rPr>
          <w:rFonts w:ascii="Times New Roman" w:hAnsi="Times New Roman" w:cs="Times New Roman"/>
          <w:sz w:val="24"/>
          <w:szCs w:val="24"/>
        </w:rPr>
        <w:t xml:space="preserve"> или предоставление в неполном объеме документов, указанных в </w:t>
      </w:r>
      <w:hyperlink w:anchor="P579">
        <w:r w:rsidRPr="00B007D2">
          <w:rPr>
            <w:rFonts w:ascii="Times New Roman" w:hAnsi="Times New Roman" w:cs="Times New Roman"/>
            <w:sz w:val="24"/>
            <w:szCs w:val="24"/>
          </w:rPr>
          <w:t>пункте 2.1</w:t>
        </w:r>
      </w:hyperlink>
      <w:r w:rsidRPr="00B007D2">
        <w:rPr>
          <w:rFonts w:ascii="Times New Roman" w:hAnsi="Times New Roman" w:cs="Times New Roman"/>
          <w:sz w:val="24"/>
          <w:szCs w:val="24"/>
        </w:rPr>
        <w:t xml:space="preserve"> Порядка;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2.5.5. Нарушение установленного в </w:t>
      </w:r>
      <w:hyperlink w:anchor="P579">
        <w:r w:rsidRPr="00B007D2">
          <w:rPr>
            <w:rFonts w:ascii="Times New Roman" w:hAnsi="Times New Roman" w:cs="Times New Roman"/>
            <w:sz w:val="24"/>
            <w:szCs w:val="24"/>
          </w:rPr>
          <w:t>пункте 2.1</w:t>
        </w:r>
      </w:hyperlink>
      <w:r w:rsidRPr="00B007D2">
        <w:rPr>
          <w:rFonts w:ascii="Times New Roman" w:hAnsi="Times New Roman" w:cs="Times New Roman"/>
          <w:sz w:val="24"/>
          <w:szCs w:val="24"/>
        </w:rPr>
        <w:t xml:space="preserve"> Порядка срока подачи заявления.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2.6. </w:t>
      </w:r>
      <w:proofErr w:type="gramStart"/>
      <w:r w:rsidRPr="00B007D2">
        <w:rPr>
          <w:rFonts w:ascii="Times New Roman" w:hAnsi="Times New Roman" w:cs="Times New Roman"/>
          <w:sz w:val="24"/>
          <w:szCs w:val="24"/>
        </w:rPr>
        <w:t>Решение комиссии оформляется постановлением администрации района города, которое принимается в течение пяти рабочих дней со дня заседания комиссии, но не позднее 31 декабря года подачи заявления.</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2.7. </w:t>
      </w:r>
      <w:proofErr w:type="gramStart"/>
      <w:r w:rsidRPr="00B007D2">
        <w:rPr>
          <w:rFonts w:ascii="Times New Roman" w:hAnsi="Times New Roman" w:cs="Times New Roman"/>
          <w:sz w:val="24"/>
          <w:szCs w:val="24"/>
        </w:rPr>
        <w:t>При принятии решения о заключении договора комиссия в день принятия постановления администрации района города извещает заявителя по электронной почте, указанной в заявлении, о необходимости заключения договора.</w:t>
      </w:r>
      <w:proofErr w:type="gramEnd"/>
      <w:r w:rsidRPr="00B007D2">
        <w:rPr>
          <w:rFonts w:ascii="Times New Roman" w:hAnsi="Times New Roman" w:cs="Times New Roman"/>
          <w:sz w:val="24"/>
          <w:szCs w:val="24"/>
        </w:rPr>
        <w:t xml:space="preserve"> В случае отсутствия адреса электронной почты в заявлении комиссия извещает заявителя по телефону, указанному в заявлении.</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Договор подлежит заключению в срок не позднее 10 рабочих дней со дня </w:t>
      </w:r>
      <w:proofErr w:type="gramStart"/>
      <w:r w:rsidRPr="00B007D2">
        <w:rPr>
          <w:rFonts w:ascii="Times New Roman" w:hAnsi="Times New Roman" w:cs="Times New Roman"/>
          <w:sz w:val="24"/>
          <w:szCs w:val="24"/>
        </w:rPr>
        <w:t>принятия постановления администрации района города</w:t>
      </w:r>
      <w:proofErr w:type="gramEnd"/>
      <w:r w:rsidRPr="00B007D2">
        <w:rPr>
          <w:rFonts w:ascii="Times New Roman" w:hAnsi="Times New Roman" w:cs="Times New Roman"/>
          <w:sz w:val="24"/>
          <w:szCs w:val="24"/>
        </w:rPr>
        <w:t xml:space="preserve"> о заключении договора.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2.8. При принятии комиссией решения об отказе в заключени</w:t>
      </w:r>
      <w:proofErr w:type="gramStart"/>
      <w:r w:rsidRPr="00B007D2">
        <w:rPr>
          <w:rFonts w:ascii="Times New Roman" w:hAnsi="Times New Roman" w:cs="Times New Roman"/>
          <w:sz w:val="24"/>
          <w:szCs w:val="24"/>
        </w:rPr>
        <w:t>и</w:t>
      </w:r>
      <w:proofErr w:type="gramEnd"/>
      <w:r w:rsidRPr="00B007D2">
        <w:rPr>
          <w:rFonts w:ascii="Times New Roman" w:hAnsi="Times New Roman" w:cs="Times New Roman"/>
          <w:sz w:val="24"/>
          <w:szCs w:val="24"/>
        </w:rPr>
        <w:t xml:space="preserve"> договора в течение пяти рабочих дней с даты принятия постановления администрации района города комиссия направляет заявителю уведомление по адресу электронной почты, указанному в заявлении, об отказе в заключении договора с указанием оснований отказа и необходимости освобождения места размещения НТО. В случае отсутствия адреса электронной почты в заявлении комиссия направляет заявителю уведомление в письменном виде посредством почтового отправления.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2.9. </w:t>
      </w:r>
      <w:proofErr w:type="gramStart"/>
      <w:r w:rsidRPr="00B007D2">
        <w:rPr>
          <w:rFonts w:ascii="Times New Roman" w:hAnsi="Times New Roman" w:cs="Times New Roman"/>
          <w:sz w:val="24"/>
          <w:szCs w:val="24"/>
        </w:rPr>
        <w:t xml:space="preserve">Место размещения НТО считается свободным и подлежит освобождению заявителем от фактически размещенного НТО с восстановлением благоустройства в месте размещения НТО в течение 30 дней с момента доставки соответствующего уведомления заявителю, в соответствии со </w:t>
      </w:r>
      <w:hyperlink r:id="rId22">
        <w:r w:rsidRPr="00B007D2">
          <w:rPr>
            <w:rFonts w:ascii="Times New Roman" w:hAnsi="Times New Roman" w:cs="Times New Roman"/>
            <w:sz w:val="24"/>
            <w:szCs w:val="24"/>
          </w:rPr>
          <w:t>статьей 165.1</w:t>
        </w:r>
      </w:hyperlink>
      <w:r w:rsidRPr="00B007D2">
        <w:rPr>
          <w:rFonts w:ascii="Times New Roman" w:hAnsi="Times New Roman" w:cs="Times New Roman"/>
          <w:sz w:val="24"/>
          <w:szCs w:val="24"/>
        </w:rPr>
        <w:t xml:space="preserve"> Гражданского кодекса Российской Федерации, с последующим проведением открытого аукциона на право размещения НТО или исключением из схемы размещения НТО.</w:t>
      </w:r>
      <w:proofErr w:type="gramEnd"/>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Title"/>
        <w:ind w:firstLine="709"/>
        <w:jc w:val="both"/>
        <w:outlineLvl w:val="1"/>
        <w:rPr>
          <w:rFonts w:ascii="Times New Roman" w:hAnsi="Times New Roman" w:cs="Times New Roman"/>
          <w:sz w:val="24"/>
          <w:szCs w:val="24"/>
        </w:rPr>
      </w:pPr>
      <w:r w:rsidRPr="00B007D2">
        <w:rPr>
          <w:rFonts w:ascii="Times New Roman" w:hAnsi="Times New Roman" w:cs="Times New Roman"/>
          <w:sz w:val="24"/>
          <w:szCs w:val="24"/>
        </w:rPr>
        <w:t xml:space="preserve">3. </w:t>
      </w:r>
      <w:proofErr w:type="gramStart"/>
      <w:r w:rsidRPr="00B007D2">
        <w:rPr>
          <w:rFonts w:ascii="Times New Roman" w:hAnsi="Times New Roman" w:cs="Times New Roman"/>
          <w:sz w:val="24"/>
          <w:szCs w:val="24"/>
        </w:rPr>
        <w:t>Порядок предоставления места для размещения НТО, в случае</w:t>
      </w:r>
      <w:r w:rsidR="00B007D2">
        <w:rPr>
          <w:rFonts w:ascii="Times New Roman" w:hAnsi="Times New Roman" w:cs="Times New Roman"/>
          <w:sz w:val="24"/>
          <w:szCs w:val="24"/>
        </w:rPr>
        <w:t xml:space="preserve"> </w:t>
      </w:r>
      <w:r w:rsidRPr="00B007D2">
        <w:rPr>
          <w:rFonts w:ascii="Times New Roman" w:hAnsi="Times New Roman" w:cs="Times New Roman"/>
          <w:sz w:val="24"/>
          <w:szCs w:val="24"/>
        </w:rPr>
        <w:t>принятия уполномоченным органом решения о предоставлении</w:t>
      </w:r>
      <w:r w:rsidR="00B007D2">
        <w:rPr>
          <w:rFonts w:ascii="Times New Roman" w:hAnsi="Times New Roman" w:cs="Times New Roman"/>
          <w:sz w:val="24"/>
          <w:szCs w:val="24"/>
        </w:rPr>
        <w:t xml:space="preserve"> </w:t>
      </w:r>
      <w:r w:rsidRPr="00B007D2">
        <w:rPr>
          <w:rFonts w:ascii="Times New Roman" w:hAnsi="Times New Roman" w:cs="Times New Roman"/>
          <w:sz w:val="24"/>
          <w:szCs w:val="24"/>
        </w:rPr>
        <w:t>земельного участка, на котором размещен НТО, физическому</w:t>
      </w:r>
      <w:r w:rsidR="00B007D2">
        <w:rPr>
          <w:rFonts w:ascii="Times New Roman" w:hAnsi="Times New Roman" w:cs="Times New Roman"/>
          <w:sz w:val="24"/>
          <w:szCs w:val="24"/>
        </w:rPr>
        <w:t xml:space="preserve"> </w:t>
      </w:r>
      <w:r w:rsidRPr="00B007D2">
        <w:rPr>
          <w:rFonts w:ascii="Times New Roman" w:hAnsi="Times New Roman" w:cs="Times New Roman"/>
          <w:sz w:val="24"/>
          <w:szCs w:val="24"/>
        </w:rPr>
        <w:t>или юридическому лицу в соответствии с земельным</w:t>
      </w:r>
      <w:r w:rsidR="00B007D2">
        <w:rPr>
          <w:rFonts w:ascii="Times New Roman" w:hAnsi="Times New Roman" w:cs="Times New Roman"/>
          <w:sz w:val="24"/>
          <w:szCs w:val="24"/>
        </w:rPr>
        <w:t xml:space="preserve"> </w:t>
      </w:r>
      <w:r w:rsidRPr="00B007D2">
        <w:rPr>
          <w:rFonts w:ascii="Times New Roman" w:hAnsi="Times New Roman" w:cs="Times New Roman"/>
          <w:sz w:val="24"/>
          <w:szCs w:val="24"/>
        </w:rPr>
        <w:t>законодательством</w:t>
      </w:r>
      <w:proofErr w:type="gramEnd"/>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3.1. </w:t>
      </w:r>
      <w:proofErr w:type="gramStart"/>
      <w:r w:rsidRPr="00B007D2">
        <w:rPr>
          <w:rFonts w:ascii="Times New Roman" w:hAnsi="Times New Roman" w:cs="Times New Roman"/>
          <w:sz w:val="24"/>
          <w:szCs w:val="24"/>
        </w:rPr>
        <w:t>Принятие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является основанием для одностороннего отказа администрации района города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 НТО.</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3.2. </w:t>
      </w:r>
      <w:proofErr w:type="gramStart"/>
      <w:r w:rsidRPr="00B007D2">
        <w:rPr>
          <w:rFonts w:ascii="Times New Roman" w:hAnsi="Times New Roman" w:cs="Times New Roman"/>
          <w:sz w:val="24"/>
          <w:szCs w:val="24"/>
        </w:rPr>
        <w:t>В случае принятия уполномоченным органом решения о предоставлении земельного участка, на котором размещен НТО, физическому или юридическому лицу в соответствии с земельным законодательством, в течение пяти дней со дня поступления информации о предоставлении земельного участка в администрацию района города:</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администрация района города принимает решение об одностороннем отказе от исполнения договора;</w:t>
      </w:r>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комиссия рассматривает вопрос и принимает решение о предложении иного свободного места для размещения НТО в соответствии со схемой размещения НТО (при наличии свободного места на территории района).</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3.3. </w:t>
      </w:r>
      <w:proofErr w:type="gramStart"/>
      <w:r w:rsidRPr="00B007D2">
        <w:rPr>
          <w:rFonts w:ascii="Times New Roman" w:hAnsi="Times New Roman" w:cs="Times New Roman"/>
          <w:sz w:val="24"/>
          <w:szCs w:val="24"/>
        </w:rPr>
        <w:t>Администрация района города направляет уведомление владельцу НТО об одностороннем отказе администрации района города от исполнения договора в течение одного рабочего дня, следующего за днем оформления решения, с предложением возможного места размещения НТО.</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3.4. </w:t>
      </w:r>
      <w:proofErr w:type="gramStart"/>
      <w:r w:rsidRPr="00B007D2">
        <w:rPr>
          <w:rFonts w:ascii="Times New Roman" w:hAnsi="Times New Roman" w:cs="Times New Roman"/>
          <w:sz w:val="24"/>
          <w:szCs w:val="24"/>
        </w:rPr>
        <w:t xml:space="preserve">Владелец НТО обязан в течение 10 дней с момента получения уведомления об </w:t>
      </w:r>
      <w:r w:rsidRPr="00B007D2">
        <w:rPr>
          <w:rFonts w:ascii="Times New Roman" w:hAnsi="Times New Roman" w:cs="Times New Roman"/>
          <w:sz w:val="24"/>
          <w:szCs w:val="24"/>
        </w:rPr>
        <w:lastRenderedPageBreak/>
        <w:t>одностороннем отказе администрации района города от исполнения договора освободить земельный участок, в отношении которого принято решение уполномоченного органа о предоставлении физическому или юридическому лицу в соответствии с земельным законодательством.</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3.5. </w:t>
      </w:r>
      <w:proofErr w:type="gramStart"/>
      <w:r w:rsidRPr="00B007D2">
        <w:rPr>
          <w:rFonts w:ascii="Times New Roman" w:hAnsi="Times New Roman" w:cs="Times New Roman"/>
          <w:sz w:val="24"/>
          <w:szCs w:val="24"/>
        </w:rPr>
        <w:t>В случае согласия владельца НТО с предложенным администрацией района города местом размещения НТО владелец НТО заключает новый договор на размещение НТО с администрацией района города в течение пяти дней с момента получения уведомления об одностороннем отказе администрации района города от исполнения договора.</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3.6. </w:t>
      </w:r>
      <w:proofErr w:type="gramStart"/>
      <w:r w:rsidRPr="00B007D2">
        <w:rPr>
          <w:rFonts w:ascii="Times New Roman" w:hAnsi="Times New Roman" w:cs="Times New Roman"/>
          <w:sz w:val="24"/>
          <w:szCs w:val="24"/>
        </w:rPr>
        <w:t>В случае отсутствия свободных мест размещения НТО согласно схеме размещения НТО либо если владелец НТО отказался от предложенных администрацией района города мест размещения НТО, владелец НТО может направить предложения в администрацию района города о включении новых мест размещения НТО в схему размещения НТО.</w:t>
      </w:r>
      <w:proofErr w:type="gramEnd"/>
      <w:r w:rsidRPr="00B007D2">
        <w:rPr>
          <w:rFonts w:ascii="Times New Roman" w:hAnsi="Times New Roman" w:cs="Times New Roman"/>
          <w:sz w:val="24"/>
          <w:szCs w:val="24"/>
        </w:rPr>
        <w:t xml:space="preserve"> </w:t>
      </w:r>
      <w:proofErr w:type="gramStart"/>
      <w:r w:rsidRPr="00B007D2">
        <w:rPr>
          <w:rFonts w:ascii="Times New Roman" w:hAnsi="Times New Roman" w:cs="Times New Roman"/>
          <w:sz w:val="24"/>
          <w:szCs w:val="24"/>
        </w:rPr>
        <w:t xml:space="preserve">Предложения о включении новых мест размещения НТО в схему размещения НТО рассматриваются в порядке, установленном Федеральным </w:t>
      </w:r>
      <w:hyperlink r:id="rId23">
        <w:r w:rsidRPr="00B007D2">
          <w:rPr>
            <w:rFonts w:ascii="Times New Roman" w:hAnsi="Times New Roman" w:cs="Times New Roman"/>
            <w:sz w:val="24"/>
            <w:szCs w:val="24"/>
          </w:rPr>
          <w:t>законом</w:t>
        </w:r>
      </w:hyperlink>
      <w:r w:rsidRPr="00B007D2">
        <w:rPr>
          <w:rFonts w:ascii="Times New Roman" w:hAnsi="Times New Roman" w:cs="Times New Roman"/>
          <w:sz w:val="24"/>
          <w:szCs w:val="24"/>
        </w:rPr>
        <w:t xml:space="preserve"> от 02.05.2006 N 59-ФЗ "О порядке рассмотрения обращений граждан Российской Федерации".</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3.7. </w:t>
      </w:r>
      <w:proofErr w:type="gramStart"/>
      <w:r w:rsidRPr="00B007D2">
        <w:rPr>
          <w:rFonts w:ascii="Times New Roman" w:hAnsi="Times New Roman" w:cs="Times New Roman"/>
          <w:sz w:val="24"/>
          <w:szCs w:val="24"/>
        </w:rPr>
        <w:t xml:space="preserve">В случае включения предложенного владельцем НТО места размещения НТО в схему размещения НТО в порядке, установленном </w:t>
      </w:r>
      <w:hyperlink r:id="rId24">
        <w:r w:rsidRPr="00B007D2">
          <w:rPr>
            <w:rFonts w:ascii="Times New Roman" w:hAnsi="Times New Roman" w:cs="Times New Roman"/>
            <w:sz w:val="24"/>
            <w:szCs w:val="24"/>
          </w:rPr>
          <w:t>решением</w:t>
        </w:r>
      </w:hyperlink>
      <w:r w:rsidRPr="00B007D2">
        <w:rPr>
          <w:rFonts w:ascii="Times New Roman" w:hAnsi="Times New Roman" w:cs="Times New Roman"/>
          <w:sz w:val="24"/>
          <w:szCs w:val="24"/>
        </w:rPr>
        <w:t xml:space="preserve"> Барнаульской городской Думы от 03.06.2014 N 325 "Об утверждении Положения о размещении нестационарных торговых объектов на территории города Барнаула", данное место размещения НТО предоставляется владельцу НТО на основании его обращения.</w:t>
      </w:r>
      <w:proofErr w:type="gramEnd"/>
      <w:r w:rsidRPr="00B007D2">
        <w:rPr>
          <w:rFonts w:ascii="Times New Roman" w:hAnsi="Times New Roman" w:cs="Times New Roman"/>
          <w:sz w:val="24"/>
          <w:szCs w:val="24"/>
        </w:rPr>
        <w:t xml:space="preserve"> </w:t>
      </w:r>
      <w:proofErr w:type="gramStart"/>
      <w:r w:rsidRPr="00B007D2">
        <w:rPr>
          <w:rFonts w:ascii="Times New Roman" w:hAnsi="Times New Roman" w:cs="Times New Roman"/>
          <w:sz w:val="24"/>
          <w:szCs w:val="24"/>
        </w:rPr>
        <w:t>Договор на размещение НТО в данном случае заключается администрацией района города в течение 10 дней с момента поступления обращения владельца НТО.</w:t>
      </w:r>
      <w:proofErr w:type="gramEnd"/>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Title"/>
        <w:ind w:firstLine="709"/>
        <w:jc w:val="both"/>
        <w:outlineLvl w:val="1"/>
        <w:rPr>
          <w:rFonts w:ascii="Times New Roman" w:hAnsi="Times New Roman" w:cs="Times New Roman"/>
          <w:sz w:val="24"/>
          <w:szCs w:val="24"/>
        </w:rPr>
      </w:pPr>
      <w:r w:rsidRPr="00B007D2">
        <w:rPr>
          <w:rFonts w:ascii="Times New Roman" w:hAnsi="Times New Roman" w:cs="Times New Roman"/>
          <w:sz w:val="24"/>
          <w:szCs w:val="24"/>
        </w:rPr>
        <w:t>4. Порядок и срок оплаты по договору</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4.1. Оплата по договору производится авансовыми платежами ежеквартально, до пятого числа первого месяца квартала.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4.2. Если договор заключен не с начала квартала, оплата рассчитывается </w:t>
      </w:r>
      <w:proofErr w:type="gramStart"/>
      <w:r w:rsidRPr="00B007D2">
        <w:rPr>
          <w:rFonts w:ascii="Times New Roman" w:hAnsi="Times New Roman" w:cs="Times New Roman"/>
          <w:sz w:val="24"/>
          <w:szCs w:val="24"/>
        </w:rPr>
        <w:t>с даты заключения</w:t>
      </w:r>
      <w:proofErr w:type="gramEnd"/>
      <w:r w:rsidRPr="00B007D2">
        <w:rPr>
          <w:rFonts w:ascii="Times New Roman" w:hAnsi="Times New Roman" w:cs="Times New Roman"/>
          <w:sz w:val="24"/>
          <w:szCs w:val="24"/>
        </w:rPr>
        <w:t xml:space="preserve"> договора пропорционально количеству дней квартала, в котором заключен договор.</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4.3. Расчет платы за размещение НТО осуществляется по формуле:</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bookmarkStart w:id="13" w:name="P638"/>
      <w:bookmarkEnd w:id="13"/>
      <w:r w:rsidRPr="00B007D2">
        <w:rPr>
          <w:rFonts w:ascii="Times New Roman" w:hAnsi="Times New Roman" w:cs="Times New Roman"/>
          <w:sz w:val="24"/>
          <w:szCs w:val="24"/>
        </w:rPr>
        <w:t xml:space="preserve">С = </w:t>
      </w:r>
      <w:proofErr w:type="spellStart"/>
      <w:r w:rsidRPr="00B007D2">
        <w:rPr>
          <w:rFonts w:ascii="Times New Roman" w:hAnsi="Times New Roman" w:cs="Times New Roman"/>
          <w:sz w:val="24"/>
          <w:szCs w:val="24"/>
        </w:rPr>
        <w:t>Скд</w:t>
      </w:r>
      <w:proofErr w:type="spellEnd"/>
      <w:r w:rsidRPr="00B007D2">
        <w:rPr>
          <w:rFonts w:ascii="Times New Roman" w:hAnsi="Times New Roman" w:cs="Times New Roman"/>
          <w:sz w:val="24"/>
          <w:szCs w:val="24"/>
        </w:rPr>
        <w:t xml:space="preserve"> x</w:t>
      </w:r>
      <w:proofErr w:type="gramStart"/>
      <w:r w:rsidRPr="00B007D2">
        <w:rPr>
          <w:rFonts w:ascii="Times New Roman" w:hAnsi="Times New Roman" w:cs="Times New Roman"/>
          <w:sz w:val="24"/>
          <w:szCs w:val="24"/>
        </w:rPr>
        <w:t xml:space="preserve"> </w:t>
      </w:r>
      <w:proofErr w:type="spellStart"/>
      <w:r w:rsidRPr="00B007D2">
        <w:rPr>
          <w:rFonts w:ascii="Times New Roman" w:hAnsi="Times New Roman" w:cs="Times New Roman"/>
          <w:sz w:val="24"/>
          <w:szCs w:val="24"/>
        </w:rPr>
        <w:t>К</w:t>
      </w:r>
      <w:proofErr w:type="gramEnd"/>
      <w:r w:rsidRPr="00B007D2">
        <w:rPr>
          <w:rFonts w:ascii="Times New Roman" w:hAnsi="Times New Roman" w:cs="Times New Roman"/>
          <w:sz w:val="24"/>
          <w:szCs w:val="24"/>
        </w:rPr>
        <w:t>в</w:t>
      </w:r>
      <w:proofErr w:type="spellEnd"/>
      <w:r w:rsidRPr="00B007D2">
        <w:rPr>
          <w:rFonts w:ascii="Times New Roman" w:hAnsi="Times New Roman" w:cs="Times New Roman"/>
          <w:sz w:val="24"/>
          <w:szCs w:val="24"/>
        </w:rPr>
        <w:t xml:space="preserve"> x </w:t>
      </w:r>
      <w:proofErr w:type="spellStart"/>
      <w:r w:rsidRPr="00B007D2">
        <w:rPr>
          <w:rFonts w:ascii="Times New Roman" w:hAnsi="Times New Roman" w:cs="Times New Roman"/>
          <w:sz w:val="24"/>
          <w:szCs w:val="24"/>
        </w:rPr>
        <w:t>Sмр</w:t>
      </w:r>
      <w:proofErr w:type="spellEnd"/>
      <w:r w:rsidRPr="00B007D2">
        <w:rPr>
          <w:rFonts w:ascii="Times New Roman" w:hAnsi="Times New Roman" w:cs="Times New Roman"/>
          <w:sz w:val="24"/>
          <w:szCs w:val="24"/>
        </w:rPr>
        <w:t xml:space="preserve"> x </w:t>
      </w:r>
      <w:proofErr w:type="spellStart"/>
      <w:r w:rsidRPr="00B007D2">
        <w:rPr>
          <w:rFonts w:ascii="Times New Roman" w:hAnsi="Times New Roman" w:cs="Times New Roman"/>
          <w:sz w:val="24"/>
          <w:szCs w:val="24"/>
        </w:rPr>
        <w:t>Киф</w:t>
      </w:r>
      <w:proofErr w:type="spellEnd"/>
      <w:r w:rsidRPr="00B007D2">
        <w:rPr>
          <w:rFonts w:ascii="Times New Roman" w:hAnsi="Times New Roman" w:cs="Times New Roman"/>
          <w:sz w:val="24"/>
          <w:szCs w:val="24"/>
        </w:rPr>
        <w:t xml:space="preserve"> x М х Км x Y, где:</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С</w:t>
      </w:r>
      <w:proofErr w:type="gramEnd"/>
      <w:r w:rsidRPr="00B007D2">
        <w:rPr>
          <w:rFonts w:ascii="Times New Roman" w:hAnsi="Times New Roman" w:cs="Times New Roman"/>
          <w:sz w:val="24"/>
          <w:szCs w:val="24"/>
        </w:rPr>
        <w:t xml:space="preserve"> - </w:t>
      </w:r>
      <w:proofErr w:type="gramStart"/>
      <w:r w:rsidRPr="00B007D2">
        <w:rPr>
          <w:rFonts w:ascii="Times New Roman" w:hAnsi="Times New Roman" w:cs="Times New Roman"/>
          <w:sz w:val="24"/>
          <w:szCs w:val="24"/>
        </w:rPr>
        <w:t>цена</w:t>
      </w:r>
      <w:proofErr w:type="gramEnd"/>
      <w:r w:rsidRPr="00B007D2">
        <w:rPr>
          <w:rFonts w:ascii="Times New Roman" w:hAnsi="Times New Roman" w:cs="Times New Roman"/>
          <w:sz w:val="24"/>
          <w:szCs w:val="24"/>
        </w:rPr>
        <w:t xml:space="preserve"> договора;</w:t>
      </w:r>
    </w:p>
    <w:p w:rsidR="00BD5B85" w:rsidRPr="00B007D2" w:rsidRDefault="00BD5B85" w:rsidP="00B007D2">
      <w:pPr>
        <w:pStyle w:val="ConsPlusNormal"/>
        <w:ind w:firstLine="709"/>
        <w:jc w:val="both"/>
        <w:rPr>
          <w:rFonts w:ascii="Times New Roman" w:hAnsi="Times New Roman" w:cs="Times New Roman"/>
          <w:sz w:val="24"/>
          <w:szCs w:val="24"/>
        </w:rPr>
      </w:pPr>
      <w:proofErr w:type="spellStart"/>
      <w:r w:rsidRPr="00B007D2">
        <w:rPr>
          <w:rFonts w:ascii="Times New Roman" w:hAnsi="Times New Roman" w:cs="Times New Roman"/>
          <w:sz w:val="24"/>
          <w:szCs w:val="24"/>
        </w:rPr>
        <w:t>Скд</w:t>
      </w:r>
      <w:proofErr w:type="spellEnd"/>
      <w:r w:rsidRPr="00B007D2">
        <w:rPr>
          <w:rFonts w:ascii="Times New Roman" w:hAnsi="Times New Roman" w:cs="Times New Roman"/>
          <w:sz w:val="24"/>
          <w:szCs w:val="24"/>
        </w:rPr>
        <w:t xml:space="preserve"> - средний уровень кадастровой стоимости кадастрового квартала предоставляемого земельного участка по сегменту оценки земель "Предпринимательство", утвержденный уполномоченным органом исполнительной власти Алтайского края;</w:t>
      </w:r>
    </w:p>
    <w:p w:rsidR="00BD5B85" w:rsidRPr="00B007D2" w:rsidRDefault="00BD5B85" w:rsidP="00B007D2">
      <w:pPr>
        <w:pStyle w:val="ConsPlusNormal"/>
        <w:ind w:firstLine="709"/>
        <w:jc w:val="both"/>
        <w:rPr>
          <w:rFonts w:ascii="Times New Roman" w:hAnsi="Times New Roman" w:cs="Times New Roman"/>
          <w:sz w:val="24"/>
          <w:szCs w:val="24"/>
        </w:rPr>
      </w:pPr>
      <w:proofErr w:type="spellStart"/>
      <w:r w:rsidRPr="00B007D2">
        <w:rPr>
          <w:rFonts w:ascii="Times New Roman" w:hAnsi="Times New Roman" w:cs="Times New Roman"/>
          <w:sz w:val="24"/>
          <w:szCs w:val="24"/>
        </w:rPr>
        <w:t>Кв</w:t>
      </w:r>
      <w:proofErr w:type="spellEnd"/>
      <w:r w:rsidRPr="00B007D2">
        <w:rPr>
          <w:rFonts w:ascii="Times New Roman" w:hAnsi="Times New Roman" w:cs="Times New Roman"/>
          <w:sz w:val="24"/>
          <w:szCs w:val="24"/>
        </w:rPr>
        <w:t xml:space="preserve"> - коэффициент вида разрешенного использования земельного участка, предназначенного для размещения объектов торговли, установленный уполномоченным органом исполнительной власти Алтайского края;</w:t>
      </w:r>
    </w:p>
    <w:p w:rsidR="00BD5B85" w:rsidRPr="00B007D2" w:rsidRDefault="00BD5B85" w:rsidP="00B007D2">
      <w:pPr>
        <w:pStyle w:val="ConsPlusNormal"/>
        <w:ind w:firstLine="709"/>
        <w:jc w:val="both"/>
        <w:rPr>
          <w:rFonts w:ascii="Times New Roman" w:hAnsi="Times New Roman" w:cs="Times New Roman"/>
          <w:sz w:val="24"/>
          <w:szCs w:val="24"/>
        </w:rPr>
      </w:pPr>
      <w:proofErr w:type="spellStart"/>
      <w:proofErr w:type="gramStart"/>
      <w:r w:rsidRPr="00B007D2">
        <w:rPr>
          <w:rFonts w:ascii="Times New Roman" w:hAnsi="Times New Roman" w:cs="Times New Roman"/>
          <w:sz w:val="24"/>
          <w:szCs w:val="24"/>
        </w:rPr>
        <w:t>S</w:t>
      </w:r>
      <w:proofErr w:type="gramEnd"/>
      <w:r w:rsidRPr="00B007D2">
        <w:rPr>
          <w:rFonts w:ascii="Times New Roman" w:hAnsi="Times New Roman" w:cs="Times New Roman"/>
          <w:sz w:val="24"/>
          <w:szCs w:val="24"/>
        </w:rPr>
        <w:t>мр</w:t>
      </w:r>
      <w:proofErr w:type="spellEnd"/>
      <w:r w:rsidRPr="00B007D2">
        <w:rPr>
          <w:rFonts w:ascii="Times New Roman" w:hAnsi="Times New Roman" w:cs="Times New Roman"/>
          <w:sz w:val="24"/>
          <w:szCs w:val="24"/>
        </w:rPr>
        <w:t xml:space="preserve"> - площадь места размещения НТО (кв. м);</w:t>
      </w:r>
    </w:p>
    <w:p w:rsidR="00BD5B85" w:rsidRPr="00B007D2" w:rsidRDefault="00BD5B85" w:rsidP="00B007D2">
      <w:pPr>
        <w:pStyle w:val="ConsPlusNormal"/>
        <w:ind w:firstLine="709"/>
        <w:jc w:val="both"/>
        <w:rPr>
          <w:rFonts w:ascii="Times New Roman" w:hAnsi="Times New Roman" w:cs="Times New Roman"/>
          <w:sz w:val="24"/>
          <w:szCs w:val="24"/>
        </w:rPr>
      </w:pPr>
      <w:proofErr w:type="spellStart"/>
      <w:r w:rsidRPr="00B007D2">
        <w:rPr>
          <w:rFonts w:ascii="Times New Roman" w:hAnsi="Times New Roman" w:cs="Times New Roman"/>
          <w:sz w:val="24"/>
          <w:szCs w:val="24"/>
        </w:rPr>
        <w:t>Киф</w:t>
      </w:r>
      <w:proofErr w:type="spellEnd"/>
      <w:r w:rsidRPr="00B007D2">
        <w:rPr>
          <w:rFonts w:ascii="Times New Roman" w:hAnsi="Times New Roman" w:cs="Times New Roman"/>
          <w:sz w:val="24"/>
          <w:szCs w:val="24"/>
        </w:rPr>
        <w:t xml:space="preserve"> - коэффициент инфляции, ежегодно устанавливаемый постановлением администрации города до 1 марта.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 Коэффициент инфляции в течение двух лет после установления уполномоченным органом исполнительной </w:t>
      </w:r>
      <w:proofErr w:type="gramStart"/>
      <w:r w:rsidRPr="00B007D2">
        <w:rPr>
          <w:rFonts w:ascii="Times New Roman" w:hAnsi="Times New Roman" w:cs="Times New Roman"/>
          <w:sz w:val="24"/>
          <w:szCs w:val="24"/>
        </w:rPr>
        <w:t>власти Алтайского края среднего уровня кадастровой стоимости кадастрового квартала земельного</w:t>
      </w:r>
      <w:proofErr w:type="gramEnd"/>
      <w:r w:rsidRPr="00B007D2">
        <w:rPr>
          <w:rFonts w:ascii="Times New Roman" w:hAnsi="Times New Roman" w:cs="Times New Roman"/>
          <w:sz w:val="24"/>
          <w:szCs w:val="24"/>
        </w:rPr>
        <w:t xml:space="preserve"> участка, на котором размещен НТО, применяется равным 1;</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lastRenderedPageBreak/>
        <w:t>М - коэффициент срока размещения НТО.</w:t>
      </w:r>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Коэффициент срока размещения НТО определяется как отношение количества дней размещения НТО к количеству дней в году (М = количество дней размещения НТО / количество дней в году);</w:t>
      </w:r>
      <w:proofErr w:type="gramEnd"/>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Км</w:t>
      </w:r>
      <w:proofErr w:type="gramEnd"/>
      <w:r w:rsidRPr="00B007D2">
        <w:rPr>
          <w:rFonts w:ascii="Times New Roman" w:hAnsi="Times New Roman" w:cs="Times New Roman"/>
          <w:sz w:val="24"/>
          <w:szCs w:val="24"/>
        </w:rPr>
        <w:t xml:space="preserve"> - коэффициент местоположения, </w:t>
      </w:r>
      <w:hyperlink w:anchor="P1117">
        <w:r w:rsidRPr="00B007D2">
          <w:rPr>
            <w:rFonts w:ascii="Times New Roman" w:hAnsi="Times New Roman" w:cs="Times New Roman"/>
            <w:sz w:val="24"/>
            <w:szCs w:val="24"/>
          </w:rPr>
          <w:t>значение</w:t>
        </w:r>
      </w:hyperlink>
      <w:r w:rsidRPr="00B007D2">
        <w:rPr>
          <w:rFonts w:ascii="Times New Roman" w:hAnsi="Times New Roman" w:cs="Times New Roman"/>
          <w:sz w:val="24"/>
          <w:szCs w:val="24"/>
        </w:rPr>
        <w:t xml:space="preserve"> которого определяется в соответствии с приложением 4 к постановлению;</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Y - понижающий коэффициент, применяемый в случае заключения договора с предприятием розничной торговли, которому в соответствии с постановлением администрации города присвоен статус "социально ориентированное предприятие потребительского рынка", равный 0,5.</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Порядок расчета размера платы за размещение НТО, предусмотренный </w:t>
      </w:r>
      <w:hyperlink w:anchor="P638">
        <w:r w:rsidRPr="00B007D2">
          <w:rPr>
            <w:rFonts w:ascii="Times New Roman" w:hAnsi="Times New Roman" w:cs="Times New Roman"/>
            <w:sz w:val="24"/>
            <w:szCs w:val="24"/>
          </w:rPr>
          <w:t>абзацем 2</w:t>
        </w:r>
      </w:hyperlink>
      <w:r w:rsidRPr="00B007D2">
        <w:rPr>
          <w:rFonts w:ascii="Times New Roman" w:hAnsi="Times New Roman" w:cs="Times New Roman"/>
          <w:sz w:val="24"/>
          <w:szCs w:val="24"/>
        </w:rPr>
        <w:t xml:space="preserve"> настоящего пункта, не </w:t>
      </w:r>
      <w:proofErr w:type="gramStart"/>
      <w:r w:rsidRPr="00B007D2">
        <w:rPr>
          <w:rFonts w:ascii="Times New Roman" w:hAnsi="Times New Roman" w:cs="Times New Roman"/>
          <w:sz w:val="24"/>
          <w:szCs w:val="24"/>
        </w:rPr>
        <w:t>применяется</w:t>
      </w:r>
      <w:proofErr w:type="gramEnd"/>
      <w:r w:rsidRPr="00B007D2">
        <w:rPr>
          <w:rFonts w:ascii="Times New Roman" w:hAnsi="Times New Roman" w:cs="Times New Roman"/>
          <w:sz w:val="24"/>
          <w:szCs w:val="24"/>
        </w:rPr>
        <w:t xml:space="preserve"> в случае если НТО размещен по результатам ранее проведенного администрацией района аукциона. </w:t>
      </w:r>
      <w:proofErr w:type="gramStart"/>
      <w:r w:rsidRPr="00B007D2">
        <w:rPr>
          <w:rFonts w:ascii="Times New Roman" w:hAnsi="Times New Roman" w:cs="Times New Roman"/>
          <w:sz w:val="24"/>
          <w:szCs w:val="24"/>
        </w:rPr>
        <w:t>В данном случае размер платы за размещение НТО на новый срок устанавливается в размере цены договора на размещение НТО, заключенного по результатам аукциона, с учетом коэффициента инфляции, установленного на текущий год.</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4.4. В случае</w:t>
      </w:r>
      <w:proofErr w:type="gramStart"/>
      <w:r w:rsidRPr="00B007D2">
        <w:rPr>
          <w:rFonts w:ascii="Times New Roman" w:hAnsi="Times New Roman" w:cs="Times New Roman"/>
          <w:sz w:val="24"/>
          <w:szCs w:val="24"/>
        </w:rPr>
        <w:t>,</w:t>
      </w:r>
      <w:proofErr w:type="gramEnd"/>
      <w:r w:rsidRPr="00B007D2">
        <w:rPr>
          <w:rFonts w:ascii="Times New Roman" w:hAnsi="Times New Roman" w:cs="Times New Roman"/>
          <w:sz w:val="24"/>
          <w:szCs w:val="24"/>
        </w:rP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rsidRPr="00B007D2">
        <w:rPr>
          <w:rFonts w:ascii="Times New Roman" w:hAnsi="Times New Roman" w:cs="Times New Roman"/>
          <w:sz w:val="24"/>
          <w:szCs w:val="24"/>
        </w:rPr>
        <w:t>Скд</w:t>
      </w:r>
      <w:proofErr w:type="spellEnd"/>
      <w:r w:rsidRPr="00B007D2">
        <w:rPr>
          <w:rFonts w:ascii="Times New Roman" w:hAnsi="Times New Roman" w:cs="Times New Roman"/>
          <w:sz w:val="24"/>
          <w:szCs w:val="24"/>
        </w:rP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proofErr w:type="spellStart"/>
      <w:r w:rsidRPr="00B007D2">
        <w:rPr>
          <w:rFonts w:ascii="Times New Roman" w:hAnsi="Times New Roman" w:cs="Times New Roman"/>
          <w:sz w:val="24"/>
          <w:szCs w:val="24"/>
        </w:rPr>
        <w:t>Скд</w:t>
      </w:r>
      <w:proofErr w:type="spellEnd"/>
      <w:r w:rsidRPr="00B007D2">
        <w:rPr>
          <w:rFonts w:ascii="Times New Roman" w:hAnsi="Times New Roman" w:cs="Times New Roman"/>
          <w:sz w:val="24"/>
          <w:szCs w:val="24"/>
        </w:rPr>
        <w:t xml:space="preserve"> = (Скд</w:t>
      </w:r>
      <w:proofErr w:type="gramStart"/>
      <w:r w:rsidRPr="00B007D2">
        <w:rPr>
          <w:rFonts w:ascii="Times New Roman" w:hAnsi="Times New Roman" w:cs="Times New Roman"/>
          <w:sz w:val="24"/>
          <w:szCs w:val="24"/>
        </w:rPr>
        <w:t>1</w:t>
      </w:r>
      <w:proofErr w:type="gramEnd"/>
      <w:r w:rsidRPr="00B007D2">
        <w:rPr>
          <w:rFonts w:ascii="Times New Roman" w:hAnsi="Times New Roman" w:cs="Times New Roman"/>
          <w:sz w:val="24"/>
          <w:szCs w:val="24"/>
        </w:rPr>
        <w:t xml:space="preserve"> + Скд2 + ... + </w:t>
      </w:r>
      <w:proofErr w:type="spellStart"/>
      <w:r w:rsidRPr="00B007D2">
        <w:rPr>
          <w:rFonts w:ascii="Times New Roman" w:hAnsi="Times New Roman" w:cs="Times New Roman"/>
          <w:sz w:val="24"/>
          <w:szCs w:val="24"/>
        </w:rPr>
        <w:t>Скд</w:t>
      </w:r>
      <w:proofErr w:type="gramStart"/>
      <w:r w:rsidRPr="00B007D2">
        <w:rPr>
          <w:rFonts w:ascii="Times New Roman" w:hAnsi="Times New Roman" w:cs="Times New Roman"/>
          <w:sz w:val="24"/>
          <w:szCs w:val="24"/>
        </w:rPr>
        <w:t>n</w:t>
      </w:r>
      <w:proofErr w:type="spellEnd"/>
      <w:proofErr w:type="gramEnd"/>
      <w:r w:rsidRPr="00B007D2">
        <w:rPr>
          <w:rFonts w:ascii="Times New Roman" w:hAnsi="Times New Roman" w:cs="Times New Roman"/>
          <w:sz w:val="24"/>
          <w:szCs w:val="24"/>
        </w:rPr>
        <w:t>) / n.</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Смежные кадастровые кварталы - кварталы, имеющие общие границы.</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В случае</w:t>
      </w:r>
      <w:proofErr w:type="gramStart"/>
      <w:r w:rsidRPr="00B007D2">
        <w:rPr>
          <w:rFonts w:ascii="Times New Roman" w:hAnsi="Times New Roman" w:cs="Times New Roman"/>
          <w:sz w:val="24"/>
          <w:szCs w:val="24"/>
        </w:rPr>
        <w:t>,</w:t>
      </w:r>
      <w:proofErr w:type="gramEnd"/>
      <w:r w:rsidRPr="00B007D2">
        <w:rPr>
          <w:rFonts w:ascii="Times New Roman" w:hAnsi="Times New Roman" w:cs="Times New Roman"/>
          <w:sz w:val="24"/>
          <w:szCs w:val="24"/>
        </w:rP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rsidRPr="00B007D2">
        <w:rPr>
          <w:rFonts w:ascii="Times New Roman" w:hAnsi="Times New Roman" w:cs="Times New Roman"/>
          <w:sz w:val="24"/>
          <w:szCs w:val="24"/>
        </w:rPr>
        <w:t>Скд</w:t>
      </w:r>
      <w:proofErr w:type="spellEnd"/>
      <w:r w:rsidRPr="00B007D2">
        <w:rPr>
          <w:rFonts w:ascii="Times New Roman" w:hAnsi="Times New Roman" w:cs="Times New Roman"/>
          <w:sz w:val="24"/>
          <w:szCs w:val="24"/>
        </w:rPr>
        <w:t xml:space="preserve"> равен этому значению.</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4.5. Со дня прекращения у предприятия розничной торговли статуса "социально ориентированное предприятие" в порядке, установленном постановлением администрации города, понижающий коэффициент не применяется. </w:t>
      </w:r>
      <w:proofErr w:type="gramStart"/>
      <w:r w:rsidRPr="00B007D2">
        <w:rPr>
          <w:rFonts w:ascii="Times New Roman" w:hAnsi="Times New Roman" w:cs="Times New Roman"/>
          <w:sz w:val="24"/>
          <w:szCs w:val="24"/>
        </w:rPr>
        <w:t>В течение 30 календарных дней со дня прекращения у предприятия розничной торговли статуса "социально ориентированное предприятие" администрация района города осуществляет перерасчет платы за размещение НТО и направляет предприятию розничной торговли уведомление об измененном размере платы по договору и сумме, подлежащей доплате к авансовому платежу со дня прекращения у предприятия розничной торговли статуса "социально ориентированное предприятие".</w:t>
      </w:r>
      <w:proofErr w:type="gramEnd"/>
      <w:r w:rsidRPr="00B007D2">
        <w:rPr>
          <w:rFonts w:ascii="Times New Roman" w:hAnsi="Times New Roman" w:cs="Times New Roman"/>
          <w:sz w:val="24"/>
          <w:szCs w:val="24"/>
        </w:rPr>
        <w:t xml:space="preserve"> Предприятие розничной торговли осуществляет доплату к авансовому платежу в течение 20 календарных дней с момента </w:t>
      </w:r>
      <w:proofErr w:type="gramStart"/>
      <w:r w:rsidRPr="00B007D2">
        <w:rPr>
          <w:rFonts w:ascii="Times New Roman" w:hAnsi="Times New Roman" w:cs="Times New Roman"/>
          <w:sz w:val="24"/>
          <w:szCs w:val="24"/>
        </w:rPr>
        <w:t>получения уведомления администрации района города</w:t>
      </w:r>
      <w:proofErr w:type="gramEnd"/>
      <w:r w:rsidRPr="00B007D2">
        <w:rPr>
          <w:rFonts w:ascii="Times New Roman" w:hAnsi="Times New Roman" w:cs="Times New Roman"/>
          <w:sz w:val="24"/>
          <w:szCs w:val="24"/>
        </w:rPr>
        <w:t>.</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4.6. В случае заключения договора на срок более одного года плата по договору ежегодно индексируется на коэффициент инфляции, ежегодно устанавливаемый постановлением администрации города.</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Title"/>
        <w:ind w:firstLine="709"/>
        <w:jc w:val="both"/>
        <w:outlineLvl w:val="1"/>
        <w:rPr>
          <w:rFonts w:ascii="Times New Roman" w:hAnsi="Times New Roman" w:cs="Times New Roman"/>
          <w:sz w:val="24"/>
          <w:szCs w:val="24"/>
        </w:rPr>
      </w:pPr>
      <w:r w:rsidRPr="00B007D2">
        <w:rPr>
          <w:rFonts w:ascii="Times New Roman" w:hAnsi="Times New Roman" w:cs="Times New Roman"/>
          <w:sz w:val="24"/>
          <w:szCs w:val="24"/>
        </w:rPr>
        <w:t>5. Порядок предоставления места для размещения НТО без проведения аукциона товаропроизводителям</w:t>
      </w:r>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bookmarkStart w:id="14" w:name="P668"/>
      <w:bookmarkEnd w:id="14"/>
      <w:r w:rsidRPr="00B007D2">
        <w:rPr>
          <w:rFonts w:ascii="Times New Roman" w:hAnsi="Times New Roman" w:cs="Times New Roman"/>
          <w:sz w:val="24"/>
          <w:szCs w:val="24"/>
        </w:rPr>
        <w:t xml:space="preserve">5.1. </w:t>
      </w:r>
      <w:proofErr w:type="gramStart"/>
      <w:r w:rsidRPr="00B007D2">
        <w:rPr>
          <w:rFonts w:ascii="Times New Roman" w:hAnsi="Times New Roman" w:cs="Times New Roman"/>
          <w:sz w:val="24"/>
          <w:szCs w:val="24"/>
        </w:rPr>
        <w:t xml:space="preserve">Право на заключение договора на размещение НТО на территории города Барнаула без проведения аукциона (далее - договор) имеют товаропроизводители, основным видом экономической деятельности (код по </w:t>
      </w:r>
      <w:hyperlink r:id="rId25">
        <w:r w:rsidRPr="00B007D2">
          <w:rPr>
            <w:rFonts w:ascii="Times New Roman" w:hAnsi="Times New Roman" w:cs="Times New Roman"/>
            <w:sz w:val="24"/>
            <w:szCs w:val="24"/>
          </w:rPr>
          <w:t>ОКВЭД</w:t>
        </w:r>
      </w:hyperlink>
      <w:r w:rsidRPr="00B007D2">
        <w:rPr>
          <w:rFonts w:ascii="Times New Roman" w:hAnsi="Times New Roman" w:cs="Times New Roman"/>
          <w:sz w:val="24"/>
          <w:szCs w:val="24"/>
        </w:rPr>
        <w:t xml:space="preserve">) которых является производство товаров, включенные в единый реестр субъектов малого и среднего предпринимательства, в соответствии с муниципальными программами поддержки </w:t>
      </w:r>
      <w:r w:rsidRPr="00B007D2">
        <w:rPr>
          <w:rFonts w:ascii="Times New Roman" w:hAnsi="Times New Roman" w:cs="Times New Roman"/>
          <w:sz w:val="24"/>
          <w:szCs w:val="24"/>
        </w:rPr>
        <w:lastRenderedPageBreak/>
        <w:t>субъектов малого и среднего предпринимательства, утвержденными постановлениями администрации города (далее - заявитель), в случае если место размещения</w:t>
      </w:r>
      <w:proofErr w:type="gramEnd"/>
      <w:r w:rsidRPr="00B007D2">
        <w:rPr>
          <w:rFonts w:ascii="Times New Roman" w:hAnsi="Times New Roman" w:cs="Times New Roman"/>
          <w:sz w:val="24"/>
          <w:szCs w:val="24"/>
        </w:rPr>
        <w:t xml:space="preserve"> НТО было включено в схему размещения НТО, утвержденную постановлением администрации города, на основании их заявлений, поданных в администрации районов города.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5.2. </w:t>
      </w:r>
      <w:proofErr w:type="gramStart"/>
      <w:r w:rsidRPr="00B007D2">
        <w:rPr>
          <w:rFonts w:ascii="Times New Roman" w:hAnsi="Times New Roman" w:cs="Times New Roman"/>
          <w:sz w:val="24"/>
          <w:szCs w:val="24"/>
        </w:rPr>
        <w:t>Договор с заявителем заключается администрацией района города, на территории которого предполагается размещение НТО, на срок, указанный в схеме размещения НТО, если иное не установлено федеральным и региональным законодательством, предусматривающим особенности разрешительных режимов в сфере торговли в 2022 году.</w:t>
      </w:r>
      <w:proofErr w:type="gramEnd"/>
    </w:p>
    <w:p w:rsidR="00BD5B85" w:rsidRPr="00B007D2" w:rsidRDefault="00BD5B85" w:rsidP="00B007D2">
      <w:pPr>
        <w:pStyle w:val="ConsPlusNormal"/>
        <w:ind w:firstLine="709"/>
        <w:jc w:val="both"/>
        <w:rPr>
          <w:rFonts w:ascii="Times New Roman" w:hAnsi="Times New Roman" w:cs="Times New Roman"/>
          <w:sz w:val="24"/>
          <w:szCs w:val="24"/>
        </w:rPr>
      </w:pPr>
      <w:bookmarkStart w:id="15" w:name="P671"/>
      <w:bookmarkEnd w:id="15"/>
      <w:r w:rsidRPr="00B007D2">
        <w:rPr>
          <w:rFonts w:ascii="Times New Roman" w:hAnsi="Times New Roman" w:cs="Times New Roman"/>
          <w:sz w:val="24"/>
          <w:szCs w:val="24"/>
        </w:rPr>
        <w:t>5.3. Для заключения договора на размещение НТО заявитель подает следующие документы:</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1) заявление о предоставлении места для размещения НТО с указанием информации:</w:t>
      </w:r>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а)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согласие на обработку персональных данных;</w:t>
      </w:r>
      <w:proofErr w:type="gramEnd"/>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б) фамилия, имя и отчество (последнее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согласие на обработку персональных данных - для индивидуальных предпринимателей;</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2) копии документов, удостоверяющих личность заявителя, копии учредительных документов (для юридических лиц);</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подачи документов уполномоченным представителем);</w:t>
      </w:r>
    </w:p>
    <w:p w:rsidR="00BD5B85" w:rsidRPr="00B007D2" w:rsidRDefault="00BD5B85" w:rsidP="00B007D2">
      <w:pPr>
        <w:pStyle w:val="ConsPlusNormal"/>
        <w:ind w:firstLine="709"/>
        <w:jc w:val="both"/>
        <w:rPr>
          <w:rFonts w:ascii="Times New Roman" w:hAnsi="Times New Roman" w:cs="Times New Roman"/>
          <w:sz w:val="24"/>
          <w:szCs w:val="24"/>
        </w:rPr>
      </w:pPr>
      <w:proofErr w:type="gramStart"/>
      <w:r w:rsidRPr="00B007D2">
        <w:rPr>
          <w:rFonts w:ascii="Times New Roman" w:hAnsi="Times New Roman" w:cs="Times New Roman"/>
          <w:sz w:val="24"/>
          <w:szCs w:val="24"/>
        </w:rPr>
        <w:t xml:space="preserve">4) </w:t>
      </w:r>
      <w:hyperlink r:id="rId26">
        <w:r w:rsidRPr="00B007D2">
          <w:rPr>
            <w:rFonts w:ascii="Times New Roman" w:hAnsi="Times New Roman" w:cs="Times New Roman"/>
            <w:sz w:val="24"/>
            <w:szCs w:val="24"/>
          </w:rPr>
          <w:t>заявление</w:t>
        </w:r>
      </w:hyperlink>
      <w:r w:rsidRPr="00B007D2">
        <w:rPr>
          <w:rFonts w:ascii="Times New Roman" w:hAnsi="Times New Roman" w:cs="Times New Roman"/>
          <w:sz w:val="24"/>
          <w:szCs w:val="24"/>
        </w:rPr>
        <w:t xml:space="preserve">, подтверждающее принадлежность заявителя к категориям малого и среднего предпринимательства в соответствии со </w:t>
      </w:r>
      <w:hyperlink r:id="rId27">
        <w:r w:rsidRPr="00B007D2">
          <w:rPr>
            <w:rFonts w:ascii="Times New Roman" w:hAnsi="Times New Roman" w:cs="Times New Roman"/>
            <w:sz w:val="24"/>
            <w:szCs w:val="24"/>
          </w:rPr>
          <w:t>статьей 4</w:t>
        </w:r>
      </w:hyperlink>
      <w:r w:rsidRPr="00B007D2">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(для субъектов малого и среднего предпринимательства) по форме заявления, утвержденной приказом Минэкономразвития России от 10.03.2016 N 113;</w:t>
      </w:r>
      <w:proofErr w:type="gramEnd"/>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5) документ, подтверждающий, что основным видом экономической деятельности заявителя является производство товаров.</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5.4. </w:t>
      </w:r>
      <w:proofErr w:type="gramStart"/>
      <w:r w:rsidRPr="00B007D2">
        <w:rPr>
          <w:rFonts w:ascii="Times New Roman" w:hAnsi="Times New Roman" w:cs="Times New Roman"/>
          <w:sz w:val="24"/>
          <w:szCs w:val="24"/>
        </w:rPr>
        <w:t>Администрация района города в течение трех рабочих дней со дня регистрации заявления запрашивает в налоговых органах выписку из Единого государственного реестра юридических лиц (индивидуальных предпринимателей), справки об исполнении обязанности по уплате налогов, сборов, страховых взносов, пеней, штрафов, процентов на день подачи заявителем заявления, сведения о включении заявителя в Реестр субъектов малого и среднего предпринимательства (последнее - в случае подачи заявки субъектом</w:t>
      </w:r>
      <w:proofErr w:type="gramEnd"/>
      <w:r w:rsidRPr="00B007D2">
        <w:rPr>
          <w:rFonts w:ascii="Times New Roman" w:hAnsi="Times New Roman" w:cs="Times New Roman"/>
          <w:sz w:val="24"/>
          <w:szCs w:val="24"/>
        </w:rPr>
        <w:t xml:space="preserve"> малого и среднего предпринимательства).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5.5. Заявления и приложенные документы рассматриваются комиссией по размещению НТО без проведения аукциона (далее - комиссия), созданной администрацией района города. Состав комиссии и положение о ней утверждаются постановлением администрации района города.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5.6. Комиссия рассматривает заявление в течение 30 рабочих дней со дня регистрации заявления.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5.7. Основаниями для отказа в заключени</w:t>
      </w:r>
      <w:proofErr w:type="gramStart"/>
      <w:r w:rsidRPr="00B007D2">
        <w:rPr>
          <w:rFonts w:ascii="Times New Roman" w:hAnsi="Times New Roman" w:cs="Times New Roman"/>
          <w:sz w:val="24"/>
          <w:szCs w:val="24"/>
        </w:rPr>
        <w:t>и</w:t>
      </w:r>
      <w:proofErr w:type="gramEnd"/>
      <w:r w:rsidRPr="00B007D2">
        <w:rPr>
          <w:rFonts w:ascii="Times New Roman" w:hAnsi="Times New Roman" w:cs="Times New Roman"/>
          <w:sz w:val="24"/>
          <w:szCs w:val="24"/>
        </w:rPr>
        <w:t xml:space="preserve"> договора являются: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5.7.1. Несоответствие условиям, указанным в </w:t>
      </w:r>
      <w:hyperlink w:anchor="P668">
        <w:r w:rsidRPr="00B007D2">
          <w:rPr>
            <w:rFonts w:ascii="Times New Roman" w:hAnsi="Times New Roman" w:cs="Times New Roman"/>
            <w:sz w:val="24"/>
            <w:szCs w:val="24"/>
          </w:rPr>
          <w:t>пункте 5.1</w:t>
        </w:r>
      </w:hyperlink>
      <w:r w:rsidRPr="00B007D2">
        <w:rPr>
          <w:rFonts w:ascii="Times New Roman" w:hAnsi="Times New Roman" w:cs="Times New Roman"/>
          <w:sz w:val="24"/>
          <w:szCs w:val="24"/>
        </w:rPr>
        <w:t xml:space="preserve"> Порядка;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lastRenderedPageBreak/>
        <w:t>5.7.2. Подача заявления неуполномоченным лицом;</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5.7.3. </w:t>
      </w:r>
      <w:proofErr w:type="spellStart"/>
      <w:r w:rsidRPr="00B007D2">
        <w:rPr>
          <w:rFonts w:ascii="Times New Roman" w:hAnsi="Times New Roman" w:cs="Times New Roman"/>
          <w:sz w:val="24"/>
          <w:szCs w:val="24"/>
        </w:rPr>
        <w:t>Непредоставление</w:t>
      </w:r>
      <w:proofErr w:type="spellEnd"/>
      <w:r w:rsidRPr="00B007D2">
        <w:rPr>
          <w:rFonts w:ascii="Times New Roman" w:hAnsi="Times New Roman" w:cs="Times New Roman"/>
          <w:sz w:val="24"/>
          <w:szCs w:val="24"/>
        </w:rPr>
        <w:t xml:space="preserve"> или предоставление в неполном объеме документов, указанных в </w:t>
      </w:r>
      <w:hyperlink w:anchor="P671">
        <w:r w:rsidRPr="00B007D2">
          <w:rPr>
            <w:rFonts w:ascii="Times New Roman" w:hAnsi="Times New Roman" w:cs="Times New Roman"/>
            <w:sz w:val="24"/>
            <w:szCs w:val="24"/>
          </w:rPr>
          <w:t>пункте 5.3</w:t>
        </w:r>
      </w:hyperlink>
      <w:r w:rsidRPr="00B007D2">
        <w:rPr>
          <w:rFonts w:ascii="Times New Roman" w:hAnsi="Times New Roman" w:cs="Times New Roman"/>
          <w:sz w:val="24"/>
          <w:szCs w:val="24"/>
        </w:rPr>
        <w:t xml:space="preserve"> Порядка;</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5.7.4. Подача документов, содержащих недостоверные сведения.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5.8. Решение комиссии оформляется постановлением администрации района города, которое принимается в течение пяти рабочих дней со дня рассмотрения заявления комиссией.</w:t>
      </w:r>
    </w:p>
    <w:p w:rsidR="00BD5B85" w:rsidRPr="00B007D2" w:rsidRDefault="00BD5B85" w:rsidP="00B007D2">
      <w:pPr>
        <w:pStyle w:val="ConsPlusNormal"/>
        <w:ind w:firstLine="709"/>
        <w:jc w:val="both"/>
        <w:rPr>
          <w:rFonts w:ascii="Times New Roman" w:hAnsi="Times New Roman" w:cs="Times New Roman"/>
          <w:sz w:val="24"/>
          <w:szCs w:val="24"/>
        </w:rPr>
      </w:pPr>
      <w:bookmarkStart w:id="16" w:name="P689"/>
      <w:bookmarkEnd w:id="16"/>
      <w:r w:rsidRPr="00B007D2">
        <w:rPr>
          <w:rFonts w:ascii="Times New Roman" w:hAnsi="Times New Roman" w:cs="Times New Roman"/>
          <w:sz w:val="24"/>
          <w:szCs w:val="24"/>
        </w:rPr>
        <w:t xml:space="preserve">5.9. </w:t>
      </w:r>
      <w:proofErr w:type="gramStart"/>
      <w:r w:rsidRPr="00B007D2">
        <w:rPr>
          <w:rFonts w:ascii="Times New Roman" w:hAnsi="Times New Roman" w:cs="Times New Roman"/>
          <w:sz w:val="24"/>
          <w:szCs w:val="24"/>
        </w:rPr>
        <w:t>При принятии решения о заключении договора в течение пяти рабочих дней с даты принятия постановления администрация района города извещает заявителя по электронной почте, указанной в заявлении, о необходимости заключения договора.</w:t>
      </w:r>
      <w:proofErr w:type="gramEnd"/>
      <w:r w:rsidRPr="00B007D2">
        <w:rPr>
          <w:rFonts w:ascii="Times New Roman" w:hAnsi="Times New Roman" w:cs="Times New Roman"/>
          <w:sz w:val="24"/>
          <w:szCs w:val="24"/>
        </w:rPr>
        <w:t xml:space="preserve"> В случае отсутствия адреса электронной почты в заявлении комиссия извещает заявителя по телефону, указанному в заявлении.</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Договор подлежит заключению в срок не позднее 10 рабочих дней со дня </w:t>
      </w:r>
      <w:proofErr w:type="gramStart"/>
      <w:r w:rsidRPr="00B007D2">
        <w:rPr>
          <w:rFonts w:ascii="Times New Roman" w:hAnsi="Times New Roman" w:cs="Times New Roman"/>
          <w:sz w:val="24"/>
          <w:szCs w:val="24"/>
        </w:rPr>
        <w:t>принятия постановления администрации района города</w:t>
      </w:r>
      <w:proofErr w:type="gramEnd"/>
      <w:r w:rsidRPr="00B007D2">
        <w:rPr>
          <w:rFonts w:ascii="Times New Roman" w:hAnsi="Times New Roman" w:cs="Times New Roman"/>
          <w:sz w:val="24"/>
          <w:szCs w:val="24"/>
        </w:rPr>
        <w:t>.</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5.10. При принятии решения об отказе в заключени</w:t>
      </w:r>
      <w:proofErr w:type="gramStart"/>
      <w:r w:rsidRPr="00B007D2">
        <w:rPr>
          <w:rFonts w:ascii="Times New Roman" w:hAnsi="Times New Roman" w:cs="Times New Roman"/>
          <w:sz w:val="24"/>
          <w:szCs w:val="24"/>
        </w:rPr>
        <w:t>и</w:t>
      </w:r>
      <w:proofErr w:type="gramEnd"/>
      <w:r w:rsidRPr="00B007D2">
        <w:rPr>
          <w:rFonts w:ascii="Times New Roman" w:hAnsi="Times New Roman" w:cs="Times New Roman"/>
          <w:sz w:val="24"/>
          <w:szCs w:val="24"/>
        </w:rPr>
        <w:t xml:space="preserve"> договора в течение пяти рабочих дней с даты принятия постановления администрация района города направляет заявителю уведомление по адресу электронной почты, указанному в заявлении, об отказе в заключении договора с указанием оснований отказа. В случае отсутствия адреса электронной почты в заявлении комиссия направляет заявителю уведомление в письменном виде посредством почтового отправления.</w:t>
      </w:r>
    </w:p>
    <w:p w:rsidR="00BD5B85" w:rsidRPr="00B007D2" w:rsidRDefault="00BD5B85" w:rsidP="00B007D2">
      <w:pPr>
        <w:pStyle w:val="ConsPlusNormal"/>
        <w:ind w:firstLine="709"/>
        <w:jc w:val="both"/>
        <w:rPr>
          <w:rFonts w:ascii="Times New Roman" w:hAnsi="Times New Roman" w:cs="Times New Roman"/>
          <w:sz w:val="24"/>
          <w:szCs w:val="24"/>
        </w:rPr>
      </w:pPr>
      <w:r w:rsidRPr="00B007D2">
        <w:rPr>
          <w:rFonts w:ascii="Times New Roman" w:hAnsi="Times New Roman" w:cs="Times New Roman"/>
          <w:sz w:val="24"/>
          <w:szCs w:val="24"/>
        </w:rPr>
        <w:t xml:space="preserve">5.11. </w:t>
      </w:r>
      <w:proofErr w:type="gramStart"/>
      <w:r w:rsidRPr="00B007D2">
        <w:rPr>
          <w:rFonts w:ascii="Times New Roman" w:hAnsi="Times New Roman" w:cs="Times New Roman"/>
          <w:sz w:val="24"/>
          <w:szCs w:val="24"/>
        </w:rPr>
        <w:t xml:space="preserve">В случае поступления в администрацию района письменного отказа заявителя от места размещения НТО либо </w:t>
      </w:r>
      <w:proofErr w:type="spellStart"/>
      <w:r w:rsidRPr="00B007D2">
        <w:rPr>
          <w:rFonts w:ascii="Times New Roman" w:hAnsi="Times New Roman" w:cs="Times New Roman"/>
          <w:sz w:val="24"/>
          <w:szCs w:val="24"/>
        </w:rPr>
        <w:t>необращения</w:t>
      </w:r>
      <w:proofErr w:type="spellEnd"/>
      <w:r w:rsidRPr="00B007D2">
        <w:rPr>
          <w:rFonts w:ascii="Times New Roman" w:hAnsi="Times New Roman" w:cs="Times New Roman"/>
          <w:sz w:val="24"/>
          <w:szCs w:val="24"/>
        </w:rPr>
        <w:t xml:space="preserve"> заявителя в администрацию района города для заключения договора в течение срока, установленного </w:t>
      </w:r>
      <w:hyperlink w:anchor="P689">
        <w:r w:rsidRPr="00B007D2">
          <w:rPr>
            <w:rFonts w:ascii="Times New Roman" w:hAnsi="Times New Roman" w:cs="Times New Roman"/>
            <w:sz w:val="24"/>
            <w:szCs w:val="24"/>
          </w:rPr>
          <w:t>пунктом 5.9</w:t>
        </w:r>
      </w:hyperlink>
      <w:r w:rsidRPr="00B007D2">
        <w:rPr>
          <w:rFonts w:ascii="Times New Roman" w:hAnsi="Times New Roman" w:cs="Times New Roman"/>
          <w:sz w:val="24"/>
          <w:szCs w:val="24"/>
        </w:rPr>
        <w:t xml:space="preserve"> Порядка, для заключения договора данное место выставляется на аукцион.</w:t>
      </w:r>
      <w:proofErr w:type="gramEnd"/>
    </w:p>
    <w:p w:rsidR="00BD5B85" w:rsidRPr="00B007D2" w:rsidRDefault="00BD5B85" w:rsidP="00B007D2">
      <w:pPr>
        <w:pStyle w:val="ConsPlusNormal"/>
        <w:ind w:firstLine="709"/>
        <w:jc w:val="both"/>
        <w:rPr>
          <w:rFonts w:ascii="Times New Roman" w:hAnsi="Times New Roman" w:cs="Times New Roman"/>
          <w:sz w:val="24"/>
          <w:szCs w:val="24"/>
        </w:rPr>
      </w:pPr>
    </w:p>
    <w:p w:rsidR="00BD5B85" w:rsidRPr="00B007D2" w:rsidRDefault="00BD5B85" w:rsidP="00B007D2">
      <w:pPr>
        <w:pStyle w:val="ConsPlusNormal"/>
        <w:ind w:firstLine="709"/>
        <w:jc w:val="both"/>
        <w:rPr>
          <w:rFonts w:ascii="Times New Roman" w:hAnsi="Times New Roman" w:cs="Times New Roman"/>
          <w:sz w:val="24"/>
          <w:szCs w:val="24"/>
        </w:rPr>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007D2" w:rsidRDefault="00B007D2">
      <w:pPr>
        <w:rPr>
          <w:rFonts w:ascii="Calibri" w:eastAsiaTheme="minorEastAsia" w:hAnsi="Calibri" w:cs="Calibri"/>
          <w:lang w:eastAsia="ru-RU"/>
        </w:rPr>
      </w:pPr>
      <w:r>
        <w:br w:type="page"/>
      </w:r>
    </w:p>
    <w:p w:rsidR="00BD5B85" w:rsidRPr="00B007D2" w:rsidRDefault="00BD5B85" w:rsidP="00B007D2">
      <w:pPr>
        <w:pStyle w:val="ConsPlusNormal"/>
        <w:jc w:val="right"/>
        <w:outlineLvl w:val="0"/>
      </w:pPr>
      <w:r w:rsidRPr="00B007D2">
        <w:lastRenderedPageBreak/>
        <w:t>Приложение N 3</w:t>
      </w:r>
    </w:p>
    <w:p w:rsidR="00BD5B85" w:rsidRPr="00B007D2" w:rsidRDefault="00BD5B85" w:rsidP="00B007D2">
      <w:pPr>
        <w:pStyle w:val="ConsPlusNormal"/>
        <w:jc w:val="right"/>
      </w:pPr>
      <w:r w:rsidRPr="00B007D2">
        <w:t>к Постановлению</w:t>
      </w:r>
    </w:p>
    <w:p w:rsidR="00BD5B85" w:rsidRPr="00B007D2" w:rsidRDefault="00BD5B85" w:rsidP="00B007D2">
      <w:pPr>
        <w:pStyle w:val="ConsPlusNormal"/>
        <w:jc w:val="right"/>
      </w:pPr>
      <w:r w:rsidRPr="00B007D2">
        <w:t>администрации города</w:t>
      </w:r>
    </w:p>
    <w:p w:rsidR="00BD5B85" w:rsidRPr="00B007D2" w:rsidRDefault="00BD5B85" w:rsidP="00B007D2">
      <w:pPr>
        <w:pStyle w:val="ConsPlusNormal"/>
        <w:jc w:val="right"/>
      </w:pPr>
      <w:r w:rsidRPr="00B007D2">
        <w:t>от 25 марта 2019 г. N 432</w:t>
      </w:r>
    </w:p>
    <w:p w:rsidR="00BD5B85" w:rsidRPr="00B007D2" w:rsidRDefault="00BD5B85" w:rsidP="00B007D2">
      <w:pPr>
        <w:pStyle w:val="ConsPlusNormal"/>
      </w:pPr>
    </w:p>
    <w:p w:rsidR="00BD5B85" w:rsidRPr="00B007D2" w:rsidRDefault="00BD5B85" w:rsidP="00B007D2">
      <w:pPr>
        <w:pStyle w:val="ConsPlusNonformat"/>
        <w:jc w:val="both"/>
      </w:pPr>
      <w:bookmarkStart w:id="17" w:name="P707"/>
      <w:bookmarkEnd w:id="17"/>
      <w:r w:rsidRPr="00B007D2">
        <w:t xml:space="preserve">                              ДОГОВОР N _____</w:t>
      </w:r>
    </w:p>
    <w:p w:rsidR="00BD5B85" w:rsidRPr="00B007D2" w:rsidRDefault="00BD5B85" w:rsidP="00B007D2">
      <w:pPr>
        <w:pStyle w:val="ConsPlusNonformat"/>
        <w:jc w:val="both"/>
      </w:pPr>
      <w:r w:rsidRPr="00B007D2">
        <w:t xml:space="preserve">      на размещение нестационарного торгового объекта, расположенного</w:t>
      </w:r>
    </w:p>
    <w:p w:rsidR="00BD5B85" w:rsidRPr="00B007D2" w:rsidRDefault="00BD5B85" w:rsidP="00B007D2">
      <w:pPr>
        <w:pStyle w:val="ConsPlusNonformat"/>
        <w:jc w:val="both"/>
      </w:pPr>
      <w:r w:rsidRPr="00B007D2">
        <w:t xml:space="preserve">         на территории ____________________ района города Барнаула</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(адрес по схеме размещения нестационарного торгового объекта)</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город Барнаул                                       "__" __________ 20__ г.</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Администрация  _______________  района  города  Барнаула в  лице  главы</w:t>
      </w:r>
    </w:p>
    <w:p w:rsidR="00BD5B85" w:rsidRPr="00B007D2" w:rsidRDefault="00BD5B85" w:rsidP="00B007D2">
      <w:pPr>
        <w:pStyle w:val="ConsPlusNonformat"/>
        <w:jc w:val="both"/>
      </w:pPr>
      <w:r w:rsidRPr="00B007D2">
        <w:t>администрации ________________, действующего на основании  Положения о (</w:t>
      </w:r>
      <w:proofErr w:type="gramStart"/>
      <w:r w:rsidRPr="00B007D2">
        <w:t>об</w:t>
      </w:r>
      <w:proofErr w:type="gramEnd"/>
      <w:r w:rsidRPr="00B007D2">
        <w:t>)</w:t>
      </w:r>
    </w:p>
    <w:p w:rsidR="00BD5B85" w:rsidRPr="00B007D2" w:rsidRDefault="00BD5B85" w:rsidP="00B007D2">
      <w:pPr>
        <w:pStyle w:val="ConsPlusNonformat"/>
        <w:jc w:val="both"/>
      </w:pPr>
      <w:r w:rsidRPr="00B007D2">
        <w:t xml:space="preserve">                  (Ф.И.О.)</w:t>
      </w:r>
    </w:p>
    <w:p w:rsidR="00BD5B85" w:rsidRPr="00B007D2" w:rsidRDefault="00BD5B85" w:rsidP="00B007D2">
      <w:pPr>
        <w:pStyle w:val="ConsPlusNonformat"/>
        <w:jc w:val="both"/>
      </w:pPr>
      <w:r w:rsidRPr="00B007D2">
        <w:t xml:space="preserve">_______________ </w:t>
      </w:r>
      <w:proofErr w:type="gramStart"/>
      <w:r w:rsidRPr="00B007D2">
        <w:t>районе</w:t>
      </w:r>
      <w:proofErr w:type="gramEnd"/>
      <w:r w:rsidRPr="00B007D2">
        <w:t xml:space="preserve">  в городе  Барнауле  и администрации _______________</w:t>
      </w:r>
    </w:p>
    <w:p w:rsidR="00BD5B85" w:rsidRPr="00B007D2" w:rsidRDefault="00BD5B85" w:rsidP="00B007D2">
      <w:pPr>
        <w:pStyle w:val="ConsPlusNonformat"/>
        <w:jc w:val="both"/>
      </w:pPr>
      <w:r w:rsidRPr="00B007D2">
        <w:t xml:space="preserve">района  города Барнаула, утвержденного </w:t>
      </w:r>
      <w:hyperlink r:id="rId28">
        <w:r w:rsidRPr="00B007D2">
          <w:t>решением</w:t>
        </w:r>
      </w:hyperlink>
      <w:r w:rsidRPr="00B007D2">
        <w:t xml:space="preserve"> Барнаульской городской Думы</w:t>
      </w:r>
    </w:p>
    <w:p w:rsidR="00BD5B85" w:rsidRPr="00B007D2" w:rsidRDefault="00BD5B85" w:rsidP="00B007D2">
      <w:pPr>
        <w:pStyle w:val="ConsPlusNonformat"/>
        <w:jc w:val="both"/>
      </w:pPr>
      <w:r w:rsidRPr="00B007D2">
        <w:t>от 29.10.2021 N 775, именуемая в дальнейшем "Администрация  района города",</w:t>
      </w:r>
    </w:p>
    <w:p w:rsidR="00BD5B85" w:rsidRPr="00B007D2" w:rsidRDefault="00BD5B85" w:rsidP="00B007D2">
      <w:pPr>
        <w:pStyle w:val="ConsPlusNonformat"/>
        <w:jc w:val="both"/>
      </w:pPr>
      <w:r w:rsidRPr="00B007D2">
        <w:t>с одной стороны, и _______________________________________________________,</w:t>
      </w:r>
    </w:p>
    <w:p w:rsidR="00BD5B85" w:rsidRPr="00B007D2" w:rsidRDefault="00BD5B85" w:rsidP="00B007D2">
      <w:pPr>
        <w:pStyle w:val="ConsPlusNonformat"/>
        <w:jc w:val="both"/>
      </w:pPr>
      <w:r w:rsidRPr="00B007D2">
        <w:t xml:space="preserve">                           </w:t>
      </w:r>
      <w:proofErr w:type="gramStart"/>
      <w:r w:rsidRPr="00B007D2">
        <w:t>(полное наименование юридического лица,</w:t>
      </w:r>
      <w:proofErr w:type="gramEnd"/>
    </w:p>
    <w:p w:rsidR="00BD5B85" w:rsidRPr="00B007D2" w:rsidRDefault="00BD5B85" w:rsidP="00B007D2">
      <w:pPr>
        <w:pStyle w:val="ConsPlusNonformat"/>
        <w:jc w:val="both"/>
      </w:pPr>
      <w:r w:rsidRPr="00B007D2">
        <w:t xml:space="preserve">                       фамилия, имя, отчество (последнее - при наличии)</w:t>
      </w:r>
    </w:p>
    <w:p w:rsidR="00BD5B85" w:rsidRPr="00B007D2" w:rsidRDefault="00BD5B85" w:rsidP="00B007D2">
      <w:pPr>
        <w:pStyle w:val="ConsPlusNonformat"/>
        <w:jc w:val="both"/>
      </w:pPr>
      <w:r w:rsidRPr="00B007D2">
        <w:t xml:space="preserve">                       индивидуального предпринимателя, физического лица,</w:t>
      </w:r>
    </w:p>
    <w:p w:rsidR="00BD5B85" w:rsidRPr="00B007D2" w:rsidRDefault="00BD5B85" w:rsidP="00B007D2">
      <w:pPr>
        <w:pStyle w:val="ConsPlusNonformat"/>
        <w:jc w:val="both"/>
      </w:pPr>
      <w:r w:rsidRPr="00B007D2">
        <w:t xml:space="preserve">                           </w:t>
      </w:r>
      <w:proofErr w:type="gramStart"/>
      <w:r w:rsidRPr="00B007D2">
        <w:t>применяющего</w:t>
      </w:r>
      <w:proofErr w:type="gramEnd"/>
      <w:r w:rsidRPr="00B007D2">
        <w:t xml:space="preserve"> специальный налоговый режим)</w:t>
      </w:r>
    </w:p>
    <w:p w:rsidR="00BD5B85" w:rsidRPr="00B007D2" w:rsidRDefault="00BD5B85" w:rsidP="00B007D2">
      <w:pPr>
        <w:pStyle w:val="ConsPlusNonformat"/>
        <w:jc w:val="both"/>
      </w:pPr>
      <w:r w:rsidRPr="00B007D2">
        <w:t>именуемы</w:t>
      </w:r>
      <w:proofErr w:type="gramStart"/>
      <w:r w:rsidRPr="00B007D2">
        <w:t>й(</w:t>
      </w:r>
      <w:proofErr w:type="spellStart"/>
      <w:proofErr w:type="gramEnd"/>
      <w:r w:rsidRPr="00B007D2">
        <w:t>ое</w:t>
      </w:r>
      <w:proofErr w:type="spellEnd"/>
      <w:r w:rsidRPr="00B007D2">
        <w:t>)  в  дальнейшем  "Субъект  предпринимательской  деятельности",</w:t>
      </w:r>
    </w:p>
    <w:p w:rsidR="00BD5B85" w:rsidRPr="00B007D2" w:rsidRDefault="00BD5B85" w:rsidP="00B007D2">
      <w:pPr>
        <w:pStyle w:val="ConsPlusNonformat"/>
        <w:jc w:val="both"/>
      </w:pPr>
      <w:r w:rsidRPr="00B007D2">
        <w:t>с другой   стороны,   а    вместе   именуемые   "Стороны",   на   основании</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r w:rsidRPr="00B007D2">
        <w:t xml:space="preserve"> </w:t>
      </w:r>
      <w:proofErr w:type="gramStart"/>
      <w:r w:rsidRPr="00B007D2">
        <w:t>(в случае заключения договора по результатам аукциона указывается дата и</w:t>
      </w:r>
      <w:proofErr w:type="gramEnd"/>
    </w:p>
    <w:p w:rsidR="00BD5B85" w:rsidRPr="00B007D2" w:rsidRDefault="00BD5B85" w:rsidP="00B007D2">
      <w:pPr>
        <w:pStyle w:val="ConsPlusNonformat"/>
        <w:jc w:val="both"/>
      </w:pPr>
      <w:r w:rsidRPr="00B007D2">
        <w:t>номер протокола заседания аукционной комиссии, в случае заключения договора</w:t>
      </w:r>
    </w:p>
    <w:p w:rsidR="00BD5B85" w:rsidRPr="00B007D2" w:rsidRDefault="00BD5B85" w:rsidP="00B007D2">
      <w:pPr>
        <w:pStyle w:val="ConsPlusNonformat"/>
        <w:jc w:val="both"/>
      </w:pPr>
      <w:r w:rsidRPr="00B007D2">
        <w:t xml:space="preserve"> без проведения аукциона указываются реквизиты постановления администрации</w:t>
      </w:r>
    </w:p>
    <w:p w:rsidR="00BD5B85" w:rsidRPr="00B007D2" w:rsidRDefault="00BD5B85" w:rsidP="00B007D2">
      <w:pPr>
        <w:pStyle w:val="ConsPlusNonformat"/>
        <w:jc w:val="both"/>
      </w:pPr>
      <w:r w:rsidRPr="00B007D2">
        <w:t xml:space="preserve">                              района города)</w:t>
      </w:r>
    </w:p>
    <w:p w:rsidR="00BD5B85" w:rsidRPr="00B007D2" w:rsidRDefault="00BD5B85" w:rsidP="00B007D2">
      <w:pPr>
        <w:pStyle w:val="ConsPlusNonformat"/>
        <w:jc w:val="both"/>
      </w:pPr>
      <w:r w:rsidRPr="00B007D2">
        <w:t>заключили настоящий договор о следующем:</w:t>
      </w:r>
    </w:p>
    <w:p w:rsidR="00BD5B85" w:rsidRPr="00B007D2" w:rsidRDefault="00BD5B85" w:rsidP="00B007D2">
      <w:pPr>
        <w:pStyle w:val="ConsPlusNonformat"/>
        <w:jc w:val="both"/>
      </w:pPr>
    </w:p>
    <w:p w:rsidR="00BD5B85" w:rsidRPr="00B007D2" w:rsidRDefault="00BD5B85" w:rsidP="00B007D2">
      <w:pPr>
        <w:pStyle w:val="ConsPlusNonformat"/>
        <w:jc w:val="both"/>
      </w:pPr>
      <w:bookmarkStart w:id="18" w:name="P736"/>
      <w:bookmarkEnd w:id="18"/>
      <w:r w:rsidRPr="00B007D2">
        <w:t xml:space="preserve">                            1. Предмет договора</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1.1.  Администрация  района  города в соответствии со схемой размещения</w:t>
      </w:r>
    </w:p>
    <w:p w:rsidR="00BD5B85" w:rsidRPr="00B007D2" w:rsidRDefault="00BD5B85" w:rsidP="00B007D2">
      <w:pPr>
        <w:pStyle w:val="ConsPlusNonformat"/>
        <w:jc w:val="both"/>
      </w:pPr>
      <w:r w:rsidRPr="00B007D2">
        <w:t>нестационарных   торговых   объектов   на   территории   города   Барнаула,</w:t>
      </w:r>
    </w:p>
    <w:p w:rsidR="00BD5B85" w:rsidRPr="00B007D2" w:rsidRDefault="00BD5B85" w:rsidP="00B007D2">
      <w:pPr>
        <w:pStyle w:val="ConsPlusNonformat"/>
        <w:jc w:val="both"/>
      </w:pPr>
      <w:r w:rsidRPr="00B007D2">
        <w:t>утвержденной  постановлением  администрации  города  от  __________  N ____</w:t>
      </w:r>
    </w:p>
    <w:p w:rsidR="00BD5B85" w:rsidRPr="00B007D2" w:rsidRDefault="00BD5B85" w:rsidP="00B007D2">
      <w:pPr>
        <w:pStyle w:val="ConsPlusNonformat"/>
        <w:jc w:val="both"/>
      </w:pPr>
      <w:r w:rsidRPr="00B007D2">
        <w:t>(далее  -  схема  размещения  НТО), предоставляет право разместить Субъекту</w:t>
      </w:r>
    </w:p>
    <w:p w:rsidR="00BD5B85" w:rsidRPr="00B007D2" w:rsidRDefault="00BD5B85" w:rsidP="00B007D2">
      <w:pPr>
        <w:pStyle w:val="ConsPlusNonformat"/>
        <w:jc w:val="both"/>
      </w:pPr>
      <w:proofErr w:type="gramStart"/>
      <w:r w:rsidRPr="00B007D2">
        <w:t>предпринимательской  деятельности  нестационарный  торговый объект (далее -</w:t>
      </w:r>
      <w:proofErr w:type="gramEnd"/>
    </w:p>
    <w:p w:rsidR="00BD5B85" w:rsidRPr="00B007D2" w:rsidRDefault="00BD5B85" w:rsidP="00B007D2">
      <w:pPr>
        <w:pStyle w:val="ConsPlusNonformat"/>
        <w:jc w:val="both"/>
      </w:pPr>
      <w:proofErr w:type="gramStart"/>
      <w:r w:rsidRPr="00B007D2">
        <w:t>НТО) по адресу: __________________________________________________________,</w:t>
      </w:r>
      <w:proofErr w:type="gramEnd"/>
    </w:p>
    <w:p w:rsidR="00BD5B85" w:rsidRPr="00B007D2" w:rsidRDefault="00BD5B85" w:rsidP="00B007D2">
      <w:pPr>
        <w:pStyle w:val="ConsPlusNonformat"/>
        <w:jc w:val="both"/>
      </w:pPr>
      <w:r w:rsidRPr="00B007D2">
        <w:t xml:space="preserve">согласно ситуационной </w:t>
      </w:r>
      <w:hyperlink w:anchor="P1043">
        <w:r w:rsidRPr="00B007D2">
          <w:t>схеме</w:t>
        </w:r>
      </w:hyperlink>
      <w:r w:rsidRPr="00B007D2">
        <w:t xml:space="preserve"> (приложение 1).</w:t>
      </w:r>
    </w:p>
    <w:p w:rsidR="00BD5B85" w:rsidRPr="00B007D2" w:rsidRDefault="00BD5B85" w:rsidP="00B007D2">
      <w:pPr>
        <w:pStyle w:val="ConsPlusNonformat"/>
        <w:jc w:val="both"/>
      </w:pPr>
      <w:r w:rsidRPr="00B007D2">
        <w:t xml:space="preserve">    1.2. Характеристика объекта:</w:t>
      </w:r>
    </w:p>
    <w:p w:rsidR="00BD5B85" w:rsidRPr="00B007D2" w:rsidRDefault="00BD5B85" w:rsidP="00B007D2">
      <w:pPr>
        <w:pStyle w:val="ConsPlusNonformat"/>
        <w:jc w:val="both"/>
      </w:pPr>
      <w:r w:rsidRPr="00B007D2">
        <w:t xml:space="preserve">    1.2.1. Площадь места размещения объекта _______________________________</w:t>
      </w:r>
    </w:p>
    <w:p w:rsidR="00BD5B85" w:rsidRPr="00B007D2" w:rsidRDefault="00BD5B85" w:rsidP="00B007D2">
      <w:pPr>
        <w:pStyle w:val="ConsPlusNonformat"/>
        <w:jc w:val="both"/>
      </w:pPr>
      <w:r w:rsidRPr="00B007D2">
        <w:t xml:space="preserve">    1.2.2. Вид объекта ____________________________________________________</w:t>
      </w:r>
    </w:p>
    <w:p w:rsidR="00BD5B85" w:rsidRPr="00B007D2" w:rsidRDefault="00BD5B85" w:rsidP="00B007D2">
      <w:pPr>
        <w:pStyle w:val="ConsPlusNonformat"/>
        <w:jc w:val="both"/>
      </w:pPr>
      <w:r w:rsidRPr="00B007D2">
        <w:t xml:space="preserve">    1.2.3. Специализация объекта (группа реализуемых товаров)</w:t>
      </w:r>
    </w:p>
    <w:p w:rsidR="00BD5B85" w:rsidRPr="00B007D2" w:rsidRDefault="00BD5B85" w:rsidP="00B007D2">
      <w:pPr>
        <w:pStyle w:val="ConsPlusNonformat"/>
        <w:jc w:val="both"/>
      </w:pPr>
      <w:r w:rsidRPr="00B007D2">
        <w:t>___________________________________________________________________________</w:t>
      </w:r>
    </w:p>
    <w:p w:rsidR="00BD5B85" w:rsidRPr="00B007D2" w:rsidRDefault="00BD5B85" w:rsidP="00B007D2">
      <w:pPr>
        <w:pStyle w:val="ConsPlusNonformat"/>
        <w:jc w:val="both"/>
      </w:pPr>
    </w:p>
    <w:p w:rsidR="00BD5B85" w:rsidRPr="00B007D2" w:rsidRDefault="00BD5B85" w:rsidP="00B007D2">
      <w:pPr>
        <w:pStyle w:val="ConsPlusNonformat"/>
        <w:jc w:val="both"/>
      </w:pPr>
      <w:bookmarkStart w:id="19" w:name="P751"/>
      <w:bookmarkEnd w:id="19"/>
      <w:r w:rsidRPr="00B007D2">
        <w:t xml:space="preserve">                    2. Размер платы и порядок расчетов</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2.1.  Размер  платы по настоящему договору составляет __________ руб. </w:t>
      </w:r>
      <w:proofErr w:type="gramStart"/>
      <w:r w:rsidRPr="00B007D2">
        <w:t>в</w:t>
      </w:r>
      <w:proofErr w:type="gramEnd"/>
    </w:p>
    <w:p w:rsidR="00BD5B85" w:rsidRPr="00B007D2" w:rsidRDefault="00BD5B85" w:rsidP="00B007D2">
      <w:pPr>
        <w:pStyle w:val="ConsPlusNonformat"/>
        <w:jc w:val="both"/>
      </w:pPr>
      <w:proofErr w:type="gramStart"/>
      <w:r w:rsidRPr="00B007D2">
        <w:t>месяц  (в  случае  заключения  договора  на  период  менее семи месяцев или</w:t>
      </w:r>
      <w:proofErr w:type="gramEnd"/>
    </w:p>
    <w:p w:rsidR="00BD5B85" w:rsidRPr="00B007D2" w:rsidRDefault="00BD5B85" w:rsidP="00B007D2">
      <w:pPr>
        <w:pStyle w:val="ConsPlusNonformat"/>
        <w:jc w:val="both"/>
      </w:pPr>
      <w:r w:rsidRPr="00B007D2">
        <w:t>размещения   передвижного   средства   развозной   торговли   размер  платы</w:t>
      </w:r>
    </w:p>
    <w:p w:rsidR="00BD5B85" w:rsidRPr="00B007D2" w:rsidRDefault="00BD5B85" w:rsidP="00B007D2">
      <w:pPr>
        <w:pStyle w:val="ConsPlusNonformat"/>
        <w:jc w:val="both"/>
      </w:pPr>
      <w:r w:rsidRPr="00B007D2">
        <w:t>указывается за весь период размещения).</w:t>
      </w:r>
    </w:p>
    <w:p w:rsidR="00BD5B85" w:rsidRPr="00B007D2" w:rsidRDefault="00BD5B85" w:rsidP="00B007D2">
      <w:pPr>
        <w:pStyle w:val="ConsPlusNonformat"/>
        <w:jc w:val="both"/>
      </w:pPr>
      <w:r w:rsidRPr="00B007D2">
        <w:t xml:space="preserve">    Размер  платы  подлежит  ежегодной  индексации на коэффициент инфляции,</w:t>
      </w:r>
    </w:p>
    <w:p w:rsidR="00BD5B85" w:rsidRPr="00B007D2" w:rsidRDefault="00BD5B85" w:rsidP="00B007D2">
      <w:pPr>
        <w:pStyle w:val="ConsPlusNonformat"/>
        <w:jc w:val="both"/>
      </w:pPr>
      <w:proofErr w:type="gramStart"/>
      <w:r w:rsidRPr="00B007D2">
        <w:t>который ежегодно устанавливается постановлением администрации города (далее</w:t>
      </w:r>
      <w:proofErr w:type="gramEnd"/>
    </w:p>
    <w:p w:rsidR="00BD5B85" w:rsidRPr="00B007D2" w:rsidRDefault="00BD5B85" w:rsidP="00B007D2">
      <w:pPr>
        <w:pStyle w:val="ConsPlusNonformat"/>
        <w:jc w:val="both"/>
      </w:pPr>
      <w:r w:rsidRPr="00B007D2">
        <w:t>-  коэффициент  инфляции),  при  этом размер платы изменяется автоматически</w:t>
      </w:r>
    </w:p>
    <w:p w:rsidR="00BD5B85" w:rsidRPr="00B007D2" w:rsidRDefault="00BD5B85" w:rsidP="00B007D2">
      <w:pPr>
        <w:pStyle w:val="ConsPlusNonformat"/>
        <w:jc w:val="both"/>
      </w:pPr>
      <w:proofErr w:type="gramStart"/>
      <w:r w:rsidRPr="00B007D2">
        <w:t>(без  оформления  дополнительных  соглашений  Сторон о внесении изменений в</w:t>
      </w:r>
      <w:proofErr w:type="gramEnd"/>
    </w:p>
    <w:p w:rsidR="00BD5B85" w:rsidRPr="00B007D2" w:rsidRDefault="00BD5B85" w:rsidP="00B007D2">
      <w:pPr>
        <w:pStyle w:val="ConsPlusNonformat"/>
        <w:jc w:val="both"/>
      </w:pPr>
      <w:r w:rsidRPr="00B007D2">
        <w:t>настоящий договор).</w:t>
      </w:r>
    </w:p>
    <w:p w:rsidR="00BD5B85" w:rsidRPr="00B007D2" w:rsidRDefault="00BD5B85" w:rsidP="00B007D2">
      <w:pPr>
        <w:pStyle w:val="ConsPlusNonformat"/>
        <w:jc w:val="both"/>
      </w:pPr>
      <w:r w:rsidRPr="00B007D2">
        <w:t xml:space="preserve">    Измененный  размер  платы  применяется при расчетах платы </w:t>
      </w:r>
      <w:proofErr w:type="gramStart"/>
      <w:r w:rsidRPr="00B007D2">
        <w:t>по настоящему</w:t>
      </w:r>
      <w:proofErr w:type="gramEnd"/>
    </w:p>
    <w:p w:rsidR="00BD5B85" w:rsidRPr="00B007D2" w:rsidRDefault="00BD5B85" w:rsidP="00B007D2">
      <w:pPr>
        <w:pStyle w:val="ConsPlusNonformat"/>
        <w:jc w:val="both"/>
      </w:pPr>
      <w:r w:rsidRPr="00B007D2">
        <w:t>договору с  1 января года, указанного в постановлении администрации города,</w:t>
      </w:r>
    </w:p>
    <w:p w:rsidR="00BD5B85" w:rsidRPr="00B007D2" w:rsidRDefault="00BD5B85" w:rsidP="00B007D2">
      <w:pPr>
        <w:pStyle w:val="ConsPlusNonformat"/>
        <w:jc w:val="both"/>
      </w:pPr>
      <w:proofErr w:type="gramStart"/>
      <w:r w:rsidRPr="00B007D2">
        <w:t>устанавливающего</w:t>
      </w:r>
      <w:proofErr w:type="gramEnd"/>
      <w:r w:rsidRPr="00B007D2">
        <w:t xml:space="preserve"> коэффициент инфляции.</w:t>
      </w:r>
    </w:p>
    <w:p w:rsidR="00BD5B85" w:rsidRPr="00B007D2" w:rsidRDefault="00BD5B85" w:rsidP="00B007D2">
      <w:pPr>
        <w:pStyle w:val="ConsPlusNonformat"/>
        <w:jc w:val="both"/>
      </w:pPr>
      <w:r w:rsidRPr="00B007D2">
        <w:lastRenderedPageBreak/>
        <w:t xml:space="preserve">    2.2.  Оплата  по  договору осуществляется Субъектом </w:t>
      </w:r>
      <w:proofErr w:type="gramStart"/>
      <w:r w:rsidRPr="00B007D2">
        <w:t>предпринимательской</w:t>
      </w:r>
      <w:proofErr w:type="gramEnd"/>
    </w:p>
    <w:p w:rsidR="00BD5B85" w:rsidRPr="00B007D2" w:rsidRDefault="00BD5B85" w:rsidP="00B007D2">
      <w:pPr>
        <w:pStyle w:val="ConsPlusNonformat"/>
        <w:jc w:val="both"/>
      </w:pPr>
      <w:r w:rsidRPr="00B007D2">
        <w:t>деятельности  авансовыми  платежами  ежеквартально  до пятого числа первого</w:t>
      </w:r>
    </w:p>
    <w:p w:rsidR="00BD5B85" w:rsidRPr="00B007D2" w:rsidRDefault="00BD5B85" w:rsidP="00B007D2">
      <w:pPr>
        <w:pStyle w:val="ConsPlusNonformat"/>
        <w:jc w:val="both"/>
      </w:pPr>
      <w:r w:rsidRPr="00B007D2">
        <w:t xml:space="preserve">месяца квартала, но не позднее пяти рабочих дней </w:t>
      </w:r>
      <w:proofErr w:type="gramStart"/>
      <w:r w:rsidRPr="00B007D2">
        <w:t>с даты заключения</w:t>
      </w:r>
      <w:proofErr w:type="gramEnd"/>
      <w:r w:rsidRPr="00B007D2">
        <w:t xml:space="preserve"> договора</w:t>
      </w:r>
    </w:p>
    <w:p w:rsidR="00BD5B85" w:rsidRPr="00B007D2" w:rsidRDefault="00BD5B85" w:rsidP="00B007D2">
      <w:pPr>
        <w:pStyle w:val="ConsPlusNonformat"/>
        <w:jc w:val="both"/>
      </w:pPr>
      <w:proofErr w:type="gramStart"/>
      <w:r w:rsidRPr="00B007D2">
        <w:t>(в  случае  заключение договора на период менее семи месяцев или заключение</w:t>
      </w:r>
      <w:proofErr w:type="gramEnd"/>
    </w:p>
    <w:p w:rsidR="00BD5B85" w:rsidRPr="00B007D2" w:rsidRDefault="00BD5B85" w:rsidP="00B007D2">
      <w:pPr>
        <w:pStyle w:val="ConsPlusNonformat"/>
        <w:jc w:val="both"/>
      </w:pPr>
      <w:r w:rsidRPr="00B007D2">
        <w:t xml:space="preserve">договора  на  размещение передвижного средства развозной торговли оплата </w:t>
      </w:r>
      <w:proofErr w:type="gramStart"/>
      <w:r w:rsidRPr="00B007D2">
        <w:t>по</w:t>
      </w:r>
      <w:proofErr w:type="gramEnd"/>
    </w:p>
    <w:p w:rsidR="00BD5B85" w:rsidRPr="00B007D2" w:rsidRDefault="00BD5B85" w:rsidP="00B007D2">
      <w:pPr>
        <w:pStyle w:val="ConsPlusNonformat"/>
        <w:jc w:val="both"/>
      </w:pPr>
      <w:r w:rsidRPr="00B007D2">
        <w:t xml:space="preserve">договору производится единовременным платежом за весь срок размещения НТО </w:t>
      </w:r>
      <w:proofErr w:type="gramStart"/>
      <w:r w:rsidRPr="00B007D2">
        <w:t>в</w:t>
      </w:r>
      <w:proofErr w:type="gramEnd"/>
    </w:p>
    <w:p w:rsidR="00BD5B85" w:rsidRPr="00B007D2" w:rsidRDefault="00BD5B85" w:rsidP="00B007D2">
      <w:pPr>
        <w:pStyle w:val="ConsPlusNonformat"/>
        <w:jc w:val="both"/>
      </w:pPr>
      <w:r w:rsidRPr="00B007D2">
        <w:t xml:space="preserve">течение  пяти  рабочих  дней  с  даты  подписания  договора)  </w:t>
      </w:r>
      <w:proofErr w:type="gramStart"/>
      <w:r w:rsidRPr="00B007D2">
        <w:t>по</w:t>
      </w:r>
      <w:proofErr w:type="gramEnd"/>
      <w:r w:rsidRPr="00B007D2">
        <w:t xml:space="preserve">  следующим</w:t>
      </w:r>
    </w:p>
    <w:p w:rsidR="00BD5B85" w:rsidRPr="00B007D2" w:rsidRDefault="00BD5B85" w:rsidP="00B007D2">
      <w:pPr>
        <w:pStyle w:val="ConsPlusNonformat"/>
        <w:jc w:val="both"/>
      </w:pPr>
      <w:r w:rsidRPr="00B007D2">
        <w:t>реквизитам:</w:t>
      </w:r>
    </w:p>
    <w:p w:rsidR="00BD5B85" w:rsidRPr="00B007D2" w:rsidRDefault="00BD5B85" w:rsidP="00B007D2">
      <w:pPr>
        <w:pStyle w:val="ConsPlusNonformat"/>
        <w:jc w:val="both"/>
      </w:pPr>
      <w:r w:rsidRPr="00B007D2">
        <w:t>Банк получателя: __________________________________________________________</w:t>
      </w:r>
    </w:p>
    <w:p w:rsidR="00BD5B85" w:rsidRPr="00B007D2" w:rsidRDefault="00BD5B85" w:rsidP="00B007D2">
      <w:pPr>
        <w:pStyle w:val="ConsPlusNonformat"/>
        <w:jc w:val="both"/>
      </w:pPr>
      <w:r w:rsidRPr="00B007D2">
        <w:t>БИК банка получателя: _____________________________________________________</w:t>
      </w:r>
    </w:p>
    <w:p w:rsidR="00BD5B85" w:rsidRPr="00B007D2" w:rsidRDefault="00BD5B85" w:rsidP="00B007D2">
      <w:pPr>
        <w:pStyle w:val="ConsPlusNonformat"/>
        <w:jc w:val="both"/>
      </w:pPr>
      <w:r w:rsidRPr="00B007D2">
        <w:t>Счет получателя: __________________________________________________________</w:t>
      </w:r>
    </w:p>
    <w:p w:rsidR="00BD5B85" w:rsidRPr="00B007D2" w:rsidRDefault="00BD5B85" w:rsidP="00B007D2">
      <w:pPr>
        <w:pStyle w:val="ConsPlusNonformat"/>
        <w:jc w:val="both"/>
      </w:pPr>
      <w:hyperlink r:id="rId29">
        <w:r w:rsidRPr="00B007D2">
          <w:t>ОКТМО</w:t>
        </w:r>
      </w:hyperlink>
      <w:r w:rsidRPr="00B007D2">
        <w:t xml:space="preserve"> получателя: _________________________________________________________</w:t>
      </w:r>
    </w:p>
    <w:p w:rsidR="00BD5B85" w:rsidRPr="00B007D2" w:rsidRDefault="00BD5B85" w:rsidP="00B007D2">
      <w:pPr>
        <w:pStyle w:val="ConsPlusNonformat"/>
        <w:jc w:val="both"/>
      </w:pPr>
      <w:r w:rsidRPr="00B007D2">
        <w:t>ИНН получателя: ___________________________________________________________</w:t>
      </w:r>
    </w:p>
    <w:p w:rsidR="00BD5B85" w:rsidRPr="00B007D2" w:rsidRDefault="00BD5B85" w:rsidP="00B007D2">
      <w:pPr>
        <w:pStyle w:val="ConsPlusNonformat"/>
        <w:jc w:val="both"/>
      </w:pPr>
      <w:r w:rsidRPr="00B007D2">
        <w:t>КПП получателя: ___________________________________________________________</w:t>
      </w:r>
    </w:p>
    <w:p w:rsidR="00BD5B85" w:rsidRPr="00B007D2" w:rsidRDefault="00BD5B85" w:rsidP="00B007D2">
      <w:pPr>
        <w:pStyle w:val="ConsPlusNonformat"/>
        <w:jc w:val="both"/>
      </w:pPr>
      <w:r w:rsidRPr="00B007D2">
        <w:t>Получатель: _______________________________________________________________</w:t>
      </w:r>
    </w:p>
    <w:p w:rsidR="00BD5B85" w:rsidRPr="00B007D2" w:rsidRDefault="00BD5B85" w:rsidP="00B007D2">
      <w:pPr>
        <w:pStyle w:val="ConsPlusNonformat"/>
        <w:jc w:val="both"/>
      </w:pPr>
      <w:r w:rsidRPr="00B007D2">
        <w:t>Код бюджетной классификации: ______________________________________________</w:t>
      </w:r>
    </w:p>
    <w:p w:rsidR="00BD5B85" w:rsidRPr="00B007D2" w:rsidRDefault="00BD5B85" w:rsidP="00B007D2">
      <w:pPr>
        <w:pStyle w:val="ConsPlusNonformat"/>
        <w:jc w:val="both"/>
      </w:pPr>
      <w:r w:rsidRPr="00B007D2">
        <w:t xml:space="preserve">    Также  в  платежных  документах  указывается  номер  и дата договора </w:t>
      </w:r>
      <w:proofErr w:type="gramStart"/>
      <w:r w:rsidRPr="00B007D2">
        <w:t>на</w:t>
      </w:r>
      <w:proofErr w:type="gramEnd"/>
    </w:p>
    <w:p w:rsidR="00BD5B85" w:rsidRPr="00B007D2" w:rsidRDefault="00BD5B85" w:rsidP="00B007D2">
      <w:pPr>
        <w:pStyle w:val="ConsPlusNonformat"/>
        <w:jc w:val="both"/>
      </w:pPr>
      <w:r w:rsidRPr="00B007D2">
        <w:t>размещение объекта, по которому производится оплата.</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3. Права и обязанности Сторон</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3.1. Субъект предпринимательской деятельности имеет право:</w:t>
      </w:r>
    </w:p>
    <w:p w:rsidR="00BD5B85" w:rsidRPr="00B007D2" w:rsidRDefault="00BD5B85" w:rsidP="00B007D2">
      <w:pPr>
        <w:pStyle w:val="ConsPlusNonformat"/>
        <w:jc w:val="both"/>
      </w:pPr>
      <w:r w:rsidRPr="00B007D2">
        <w:t xml:space="preserve">    3.1.1.  </w:t>
      </w:r>
      <w:proofErr w:type="gramStart"/>
      <w:r w:rsidRPr="00B007D2">
        <w:t>Разместить  НТО</w:t>
      </w:r>
      <w:proofErr w:type="gramEnd"/>
      <w:r w:rsidRPr="00B007D2">
        <w:t xml:space="preserve">  по  адресу размещения в соответствии со </w:t>
      </w:r>
      <w:hyperlink w:anchor="P1043">
        <w:r w:rsidRPr="00B007D2">
          <w:t>схемой</w:t>
        </w:r>
      </w:hyperlink>
    </w:p>
    <w:p w:rsidR="00BD5B85" w:rsidRPr="00B007D2" w:rsidRDefault="00BD5B85" w:rsidP="00B007D2">
      <w:pPr>
        <w:pStyle w:val="ConsPlusNonformat"/>
        <w:jc w:val="both"/>
      </w:pPr>
      <w:r w:rsidRPr="00B007D2">
        <w:t>размещения  (приложение 1), площадью, видом и специализацией в соответствии</w:t>
      </w:r>
    </w:p>
    <w:p w:rsidR="00BD5B85" w:rsidRPr="00B007D2" w:rsidRDefault="00BD5B85" w:rsidP="00B007D2">
      <w:pPr>
        <w:pStyle w:val="ConsPlusNonformat"/>
        <w:jc w:val="both"/>
      </w:pPr>
      <w:r w:rsidRPr="00B007D2">
        <w:t xml:space="preserve">с </w:t>
      </w:r>
      <w:hyperlink w:anchor="P736">
        <w:r w:rsidRPr="00B007D2">
          <w:t>разделом 1</w:t>
        </w:r>
      </w:hyperlink>
      <w:r w:rsidRPr="00B007D2">
        <w:t xml:space="preserve"> настоящего договора;</w:t>
      </w:r>
    </w:p>
    <w:p w:rsidR="00BD5B85" w:rsidRPr="00B007D2" w:rsidRDefault="00BD5B85" w:rsidP="00B007D2">
      <w:pPr>
        <w:pStyle w:val="ConsPlusNonformat"/>
        <w:jc w:val="both"/>
      </w:pPr>
      <w:r w:rsidRPr="00B007D2">
        <w:t xml:space="preserve">    3.1.2.  Использовать  место  для  осуществления торговой деятельности </w:t>
      </w:r>
      <w:proofErr w:type="gramStart"/>
      <w:r w:rsidRPr="00B007D2">
        <w:t>в</w:t>
      </w:r>
      <w:proofErr w:type="gramEnd"/>
    </w:p>
    <w:p w:rsidR="00BD5B85" w:rsidRPr="00B007D2" w:rsidRDefault="00BD5B85" w:rsidP="00B007D2">
      <w:pPr>
        <w:pStyle w:val="ConsPlusNonformat"/>
        <w:jc w:val="both"/>
      </w:pPr>
      <w:proofErr w:type="gramStart"/>
      <w:r w:rsidRPr="00B007D2">
        <w:t>соответствии</w:t>
      </w:r>
      <w:proofErr w:type="gramEnd"/>
      <w:r w:rsidRPr="00B007D2">
        <w:t xml:space="preserve">  с  условиями  настоящего договора и требованиями действующего</w:t>
      </w:r>
    </w:p>
    <w:p w:rsidR="00BD5B85" w:rsidRPr="00B007D2" w:rsidRDefault="00BD5B85" w:rsidP="00B007D2">
      <w:pPr>
        <w:pStyle w:val="ConsPlusNonformat"/>
        <w:jc w:val="both"/>
      </w:pPr>
      <w:r w:rsidRPr="00B007D2">
        <w:t>законодательства.</w:t>
      </w:r>
    </w:p>
    <w:p w:rsidR="00BD5B85" w:rsidRPr="00B007D2" w:rsidRDefault="00BD5B85" w:rsidP="00B007D2">
      <w:pPr>
        <w:pStyle w:val="ConsPlusNonformat"/>
        <w:jc w:val="both"/>
      </w:pPr>
      <w:r w:rsidRPr="00B007D2">
        <w:t xml:space="preserve">    3.2. Субъект предпринимательской деятельности обязан:</w:t>
      </w:r>
    </w:p>
    <w:p w:rsidR="00BD5B85" w:rsidRPr="00B007D2" w:rsidRDefault="00BD5B85" w:rsidP="00B007D2">
      <w:pPr>
        <w:pStyle w:val="ConsPlusNonformat"/>
        <w:jc w:val="both"/>
      </w:pPr>
      <w:r w:rsidRPr="00B007D2">
        <w:t xml:space="preserve">    3.2.1. Согласовать с Администрацией района города эскиз (дизайн-проект)</w:t>
      </w:r>
    </w:p>
    <w:p w:rsidR="00BD5B85" w:rsidRPr="00B007D2" w:rsidRDefault="00BD5B85" w:rsidP="00B007D2">
      <w:pPr>
        <w:pStyle w:val="ConsPlusNonformat"/>
        <w:jc w:val="both"/>
      </w:pPr>
      <w:r w:rsidRPr="00B007D2">
        <w:t>НТО в порядке, установленном постановлением администрации города.</w:t>
      </w:r>
    </w:p>
    <w:p w:rsidR="00BD5B85" w:rsidRPr="00B007D2" w:rsidRDefault="00BD5B85" w:rsidP="00B007D2">
      <w:pPr>
        <w:pStyle w:val="ConsPlusNonformat"/>
        <w:jc w:val="both"/>
      </w:pPr>
      <w:r w:rsidRPr="00B007D2">
        <w:t xml:space="preserve">    При    размещении   палаток,   выносного   холодильного   оборудования,</w:t>
      </w:r>
    </w:p>
    <w:p w:rsidR="00BD5B85" w:rsidRPr="00B007D2" w:rsidRDefault="00BD5B85" w:rsidP="00B007D2">
      <w:pPr>
        <w:pStyle w:val="ConsPlusNonformat"/>
        <w:jc w:val="both"/>
      </w:pPr>
      <w:r w:rsidRPr="00B007D2">
        <w:t>передвижных средств развозной торговли согласование эскиза (</w:t>
      </w:r>
      <w:proofErr w:type="gramStart"/>
      <w:r w:rsidRPr="00B007D2">
        <w:t>дизайн-проекта</w:t>
      </w:r>
      <w:proofErr w:type="gramEnd"/>
      <w:r w:rsidRPr="00B007D2">
        <w:t>)</w:t>
      </w:r>
    </w:p>
    <w:p w:rsidR="00BD5B85" w:rsidRPr="00B007D2" w:rsidRDefault="00BD5B85" w:rsidP="00B007D2">
      <w:pPr>
        <w:pStyle w:val="ConsPlusNonformat"/>
        <w:jc w:val="both"/>
      </w:pPr>
      <w:r w:rsidRPr="00B007D2">
        <w:t>не требуется;</w:t>
      </w:r>
    </w:p>
    <w:p w:rsidR="00BD5B85" w:rsidRPr="00B007D2" w:rsidRDefault="00BD5B85" w:rsidP="00B007D2">
      <w:pPr>
        <w:pStyle w:val="ConsPlusNonformat"/>
        <w:jc w:val="both"/>
      </w:pPr>
      <w:bookmarkStart w:id="20" w:name="P799"/>
      <w:bookmarkEnd w:id="20"/>
      <w:r w:rsidRPr="00B007D2">
        <w:t xml:space="preserve">    3.2.2.  Установить  НТО  в  течение  30  дней  со  дня  согласования  </w:t>
      </w:r>
      <w:proofErr w:type="gramStart"/>
      <w:r w:rsidRPr="00B007D2">
        <w:t>с</w:t>
      </w:r>
      <w:proofErr w:type="gramEnd"/>
    </w:p>
    <w:p w:rsidR="00BD5B85" w:rsidRPr="00B007D2" w:rsidRDefault="00BD5B85" w:rsidP="00B007D2">
      <w:pPr>
        <w:pStyle w:val="ConsPlusNonformat"/>
        <w:jc w:val="both"/>
      </w:pPr>
      <w:r w:rsidRPr="00B007D2">
        <w:t>Администрацией  района  города  эскиза  (</w:t>
      </w:r>
      <w:proofErr w:type="gramStart"/>
      <w:r w:rsidRPr="00B007D2">
        <w:t>дизайн-проекта</w:t>
      </w:r>
      <w:proofErr w:type="gramEnd"/>
      <w:r w:rsidRPr="00B007D2">
        <w:t>) НТО, но не позднее</w:t>
      </w:r>
    </w:p>
    <w:p w:rsidR="00BD5B85" w:rsidRPr="00B007D2" w:rsidRDefault="00BD5B85" w:rsidP="00B007D2">
      <w:pPr>
        <w:pStyle w:val="ConsPlusNonformat"/>
        <w:jc w:val="both"/>
      </w:pPr>
      <w:r w:rsidRPr="00B007D2">
        <w:t>трех  месяцев  со  дня  подписания  настоящего  договора,  на  твердые виды</w:t>
      </w:r>
    </w:p>
    <w:p w:rsidR="00BD5B85" w:rsidRPr="00B007D2" w:rsidRDefault="00BD5B85" w:rsidP="00B007D2">
      <w:pPr>
        <w:pStyle w:val="ConsPlusNonformat"/>
        <w:jc w:val="both"/>
      </w:pPr>
      <w:proofErr w:type="gramStart"/>
      <w:r w:rsidRPr="00B007D2">
        <w:t>покрытия,  оснастить  НТО  наружным осветительным оборудованием (при работе</w:t>
      </w:r>
      <w:proofErr w:type="gramEnd"/>
    </w:p>
    <w:p w:rsidR="00BD5B85" w:rsidRPr="00B007D2" w:rsidRDefault="00BD5B85" w:rsidP="00B007D2">
      <w:pPr>
        <w:pStyle w:val="ConsPlusNonformat"/>
        <w:jc w:val="both"/>
      </w:pPr>
      <w:proofErr w:type="gramStart"/>
      <w:r w:rsidRPr="00B007D2">
        <w:t>НТО в темное время суток), урнами для мусора;</w:t>
      </w:r>
      <w:proofErr w:type="gramEnd"/>
    </w:p>
    <w:p w:rsidR="00BD5B85" w:rsidRPr="00B007D2" w:rsidRDefault="00BD5B85" w:rsidP="00B007D2">
      <w:pPr>
        <w:pStyle w:val="ConsPlusNonformat"/>
        <w:jc w:val="both"/>
      </w:pPr>
      <w:r w:rsidRPr="00B007D2">
        <w:t xml:space="preserve">    3.2.3.  Своевременно  вносить  плату  за  размещение  НТО  в  порядке и</w:t>
      </w:r>
    </w:p>
    <w:p w:rsidR="00BD5B85" w:rsidRPr="00B007D2" w:rsidRDefault="00BD5B85" w:rsidP="00B007D2">
      <w:pPr>
        <w:pStyle w:val="ConsPlusNonformat"/>
        <w:jc w:val="both"/>
      </w:pPr>
      <w:proofErr w:type="gramStart"/>
      <w:r w:rsidRPr="00B007D2">
        <w:t>размере</w:t>
      </w:r>
      <w:proofErr w:type="gramEnd"/>
      <w:r w:rsidRPr="00B007D2">
        <w:t xml:space="preserve">, определенном </w:t>
      </w:r>
      <w:hyperlink w:anchor="P751">
        <w:r w:rsidRPr="00B007D2">
          <w:t>разделом 2</w:t>
        </w:r>
      </w:hyperlink>
      <w:r w:rsidRPr="00B007D2">
        <w:t xml:space="preserve"> настоящего договора;</w:t>
      </w:r>
    </w:p>
    <w:p w:rsidR="00BD5B85" w:rsidRPr="00B007D2" w:rsidRDefault="00BD5B85" w:rsidP="00B007D2">
      <w:pPr>
        <w:pStyle w:val="ConsPlusNonformat"/>
        <w:jc w:val="both"/>
      </w:pPr>
      <w:r w:rsidRPr="00B007D2">
        <w:t xml:space="preserve">    3.2.4.   Соблюдать  при  размещении  НТО  требования  градостроительных</w:t>
      </w:r>
    </w:p>
    <w:p w:rsidR="00BD5B85" w:rsidRPr="00B007D2" w:rsidRDefault="00BD5B85" w:rsidP="00B007D2">
      <w:pPr>
        <w:pStyle w:val="ConsPlusNonformat"/>
        <w:jc w:val="both"/>
      </w:pPr>
      <w:r w:rsidRPr="00B007D2">
        <w:t>регламентов,    строительных,    экологических,    санитарно-гигиенических,</w:t>
      </w:r>
    </w:p>
    <w:p w:rsidR="00BD5B85" w:rsidRPr="00B007D2" w:rsidRDefault="00BD5B85" w:rsidP="00B007D2">
      <w:pPr>
        <w:pStyle w:val="ConsPlusNonformat"/>
        <w:jc w:val="both"/>
      </w:pPr>
      <w:r w:rsidRPr="00B007D2">
        <w:t>противопожарных   и  иных  правил,  нормативов,  в  том  числе  требования,</w:t>
      </w:r>
    </w:p>
    <w:p w:rsidR="00BD5B85" w:rsidRPr="00B007D2" w:rsidRDefault="00BD5B85" w:rsidP="00B007D2">
      <w:pPr>
        <w:pStyle w:val="ConsPlusNonformat"/>
        <w:jc w:val="both"/>
      </w:pPr>
      <w:r w:rsidRPr="00B007D2">
        <w:t xml:space="preserve">предъявляемые   к   размещению  НТО,  установленные  </w:t>
      </w:r>
      <w:hyperlink r:id="rId30">
        <w:r w:rsidRPr="00B007D2">
          <w:t>решением</w:t>
        </w:r>
      </w:hyperlink>
      <w:r w:rsidRPr="00B007D2">
        <w:t xml:space="preserve">  Барнаульской</w:t>
      </w:r>
    </w:p>
    <w:p w:rsidR="00BD5B85" w:rsidRPr="00B007D2" w:rsidRDefault="00BD5B85" w:rsidP="00B007D2">
      <w:pPr>
        <w:pStyle w:val="ConsPlusNonformat"/>
        <w:jc w:val="both"/>
      </w:pPr>
      <w:r w:rsidRPr="00B007D2">
        <w:t>городской  Думы от  03.06.2014 N 325 "Об утверждении Положения о размещении</w:t>
      </w:r>
    </w:p>
    <w:p w:rsidR="00BD5B85" w:rsidRPr="00B007D2" w:rsidRDefault="00BD5B85" w:rsidP="00B007D2">
      <w:pPr>
        <w:pStyle w:val="ConsPlusNonformat"/>
        <w:jc w:val="both"/>
      </w:pPr>
      <w:r w:rsidRPr="00B007D2">
        <w:t>нестационарных торговых объектов на территории города Барнаула";</w:t>
      </w:r>
    </w:p>
    <w:p w:rsidR="00BD5B85" w:rsidRPr="00B007D2" w:rsidRDefault="00BD5B85" w:rsidP="00B007D2">
      <w:pPr>
        <w:pStyle w:val="ConsPlusNonformat"/>
        <w:jc w:val="both"/>
      </w:pPr>
      <w:r w:rsidRPr="00B007D2">
        <w:t xml:space="preserve">    3.2.5. Соблюдать Правила благоустройства территории городского округа -</w:t>
      </w:r>
    </w:p>
    <w:p w:rsidR="00BD5B85" w:rsidRPr="00B007D2" w:rsidRDefault="00BD5B85" w:rsidP="00B007D2">
      <w:pPr>
        <w:pStyle w:val="ConsPlusNonformat"/>
        <w:jc w:val="both"/>
      </w:pPr>
      <w:r w:rsidRPr="00B007D2">
        <w:t>города   Барнаула   Алтайского  края,  утвержденные  решением  Барнаульской</w:t>
      </w:r>
    </w:p>
    <w:p w:rsidR="00BD5B85" w:rsidRPr="00B007D2" w:rsidRDefault="00BD5B85" w:rsidP="00B007D2">
      <w:pPr>
        <w:pStyle w:val="ConsPlusNonformat"/>
        <w:jc w:val="both"/>
      </w:pPr>
      <w:r w:rsidRPr="00B007D2">
        <w:t>городской Думы от __________ N _____ (далее - Правила благоустройства);</w:t>
      </w:r>
    </w:p>
    <w:p w:rsidR="00BD5B85" w:rsidRPr="00B007D2" w:rsidRDefault="00BD5B85" w:rsidP="00B007D2">
      <w:pPr>
        <w:pStyle w:val="ConsPlusNonformat"/>
        <w:jc w:val="both"/>
      </w:pPr>
      <w:r w:rsidRPr="00B007D2">
        <w:t xml:space="preserve">    3.2.6.  Не  допускать  загрязнение,  захламление  места размещения НТО.</w:t>
      </w:r>
    </w:p>
    <w:p w:rsidR="00BD5B85" w:rsidRPr="00B007D2" w:rsidRDefault="00BD5B85" w:rsidP="00B007D2">
      <w:pPr>
        <w:pStyle w:val="ConsPlusNonformat"/>
        <w:jc w:val="both"/>
      </w:pPr>
      <w:proofErr w:type="gramStart"/>
      <w:r w:rsidRPr="00B007D2">
        <w:t>Осуществлять  благоустройство  прилегающей  территории (производить посадку</w:t>
      </w:r>
      <w:proofErr w:type="gramEnd"/>
    </w:p>
    <w:p w:rsidR="00BD5B85" w:rsidRPr="00B007D2" w:rsidRDefault="00BD5B85" w:rsidP="00B007D2">
      <w:pPr>
        <w:pStyle w:val="ConsPlusNonformat"/>
        <w:jc w:val="both"/>
      </w:pPr>
      <w:r w:rsidRPr="00B007D2">
        <w:t>цветов, обустройство клумб, установку цветочных вазонов и т.п.) в границах,</w:t>
      </w:r>
    </w:p>
    <w:p w:rsidR="00BD5B85" w:rsidRPr="00B007D2" w:rsidRDefault="00BD5B85" w:rsidP="00B007D2">
      <w:pPr>
        <w:pStyle w:val="ConsPlusNonformat"/>
        <w:jc w:val="both"/>
      </w:pPr>
      <w:proofErr w:type="gramStart"/>
      <w:r w:rsidRPr="00B007D2">
        <w:t>определенных</w:t>
      </w:r>
      <w:proofErr w:type="gramEnd"/>
      <w:r w:rsidRPr="00B007D2">
        <w:t xml:space="preserve">  в  соответствии  с  Правилами благоустройства, также в случае</w:t>
      </w:r>
    </w:p>
    <w:p w:rsidR="00BD5B85" w:rsidRPr="00B007D2" w:rsidRDefault="00BD5B85" w:rsidP="00B007D2">
      <w:pPr>
        <w:pStyle w:val="ConsPlusNonformat"/>
        <w:jc w:val="both"/>
      </w:pPr>
      <w:r w:rsidRPr="00B007D2">
        <w:t>размещения  Субъектом предпринимательской деятельности, в случае размещения</w:t>
      </w:r>
    </w:p>
    <w:p w:rsidR="00BD5B85" w:rsidRPr="00B007D2" w:rsidRDefault="00BD5B85" w:rsidP="00B007D2">
      <w:pPr>
        <w:pStyle w:val="ConsPlusNonformat"/>
        <w:jc w:val="both"/>
      </w:pPr>
      <w:r w:rsidRPr="00B007D2">
        <w:t xml:space="preserve">НТО   совмещенного   с   остановочным   навесом   (павильоном)   </w:t>
      </w:r>
      <w:proofErr w:type="gramStart"/>
      <w:r w:rsidRPr="00B007D2">
        <w:t>повышенной</w:t>
      </w:r>
      <w:proofErr w:type="gramEnd"/>
    </w:p>
    <w:p w:rsidR="00BD5B85" w:rsidRPr="00B007D2" w:rsidRDefault="00BD5B85" w:rsidP="00B007D2">
      <w:pPr>
        <w:pStyle w:val="ConsPlusNonformat"/>
        <w:jc w:val="both"/>
      </w:pPr>
      <w:r w:rsidRPr="00B007D2">
        <w:t xml:space="preserve">комфортности,   </w:t>
      </w:r>
      <w:proofErr w:type="gramStart"/>
      <w:r w:rsidRPr="00B007D2">
        <w:t>обязан</w:t>
      </w:r>
      <w:proofErr w:type="gramEnd"/>
      <w:r w:rsidRPr="00B007D2">
        <w:t xml:space="preserve">   осуществлять   содержание   остановочного   навеса</w:t>
      </w:r>
    </w:p>
    <w:p w:rsidR="00BD5B85" w:rsidRPr="00B007D2" w:rsidRDefault="00BD5B85" w:rsidP="00B007D2">
      <w:pPr>
        <w:pStyle w:val="ConsPlusNonformat"/>
        <w:jc w:val="both"/>
      </w:pPr>
      <w:r w:rsidRPr="00B007D2">
        <w:t>(павильона) повышенной комфортности;</w:t>
      </w:r>
    </w:p>
    <w:p w:rsidR="00BD5B85" w:rsidRPr="00B007D2" w:rsidRDefault="00BD5B85" w:rsidP="00B007D2">
      <w:pPr>
        <w:pStyle w:val="ConsPlusNonformat"/>
        <w:jc w:val="both"/>
      </w:pPr>
      <w:r w:rsidRPr="00B007D2">
        <w:t xml:space="preserve">    3.2.7.   Содержать   НТО   в   надлежащем   состоянии,   пригодном  </w:t>
      </w:r>
      <w:proofErr w:type="gramStart"/>
      <w:r w:rsidRPr="00B007D2">
        <w:t>для</w:t>
      </w:r>
      <w:proofErr w:type="gramEnd"/>
    </w:p>
    <w:p w:rsidR="00BD5B85" w:rsidRPr="00B007D2" w:rsidRDefault="00BD5B85" w:rsidP="00B007D2">
      <w:pPr>
        <w:pStyle w:val="ConsPlusNonformat"/>
        <w:jc w:val="both"/>
      </w:pPr>
      <w:proofErr w:type="gramStart"/>
      <w:r w:rsidRPr="00B007D2">
        <w:t>использования  в  соответствии с целевым назначением (содержание в чистоте,</w:t>
      </w:r>
      <w:proofErr w:type="gramEnd"/>
    </w:p>
    <w:p w:rsidR="00BD5B85" w:rsidRPr="00B007D2" w:rsidRDefault="00BD5B85" w:rsidP="00B007D2">
      <w:pPr>
        <w:pStyle w:val="ConsPlusNonformat"/>
        <w:jc w:val="both"/>
      </w:pPr>
      <w:r w:rsidRPr="00B007D2">
        <w:t>устранение   в   течение   трех  суток,  с  момента  получения  предписания</w:t>
      </w:r>
    </w:p>
    <w:p w:rsidR="00BD5B85" w:rsidRPr="00B007D2" w:rsidRDefault="00BD5B85" w:rsidP="00B007D2">
      <w:pPr>
        <w:pStyle w:val="ConsPlusNonformat"/>
        <w:jc w:val="both"/>
      </w:pPr>
      <w:r w:rsidRPr="00B007D2">
        <w:t>Администрации района города, повреждений, надписей, объявлений на вывесках,</w:t>
      </w:r>
    </w:p>
    <w:p w:rsidR="00BD5B85" w:rsidRPr="00B007D2" w:rsidRDefault="00BD5B85" w:rsidP="00B007D2">
      <w:pPr>
        <w:pStyle w:val="ConsPlusNonformat"/>
        <w:jc w:val="both"/>
      </w:pPr>
      <w:r w:rsidRPr="00B007D2">
        <w:t xml:space="preserve">конструктивных  </w:t>
      </w:r>
      <w:proofErr w:type="gramStart"/>
      <w:r w:rsidRPr="00B007D2">
        <w:t>элементах</w:t>
      </w:r>
      <w:proofErr w:type="gramEnd"/>
      <w:r w:rsidRPr="00B007D2">
        <w:t>).  В  случае  предъявления письменного требования</w:t>
      </w:r>
    </w:p>
    <w:p w:rsidR="00BD5B85" w:rsidRPr="00B007D2" w:rsidRDefault="00BD5B85" w:rsidP="00B007D2">
      <w:pPr>
        <w:pStyle w:val="ConsPlusNonformat"/>
        <w:jc w:val="both"/>
      </w:pPr>
      <w:r w:rsidRPr="00B007D2">
        <w:t>Администрацией  района  города  произвести  устранение  замечаний  в  срок,</w:t>
      </w:r>
    </w:p>
    <w:p w:rsidR="00BD5B85" w:rsidRPr="00B007D2" w:rsidRDefault="00BD5B85" w:rsidP="00B007D2">
      <w:pPr>
        <w:pStyle w:val="ConsPlusNonformat"/>
        <w:jc w:val="both"/>
      </w:pPr>
      <w:proofErr w:type="gramStart"/>
      <w:r w:rsidRPr="00B007D2">
        <w:lastRenderedPageBreak/>
        <w:t>указанный</w:t>
      </w:r>
      <w:proofErr w:type="gramEnd"/>
      <w:r w:rsidRPr="00B007D2">
        <w:t xml:space="preserve"> в письменном требовании;</w:t>
      </w:r>
    </w:p>
    <w:p w:rsidR="00BD5B85" w:rsidRPr="00B007D2" w:rsidRDefault="00BD5B85" w:rsidP="00B007D2">
      <w:pPr>
        <w:pStyle w:val="ConsPlusNonformat"/>
        <w:jc w:val="both"/>
      </w:pPr>
      <w:r w:rsidRPr="00B007D2">
        <w:t xml:space="preserve">    3.2.8.  Соблюдать  при  размещении  НТО  санитарные  нормы и правила </w:t>
      </w:r>
      <w:proofErr w:type="gramStart"/>
      <w:r w:rsidRPr="00B007D2">
        <w:t>по</w:t>
      </w:r>
      <w:proofErr w:type="gramEnd"/>
    </w:p>
    <w:p w:rsidR="00BD5B85" w:rsidRPr="00B007D2" w:rsidRDefault="00BD5B85" w:rsidP="00B007D2">
      <w:pPr>
        <w:pStyle w:val="ConsPlusNonformat"/>
        <w:jc w:val="both"/>
      </w:pPr>
      <w:r w:rsidRPr="00B007D2">
        <w:t>реализации и условиям хранения продукции, а также соблюдать условия труда и</w:t>
      </w:r>
    </w:p>
    <w:p w:rsidR="00BD5B85" w:rsidRPr="00B007D2" w:rsidRDefault="00BD5B85" w:rsidP="00B007D2">
      <w:pPr>
        <w:pStyle w:val="ConsPlusNonformat"/>
        <w:jc w:val="both"/>
      </w:pPr>
      <w:r w:rsidRPr="00B007D2">
        <w:t>правила личной гигиены работников;</w:t>
      </w:r>
    </w:p>
    <w:p w:rsidR="00BD5B85" w:rsidRPr="00B007D2" w:rsidRDefault="00BD5B85" w:rsidP="00B007D2">
      <w:pPr>
        <w:pStyle w:val="ConsPlusNonformat"/>
        <w:jc w:val="both"/>
      </w:pPr>
      <w:r w:rsidRPr="00B007D2">
        <w:t xml:space="preserve">    3.2.9. Обеспечить:</w:t>
      </w:r>
    </w:p>
    <w:p w:rsidR="00BD5B85" w:rsidRPr="00B007D2" w:rsidRDefault="00BD5B85" w:rsidP="00B007D2">
      <w:pPr>
        <w:pStyle w:val="ConsPlusNonformat"/>
        <w:jc w:val="both"/>
      </w:pPr>
      <w:r w:rsidRPr="00B007D2">
        <w:t xml:space="preserve">    наличие вывески с указанием организационно-правовой формы, </w:t>
      </w:r>
      <w:proofErr w:type="gramStart"/>
      <w:r w:rsidRPr="00B007D2">
        <w:t>юридического</w:t>
      </w:r>
      <w:proofErr w:type="gramEnd"/>
    </w:p>
    <w:p w:rsidR="00BD5B85" w:rsidRPr="00B007D2" w:rsidRDefault="00BD5B85" w:rsidP="00B007D2">
      <w:pPr>
        <w:pStyle w:val="ConsPlusNonformat"/>
        <w:jc w:val="both"/>
      </w:pPr>
      <w:r w:rsidRPr="00B007D2">
        <w:t>адреса организации;</w:t>
      </w:r>
    </w:p>
    <w:p w:rsidR="00BD5B85" w:rsidRPr="00B007D2" w:rsidRDefault="00BD5B85" w:rsidP="00B007D2">
      <w:pPr>
        <w:pStyle w:val="ConsPlusNonformat"/>
        <w:jc w:val="both"/>
      </w:pPr>
      <w:r w:rsidRPr="00B007D2">
        <w:t xml:space="preserve">    наличие информации о режиме работы НТО;</w:t>
      </w:r>
    </w:p>
    <w:p w:rsidR="00BD5B85" w:rsidRPr="00B007D2" w:rsidRDefault="00BD5B85" w:rsidP="00B007D2">
      <w:pPr>
        <w:pStyle w:val="ConsPlusNonformat"/>
        <w:jc w:val="both"/>
      </w:pPr>
      <w:r w:rsidRPr="00B007D2">
        <w:t xml:space="preserve">    наличие книги отзывов и предложений;</w:t>
      </w:r>
    </w:p>
    <w:p w:rsidR="00BD5B85" w:rsidRPr="00B007D2" w:rsidRDefault="00BD5B85" w:rsidP="00B007D2">
      <w:pPr>
        <w:pStyle w:val="ConsPlusNonformat"/>
        <w:jc w:val="both"/>
      </w:pPr>
      <w:r w:rsidRPr="00B007D2">
        <w:t xml:space="preserve">    соответствие     размещаемой     рекламы    требованиям    </w:t>
      </w:r>
      <w:proofErr w:type="gramStart"/>
      <w:r w:rsidRPr="00B007D2">
        <w:t>действующего</w:t>
      </w:r>
      <w:proofErr w:type="gramEnd"/>
    </w:p>
    <w:p w:rsidR="00BD5B85" w:rsidRPr="00B007D2" w:rsidRDefault="00BD5B85" w:rsidP="00B007D2">
      <w:pPr>
        <w:pStyle w:val="ConsPlusNonformat"/>
        <w:jc w:val="both"/>
      </w:pPr>
      <w:r w:rsidRPr="00B007D2">
        <w:t>законодательства и муниципальным нормативным правовым актам.</w:t>
      </w:r>
    </w:p>
    <w:p w:rsidR="00BD5B85" w:rsidRPr="00B007D2" w:rsidRDefault="00BD5B85" w:rsidP="00B007D2">
      <w:pPr>
        <w:pStyle w:val="ConsPlusNonformat"/>
        <w:jc w:val="both"/>
      </w:pPr>
      <w:r w:rsidRPr="00B007D2">
        <w:t xml:space="preserve">    3.2.10.  Не  осуществлять передачу права по настоящему договору третьим</w:t>
      </w:r>
    </w:p>
    <w:p w:rsidR="00BD5B85" w:rsidRPr="00B007D2" w:rsidRDefault="00BD5B85" w:rsidP="00B007D2">
      <w:pPr>
        <w:pStyle w:val="ConsPlusNonformat"/>
        <w:jc w:val="both"/>
      </w:pPr>
      <w:r w:rsidRPr="00B007D2">
        <w:t>лицам;</w:t>
      </w:r>
    </w:p>
    <w:p w:rsidR="00BD5B85" w:rsidRPr="00B007D2" w:rsidRDefault="00BD5B85" w:rsidP="00B007D2">
      <w:pPr>
        <w:pStyle w:val="ConsPlusNonformat"/>
        <w:jc w:val="both"/>
      </w:pPr>
      <w:r w:rsidRPr="00B007D2">
        <w:t xml:space="preserve">    3.2.11.  </w:t>
      </w:r>
      <w:proofErr w:type="gramStart"/>
      <w:r w:rsidRPr="00B007D2">
        <w:t>При прекращении настоящего договора в течение 30 дней (10 дней</w:t>
      </w:r>
      <w:proofErr w:type="gramEnd"/>
    </w:p>
    <w:p w:rsidR="00BD5B85" w:rsidRPr="00B007D2" w:rsidRDefault="00BD5B85" w:rsidP="00B007D2">
      <w:pPr>
        <w:pStyle w:val="ConsPlusNonformat"/>
        <w:jc w:val="both"/>
      </w:pPr>
      <w:r w:rsidRPr="00B007D2">
        <w:t xml:space="preserve">в случае, определенном </w:t>
      </w:r>
      <w:hyperlink w:anchor="P927">
        <w:r w:rsidRPr="00B007D2">
          <w:t>пунктом 5.4.3</w:t>
        </w:r>
      </w:hyperlink>
      <w:r w:rsidRPr="00B007D2">
        <w:t xml:space="preserve"> настоящего договора) обеспечить </w:t>
      </w:r>
      <w:proofErr w:type="gramStart"/>
      <w:r w:rsidRPr="00B007D2">
        <w:t>полный</w:t>
      </w:r>
      <w:proofErr w:type="gramEnd"/>
    </w:p>
    <w:p w:rsidR="00BD5B85" w:rsidRPr="00B007D2" w:rsidRDefault="00BD5B85" w:rsidP="00B007D2">
      <w:pPr>
        <w:pStyle w:val="ConsPlusNonformat"/>
        <w:jc w:val="both"/>
      </w:pPr>
      <w:r w:rsidRPr="00B007D2">
        <w:t>демонтаж  (включая  настил)  и  вывоз  НТО  с места его размещения, а также</w:t>
      </w:r>
    </w:p>
    <w:p w:rsidR="00BD5B85" w:rsidRPr="00B007D2" w:rsidRDefault="00BD5B85" w:rsidP="00B007D2">
      <w:pPr>
        <w:pStyle w:val="ConsPlusNonformat"/>
        <w:jc w:val="both"/>
      </w:pPr>
      <w:r w:rsidRPr="00B007D2">
        <w:t>восстановление благоустройства в месте размещения объекта.</w:t>
      </w:r>
    </w:p>
    <w:p w:rsidR="00BD5B85" w:rsidRPr="00B007D2" w:rsidRDefault="00BD5B85" w:rsidP="00B007D2">
      <w:pPr>
        <w:pStyle w:val="ConsPlusNonformat"/>
        <w:jc w:val="both"/>
      </w:pPr>
      <w:r w:rsidRPr="00B007D2">
        <w:t xml:space="preserve">    При    размещении   палаток,   выносного   холодильного   оборудования,</w:t>
      </w:r>
    </w:p>
    <w:p w:rsidR="00BD5B85" w:rsidRPr="00B007D2" w:rsidRDefault="00BD5B85" w:rsidP="00B007D2">
      <w:pPr>
        <w:pStyle w:val="ConsPlusNonformat"/>
        <w:jc w:val="both"/>
      </w:pPr>
      <w:r w:rsidRPr="00B007D2">
        <w:t xml:space="preserve">передвижных  средств  развозной  торговли  обеспечить полный демонтаж НТО </w:t>
      </w:r>
      <w:proofErr w:type="gramStart"/>
      <w:r w:rsidRPr="00B007D2">
        <w:t>в</w:t>
      </w:r>
      <w:proofErr w:type="gramEnd"/>
    </w:p>
    <w:p w:rsidR="00BD5B85" w:rsidRPr="00B007D2" w:rsidRDefault="00BD5B85" w:rsidP="00B007D2">
      <w:pPr>
        <w:pStyle w:val="ConsPlusNonformat"/>
        <w:jc w:val="both"/>
      </w:pPr>
      <w:r w:rsidRPr="00B007D2">
        <w:t>течение суток после окончания срока действия договора.</w:t>
      </w:r>
    </w:p>
    <w:p w:rsidR="00BD5B85" w:rsidRPr="00B007D2" w:rsidRDefault="00BD5B85" w:rsidP="00B007D2">
      <w:pPr>
        <w:pStyle w:val="ConsPlusNonformat"/>
        <w:jc w:val="both"/>
      </w:pPr>
      <w:r w:rsidRPr="00B007D2">
        <w:t xml:space="preserve">    В    случае    если   Администрацией   района   города   самостоятельно</w:t>
      </w:r>
    </w:p>
    <w:p w:rsidR="00BD5B85" w:rsidRPr="00B007D2" w:rsidRDefault="00BD5B85" w:rsidP="00B007D2">
      <w:pPr>
        <w:pStyle w:val="ConsPlusNonformat"/>
        <w:jc w:val="both"/>
      </w:pPr>
      <w:r w:rsidRPr="00B007D2">
        <w:t>осуществляется полный демонтаж (включая настил) и вывоз объекта с места его</w:t>
      </w:r>
    </w:p>
    <w:p w:rsidR="00BD5B85" w:rsidRPr="00B007D2" w:rsidRDefault="00BD5B85" w:rsidP="00B007D2">
      <w:pPr>
        <w:pStyle w:val="ConsPlusNonformat"/>
        <w:jc w:val="both"/>
      </w:pPr>
      <w:r w:rsidRPr="00B007D2">
        <w:t>размещения,  а  также  восстановление  благоустройства  в  месте размещения</w:t>
      </w:r>
    </w:p>
    <w:p w:rsidR="00BD5B85" w:rsidRPr="00B007D2" w:rsidRDefault="00BD5B85" w:rsidP="00B007D2">
      <w:pPr>
        <w:pStyle w:val="ConsPlusNonformat"/>
        <w:jc w:val="both"/>
      </w:pPr>
      <w:r w:rsidRPr="00B007D2">
        <w:t>объекта,   Субъект   предпринимательской   деятельности  обязан  возместить</w:t>
      </w:r>
    </w:p>
    <w:p w:rsidR="00BD5B85" w:rsidRPr="00B007D2" w:rsidRDefault="00BD5B85" w:rsidP="00B007D2">
      <w:pPr>
        <w:pStyle w:val="ConsPlusNonformat"/>
        <w:jc w:val="both"/>
      </w:pPr>
      <w:r w:rsidRPr="00B007D2">
        <w:t>понесенные Администрацией района города расходы;</w:t>
      </w:r>
    </w:p>
    <w:p w:rsidR="00BD5B85" w:rsidRPr="00B007D2" w:rsidRDefault="00BD5B85" w:rsidP="00B007D2">
      <w:pPr>
        <w:pStyle w:val="ConsPlusNonformat"/>
        <w:jc w:val="both"/>
      </w:pPr>
      <w:bookmarkStart w:id="21" w:name="P854"/>
      <w:bookmarkEnd w:id="21"/>
      <w:r w:rsidRPr="00B007D2">
        <w:t xml:space="preserve">    3.2.12.  В  случае  изменения  местонахождения  или почтового адреса, а</w:t>
      </w:r>
    </w:p>
    <w:p w:rsidR="00BD5B85" w:rsidRPr="00B007D2" w:rsidRDefault="00BD5B85" w:rsidP="00B007D2">
      <w:pPr>
        <w:pStyle w:val="ConsPlusNonformat"/>
        <w:jc w:val="both"/>
      </w:pPr>
      <w:r w:rsidRPr="00B007D2">
        <w:t>также   банковских  реквизитов  Субъекта  предпринимательской  деятельности</w:t>
      </w:r>
    </w:p>
    <w:p w:rsidR="00BD5B85" w:rsidRPr="00B007D2" w:rsidRDefault="00BD5B85" w:rsidP="00B007D2">
      <w:pPr>
        <w:pStyle w:val="ConsPlusNonformat"/>
        <w:jc w:val="both"/>
      </w:pPr>
      <w:r w:rsidRPr="00B007D2">
        <w:t>письменно  уведомить Администрацию района города в течение семи дней со дня</w:t>
      </w:r>
    </w:p>
    <w:p w:rsidR="00BD5B85" w:rsidRPr="00B007D2" w:rsidRDefault="00BD5B85" w:rsidP="00B007D2">
      <w:pPr>
        <w:pStyle w:val="ConsPlusNonformat"/>
        <w:jc w:val="both"/>
      </w:pPr>
      <w:r w:rsidRPr="00B007D2">
        <w:t>изменения указанных данных;</w:t>
      </w:r>
    </w:p>
    <w:p w:rsidR="00BD5B85" w:rsidRPr="00B007D2" w:rsidRDefault="00BD5B85" w:rsidP="00B007D2">
      <w:pPr>
        <w:pStyle w:val="ConsPlusNonformat"/>
        <w:jc w:val="both"/>
      </w:pPr>
      <w:r w:rsidRPr="00B007D2">
        <w:t xml:space="preserve">    3.2.13.  Не  препятствовать доступу представителей Администрации района</w:t>
      </w:r>
    </w:p>
    <w:p w:rsidR="00BD5B85" w:rsidRPr="00B007D2" w:rsidRDefault="00BD5B85" w:rsidP="00B007D2">
      <w:pPr>
        <w:pStyle w:val="ConsPlusNonformat"/>
        <w:jc w:val="both"/>
      </w:pPr>
      <w:r w:rsidRPr="00B007D2">
        <w:t>города  в  любое время для осуществления визуального осмотра объекта и иных</w:t>
      </w:r>
    </w:p>
    <w:p w:rsidR="00BD5B85" w:rsidRPr="00B007D2" w:rsidRDefault="00BD5B85" w:rsidP="00B007D2">
      <w:pPr>
        <w:pStyle w:val="ConsPlusNonformat"/>
        <w:jc w:val="both"/>
      </w:pPr>
      <w:r w:rsidRPr="00B007D2">
        <w:t>функций, связанных с оценкой соблюдения условий настоящего договора;</w:t>
      </w:r>
    </w:p>
    <w:p w:rsidR="00BD5B85" w:rsidRPr="00B007D2" w:rsidRDefault="00BD5B85" w:rsidP="00B007D2">
      <w:pPr>
        <w:pStyle w:val="ConsPlusNonformat"/>
        <w:jc w:val="both"/>
      </w:pPr>
      <w:r w:rsidRPr="00B007D2">
        <w:t xml:space="preserve">    3.2.14.  Производить  уборку прилегающей территории к НТО, обеспечивать</w:t>
      </w:r>
    </w:p>
    <w:p w:rsidR="00BD5B85" w:rsidRPr="00B007D2" w:rsidRDefault="00BD5B85" w:rsidP="00B007D2">
      <w:pPr>
        <w:pStyle w:val="ConsPlusNonformat"/>
        <w:jc w:val="both"/>
      </w:pPr>
      <w:r w:rsidRPr="00B007D2">
        <w:t>вывоз мусора и иных отходов от использования объекта.</w:t>
      </w:r>
    </w:p>
    <w:p w:rsidR="00BD5B85" w:rsidRPr="00B007D2" w:rsidRDefault="00BD5B85" w:rsidP="00B007D2">
      <w:pPr>
        <w:pStyle w:val="ConsPlusNonformat"/>
        <w:jc w:val="both"/>
      </w:pPr>
      <w:r w:rsidRPr="00B007D2">
        <w:t xml:space="preserve">    3.3. Администрация района города имеет право:</w:t>
      </w:r>
    </w:p>
    <w:p w:rsidR="00BD5B85" w:rsidRPr="00B007D2" w:rsidRDefault="00BD5B85" w:rsidP="00B007D2">
      <w:pPr>
        <w:pStyle w:val="ConsPlusNonformat"/>
        <w:jc w:val="both"/>
      </w:pPr>
      <w:r w:rsidRPr="00B007D2">
        <w:t xml:space="preserve">    3.3.1.  В любое время действия настоящего договора проверять соблюдение</w:t>
      </w:r>
    </w:p>
    <w:p w:rsidR="00BD5B85" w:rsidRPr="00B007D2" w:rsidRDefault="00BD5B85" w:rsidP="00B007D2">
      <w:pPr>
        <w:pStyle w:val="ConsPlusNonformat"/>
        <w:jc w:val="both"/>
      </w:pPr>
      <w:r w:rsidRPr="00B007D2">
        <w:t>Субъектом предпринимательской деятельности требований настоящего договора;</w:t>
      </w:r>
    </w:p>
    <w:p w:rsidR="00BD5B85" w:rsidRPr="00B007D2" w:rsidRDefault="00BD5B85" w:rsidP="00B007D2">
      <w:pPr>
        <w:pStyle w:val="ConsPlusNonformat"/>
        <w:jc w:val="both"/>
      </w:pPr>
      <w:r w:rsidRPr="00B007D2">
        <w:t xml:space="preserve">    3.3.2.  Отказаться  в  одностороннем  порядке  от исполнения настоящего</w:t>
      </w:r>
    </w:p>
    <w:p w:rsidR="00BD5B85" w:rsidRPr="00B007D2" w:rsidRDefault="00BD5B85" w:rsidP="00B007D2">
      <w:pPr>
        <w:pStyle w:val="ConsPlusNonformat"/>
        <w:jc w:val="both"/>
      </w:pPr>
      <w:r w:rsidRPr="00B007D2">
        <w:t xml:space="preserve">договора  по  основаниям,  предусмотренным </w:t>
      </w:r>
      <w:hyperlink w:anchor="P919">
        <w:r w:rsidRPr="00B007D2">
          <w:t>пунктом 5.4</w:t>
        </w:r>
      </w:hyperlink>
      <w:r w:rsidRPr="00B007D2">
        <w:t xml:space="preserve"> настоящего договора.</w:t>
      </w:r>
    </w:p>
    <w:p w:rsidR="00BD5B85" w:rsidRPr="00B007D2" w:rsidRDefault="00BD5B85" w:rsidP="00B007D2">
      <w:pPr>
        <w:pStyle w:val="ConsPlusNonformat"/>
        <w:jc w:val="both"/>
      </w:pPr>
      <w:r w:rsidRPr="00B007D2">
        <w:t xml:space="preserve">Субъект предпринимательской деятельности уведомляется о принятом решении </w:t>
      </w:r>
      <w:proofErr w:type="gramStart"/>
      <w:r w:rsidRPr="00B007D2">
        <w:t>по</w:t>
      </w:r>
      <w:proofErr w:type="gramEnd"/>
    </w:p>
    <w:p w:rsidR="00BD5B85" w:rsidRPr="00B007D2" w:rsidRDefault="00BD5B85" w:rsidP="00B007D2">
      <w:pPr>
        <w:pStyle w:val="ConsPlusNonformat"/>
        <w:jc w:val="both"/>
      </w:pPr>
      <w:r w:rsidRPr="00B007D2">
        <w:t xml:space="preserve">адресу,   электронной   почте,  </w:t>
      </w:r>
      <w:proofErr w:type="gramStart"/>
      <w:r w:rsidRPr="00B007D2">
        <w:t>указанным</w:t>
      </w:r>
      <w:proofErr w:type="gramEnd"/>
      <w:r w:rsidRPr="00B007D2">
        <w:t xml:space="preserve">  в  настоящем  договоре.  Договор</w:t>
      </w:r>
    </w:p>
    <w:p w:rsidR="00BD5B85" w:rsidRPr="00B007D2" w:rsidRDefault="00BD5B85" w:rsidP="00B007D2">
      <w:pPr>
        <w:pStyle w:val="ConsPlusNonformat"/>
        <w:jc w:val="both"/>
      </w:pPr>
      <w:r w:rsidRPr="00B007D2">
        <w:t>считается  расторгнутым в течение 30 календарных дней с момента направления</w:t>
      </w:r>
    </w:p>
    <w:p w:rsidR="00BD5B85" w:rsidRPr="00B007D2" w:rsidRDefault="00BD5B85" w:rsidP="00B007D2">
      <w:pPr>
        <w:pStyle w:val="ConsPlusNonformat"/>
        <w:jc w:val="both"/>
      </w:pPr>
      <w:r w:rsidRPr="00B007D2">
        <w:t>уведомления.</w:t>
      </w:r>
    </w:p>
    <w:p w:rsidR="00BD5B85" w:rsidRPr="00B007D2" w:rsidRDefault="00BD5B85" w:rsidP="00B007D2">
      <w:pPr>
        <w:pStyle w:val="ConsPlusNonformat"/>
        <w:jc w:val="both"/>
      </w:pPr>
      <w:r w:rsidRPr="00B007D2">
        <w:t xml:space="preserve">    3.4. Администрация района города обязана:</w:t>
      </w:r>
    </w:p>
    <w:p w:rsidR="00BD5B85" w:rsidRPr="00B007D2" w:rsidRDefault="00BD5B85" w:rsidP="00B007D2">
      <w:pPr>
        <w:pStyle w:val="ConsPlusNonformat"/>
        <w:jc w:val="both"/>
      </w:pPr>
      <w:r w:rsidRPr="00B007D2">
        <w:t xml:space="preserve">    3.4.1.  Предоставить Субъекту предпринимательской деятельности право </w:t>
      </w:r>
      <w:proofErr w:type="gramStart"/>
      <w:r w:rsidRPr="00B007D2">
        <w:t>на</w:t>
      </w:r>
      <w:proofErr w:type="gramEnd"/>
    </w:p>
    <w:p w:rsidR="00BD5B85" w:rsidRPr="00B007D2" w:rsidRDefault="00BD5B85" w:rsidP="00B007D2">
      <w:pPr>
        <w:pStyle w:val="ConsPlusNonformat"/>
        <w:jc w:val="both"/>
      </w:pPr>
      <w:r w:rsidRPr="00B007D2">
        <w:t>размещение объекта в соответствии с условиями настоящего договора;</w:t>
      </w:r>
    </w:p>
    <w:p w:rsidR="00BD5B85" w:rsidRPr="00B007D2" w:rsidRDefault="00BD5B85" w:rsidP="00B007D2">
      <w:pPr>
        <w:pStyle w:val="ConsPlusNonformat"/>
        <w:jc w:val="both"/>
      </w:pPr>
      <w:r w:rsidRPr="00B007D2">
        <w:t xml:space="preserve">    3.4.2.   В   случае   принятия   уполномоченным   органом   решения   о</w:t>
      </w:r>
    </w:p>
    <w:p w:rsidR="00BD5B85" w:rsidRPr="00B007D2" w:rsidRDefault="00BD5B85" w:rsidP="00B007D2">
      <w:pPr>
        <w:pStyle w:val="ConsPlusNonformat"/>
        <w:jc w:val="both"/>
      </w:pPr>
      <w:r w:rsidRPr="00B007D2">
        <w:t xml:space="preserve">предоставлении земельного участка, на котором </w:t>
      </w:r>
      <w:proofErr w:type="gramStart"/>
      <w:r w:rsidRPr="00B007D2">
        <w:t>размещен</w:t>
      </w:r>
      <w:proofErr w:type="gramEnd"/>
      <w:r w:rsidRPr="00B007D2">
        <w:t xml:space="preserve"> НТО, физическому или</w:t>
      </w:r>
    </w:p>
    <w:p w:rsidR="00BD5B85" w:rsidRPr="00B007D2" w:rsidRDefault="00BD5B85" w:rsidP="00B007D2">
      <w:pPr>
        <w:pStyle w:val="ConsPlusNonformat"/>
        <w:jc w:val="both"/>
      </w:pPr>
      <w:r w:rsidRPr="00B007D2">
        <w:t>юридическому  лицу в соответствии с земельным законодательством, предложить</w:t>
      </w:r>
    </w:p>
    <w:p w:rsidR="00BD5B85" w:rsidRPr="00B007D2" w:rsidRDefault="00BD5B85" w:rsidP="00B007D2">
      <w:pPr>
        <w:pStyle w:val="ConsPlusNonformat"/>
        <w:jc w:val="both"/>
      </w:pPr>
      <w:r w:rsidRPr="00B007D2">
        <w:t>иное  место  для размещения объекта в соответствии со схемой размещения НТО</w:t>
      </w:r>
    </w:p>
    <w:p w:rsidR="00BD5B85" w:rsidRPr="00B007D2" w:rsidRDefault="00BD5B85" w:rsidP="00B007D2">
      <w:pPr>
        <w:pStyle w:val="ConsPlusNonformat"/>
        <w:jc w:val="both"/>
      </w:pPr>
      <w:r w:rsidRPr="00B007D2">
        <w:t>при наличии свободных в ней мест (на территории соответствующего района);</w:t>
      </w:r>
    </w:p>
    <w:p w:rsidR="00BD5B85" w:rsidRPr="00B007D2" w:rsidRDefault="00BD5B85" w:rsidP="00B007D2">
      <w:pPr>
        <w:pStyle w:val="ConsPlusNonformat"/>
        <w:jc w:val="both"/>
      </w:pPr>
      <w:r w:rsidRPr="00B007D2">
        <w:t xml:space="preserve">    3.4.3.   Не   вмешиваться   в   хозяйственную   деятельность   Субъекта</w:t>
      </w:r>
    </w:p>
    <w:p w:rsidR="00BD5B85" w:rsidRPr="00B007D2" w:rsidRDefault="00BD5B85" w:rsidP="00B007D2">
      <w:pPr>
        <w:pStyle w:val="ConsPlusNonformat"/>
        <w:jc w:val="both"/>
      </w:pPr>
      <w:r w:rsidRPr="00B007D2">
        <w:t>предпринимательской   деятельности,   если  она  не  противоречит  условиям</w:t>
      </w:r>
    </w:p>
    <w:p w:rsidR="00BD5B85" w:rsidRPr="00B007D2" w:rsidRDefault="00BD5B85" w:rsidP="00B007D2">
      <w:pPr>
        <w:pStyle w:val="ConsPlusNonformat"/>
        <w:jc w:val="both"/>
      </w:pPr>
      <w:r w:rsidRPr="00B007D2">
        <w:t>настоящего договора;</w:t>
      </w:r>
    </w:p>
    <w:p w:rsidR="00BD5B85" w:rsidRPr="00B007D2" w:rsidRDefault="00BD5B85" w:rsidP="00B007D2">
      <w:pPr>
        <w:pStyle w:val="ConsPlusNonformat"/>
        <w:jc w:val="both"/>
      </w:pPr>
      <w:r w:rsidRPr="00B007D2">
        <w:t xml:space="preserve">    3.4.4.  Ежегодно  до  1  апреля  в письменном или в электронном виде </w:t>
      </w:r>
      <w:proofErr w:type="gramStart"/>
      <w:r w:rsidRPr="00B007D2">
        <w:t>на</w:t>
      </w:r>
      <w:proofErr w:type="gramEnd"/>
    </w:p>
    <w:p w:rsidR="00BD5B85" w:rsidRPr="00B007D2" w:rsidRDefault="00BD5B85" w:rsidP="00B007D2">
      <w:pPr>
        <w:pStyle w:val="ConsPlusNonformat"/>
        <w:jc w:val="both"/>
      </w:pPr>
      <w:r w:rsidRPr="00B007D2">
        <w:t>адрес  электронной почты извещать Субъекта предпринимательской деятельности</w:t>
      </w:r>
    </w:p>
    <w:p w:rsidR="00BD5B85" w:rsidRPr="00B007D2" w:rsidRDefault="00BD5B85" w:rsidP="00B007D2">
      <w:pPr>
        <w:pStyle w:val="ConsPlusNonformat"/>
        <w:jc w:val="both"/>
      </w:pPr>
      <w:r w:rsidRPr="00B007D2">
        <w:t xml:space="preserve">об  изменении  размера  платы  по  настоящему  договору в связи </w:t>
      </w:r>
      <w:proofErr w:type="gramStart"/>
      <w:r w:rsidRPr="00B007D2">
        <w:t>с</w:t>
      </w:r>
      <w:proofErr w:type="gramEnd"/>
      <w:r w:rsidRPr="00B007D2">
        <w:t xml:space="preserve"> ежегодной</w:t>
      </w:r>
    </w:p>
    <w:p w:rsidR="00BD5B85" w:rsidRPr="00B007D2" w:rsidRDefault="00BD5B85" w:rsidP="00B007D2">
      <w:pPr>
        <w:pStyle w:val="ConsPlusNonformat"/>
        <w:jc w:val="both"/>
      </w:pPr>
      <w:r w:rsidRPr="00B007D2">
        <w:t>индексацией;</w:t>
      </w:r>
    </w:p>
    <w:p w:rsidR="00BD5B85" w:rsidRPr="00B007D2" w:rsidRDefault="00BD5B85" w:rsidP="00B007D2">
      <w:pPr>
        <w:pStyle w:val="ConsPlusNonformat"/>
        <w:jc w:val="both"/>
      </w:pPr>
      <w:bookmarkStart w:id="22" w:name="P887"/>
      <w:bookmarkEnd w:id="22"/>
      <w:r w:rsidRPr="00B007D2">
        <w:t xml:space="preserve">    3.4.5. В случае изменения местонахождения или почтового адреса, а также</w:t>
      </w:r>
    </w:p>
    <w:p w:rsidR="00BD5B85" w:rsidRPr="00B007D2" w:rsidRDefault="00BD5B85" w:rsidP="00B007D2">
      <w:pPr>
        <w:pStyle w:val="ConsPlusNonformat"/>
        <w:jc w:val="both"/>
      </w:pPr>
      <w:r w:rsidRPr="00B007D2">
        <w:t>банковских  реквизитов  Администрации  района  города  письменно  уведомить</w:t>
      </w:r>
    </w:p>
    <w:p w:rsidR="00BD5B85" w:rsidRPr="00B007D2" w:rsidRDefault="00BD5B85" w:rsidP="00B007D2">
      <w:pPr>
        <w:pStyle w:val="ConsPlusNonformat"/>
        <w:jc w:val="both"/>
      </w:pPr>
      <w:r w:rsidRPr="00B007D2">
        <w:t>Субъекта  предпринимательской  деятельности  в  течение  семи  дней  со дня</w:t>
      </w:r>
    </w:p>
    <w:p w:rsidR="00BD5B85" w:rsidRPr="00B007D2" w:rsidRDefault="00BD5B85" w:rsidP="00B007D2">
      <w:pPr>
        <w:pStyle w:val="ConsPlusNonformat"/>
        <w:jc w:val="both"/>
      </w:pPr>
      <w:r w:rsidRPr="00B007D2">
        <w:t>изменения указанных данных.</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4. Срок действия договора</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4.1.  Настоящий  договор  вступает  в силу со дня его подписания обеими</w:t>
      </w:r>
    </w:p>
    <w:p w:rsidR="00BD5B85" w:rsidRPr="00B007D2" w:rsidRDefault="00BD5B85" w:rsidP="00B007D2">
      <w:pPr>
        <w:pStyle w:val="ConsPlusNonformat"/>
        <w:jc w:val="both"/>
      </w:pPr>
      <w:r w:rsidRPr="00B007D2">
        <w:t xml:space="preserve">Сторонами и действует </w:t>
      </w:r>
      <w:proofErr w:type="gramStart"/>
      <w:r w:rsidRPr="00B007D2">
        <w:t>с</w:t>
      </w:r>
      <w:proofErr w:type="gramEnd"/>
      <w:r w:rsidRPr="00B007D2">
        <w:t xml:space="preserve"> __________ по __________.</w:t>
      </w:r>
    </w:p>
    <w:p w:rsidR="00BD5B85" w:rsidRPr="00B007D2" w:rsidRDefault="00BD5B85" w:rsidP="00B007D2">
      <w:pPr>
        <w:pStyle w:val="ConsPlusNonformat"/>
        <w:jc w:val="both"/>
      </w:pPr>
      <w:r w:rsidRPr="00B007D2">
        <w:t xml:space="preserve">    4.2.   Односторонний   отказ  от  исполнения  настоящего  договора,  </w:t>
      </w:r>
      <w:proofErr w:type="gramStart"/>
      <w:r w:rsidRPr="00B007D2">
        <w:t>за</w:t>
      </w:r>
      <w:proofErr w:type="gramEnd"/>
    </w:p>
    <w:p w:rsidR="00BD5B85" w:rsidRPr="00B007D2" w:rsidRDefault="00BD5B85" w:rsidP="00B007D2">
      <w:pPr>
        <w:pStyle w:val="ConsPlusNonformat"/>
        <w:jc w:val="both"/>
      </w:pPr>
      <w:r w:rsidRPr="00B007D2">
        <w:t xml:space="preserve">исключением  случаев,  определенных  в  </w:t>
      </w:r>
      <w:hyperlink w:anchor="P919">
        <w:r w:rsidRPr="00B007D2">
          <w:t>пункте  5.4</w:t>
        </w:r>
      </w:hyperlink>
      <w:r w:rsidRPr="00B007D2">
        <w:t xml:space="preserve"> настоящего договора, не</w:t>
      </w:r>
    </w:p>
    <w:p w:rsidR="00BD5B85" w:rsidRPr="00B007D2" w:rsidRDefault="00BD5B85" w:rsidP="00B007D2">
      <w:pPr>
        <w:pStyle w:val="ConsPlusNonformat"/>
        <w:jc w:val="both"/>
      </w:pPr>
      <w:r w:rsidRPr="00B007D2">
        <w:t>допускается.</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5. Изменение и прекращение (расторжение) договора</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5.1.  По  соглашению  Сторон  настоящий договор может быть изменен. </w:t>
      </w:r>
      <w:proofErr w:type="gramStart"/>
      <w:r w:rsidRPr="00B007D2">
        <w:t>При</w:t>
      </w:r>
      <w:proofErr w:type="gramEnd"/>
    </w:p>
    <w:p w:rsidR="00BD5B85" w:rsidRPr="00B007D2" w:rsidRDefault="00BD5B85" w:rsidP="00B007D2">
      <w:pPr>
        <w:pStyle w:val="ConsPlusNonformat"/>
        <w:jc w:val="both"/>
      </w:pPr>
      <w:proofErr w:type="gramStart"/>
      <w:r w:rsidRPr="00B007D2">
        <w:t>этом</w:t>
      </w:r>
      <w:proofErr w:type="gramEnd"/>
      <w:r w:rsidRPr="00B007D2">
        <w:t xml:space="preserve"> не допускается изменение существенных условий настоящего договора:</w:t>
      </w:r>
    </w:p>
    <w:p w:rsidR="00BD5B85" w:rsidRPr="00B007D2" w:rsidRDefault="00BD5B85" w:rsidP="00B007D2">
      <w:pPr>
        <w:pStyle w:val="ConsPlusNonformat"/>
        <w:jc w:val="both"/>
      </w:pPr>
      <w:r w:rsidRPr="00B007D2">
        <w:t xml:space="preserve">    5.1.1. Основания заключения настоящего договора;</w:t>
      </w:r>
    </w:p>
    <w:p w:rsidR="00BD5B85" w:rsidRPr="00B007D2" w:rsidRDefault="00BD5B85" w:rsidP="00B007D2">
      <w:pPr>
        <w:pStyle w:val="ConsPlusNonformat"/>
        <w:jc w:val="both"/>
      </w:pPr>
      <w:r w:rsidRPr="00B007D2">
        <w:t xml:space="preserve">    5.1.2. Адрес размещения НТО;</w:t>
      </w:r>
    </w:p>
    <w:p w:rsidR="00BD5B85" w:rsidRPr="00B007D2" w:rsidRDefault="00BD5B85" w:rsidP="00B007D2">
      <w:pPr>
        <w:pStyle w:val="ConsPlusNonformat"/>
        <w:jc w:val="both"/>
      </w:pPr>
      <w:r w:rsidRPr="00B007D2">
        <w:t xml:space="preserve">    5.1.3. Срок настоящего договора;</w:t>
      </w:r>
    </w:p>
    <w:p w:rsidR="00BD5B85" w:rsidRPr="00B007D2" w:rsidRDefault="00BD5B85" w:rsidP="00B007D2">
      <w:pPr>
        <w:pStyle w:val="ConsPlusNonformat"/>
        <w:jc w:val="both"/>
      </w:pPr>
      <w:r w:rsidRPr="00B007D2">
        <w:t xml:space="preserve">    5.1.4. Ответственность Сторон.</w:t>
      </w:r>
    </w:p>
    <w:p w:rsidR="00BD5B85" w:rsidRPr="00B007D2" w:rsidRDefault="00BD5B85" w:rsidP="00B007D2">
      <w:pPr>
        <w:pStyle w:val="ConsPlusNonformat"/>
        <w:jc w:val="both"/>
      </w:pPr>
      <w:r w:rsidRPr="00B007D2">
        <w:t xml:space="preserve">    5.2.  Внесение  изменений  в  настоящий  договор  осуществляется  путем</w:t>
      </w:r>
    </w:p>
    <w:p w:rsidR="00BD5B85" w:rsidRPr="00B007D2" w:rsidRDefault="00BD5B85" w:rsidP="00B007D2">
      <w:pPr>
        <w:pStyle w:val="ConsPlusNonformat"/>
        <w:jc w:val="both"/>
      </w:pPr>
      <w:r w:rsidRPr="00B007D2">
        <w:t>заключения дополнительного соглашения, подписываемого Сторонами.</w:t>
      </w:r>
    </w:p>
    <w:p w:rsidR="00BD5B85" w:rsidRPr="00B007D2" w:rsidRDefault="00BD5B85" w:rsidP="00B007D2">
      <w:pPr>
        <w:pStyle w:val="ConsPlusNonformat"/>
        <w:jc w:val="both"/>
      </w:pPr>
      <w:r w:rsidRPr="00B007D2">
        <w:t xml:space="preserve">    5.3. Настоящий договор расторгается в случаях:</w:t>
      </w:r>
    </w:p>
    <w:p w:rsidR="00BD5B85" w:rsidRPr="00B007D2" w:rsidRDefault="00BD5B85" w:rsidP="00B007D2">
      <w:pPr>
        <w:pStyle w:val="ConsPlusNonformat"/>
        <w:jc w:val="both"/>
      </w:pPr>
      <w:r w:rsidRPr="00B007D2">
        <w:t xml:space="preserve">    5.3.1.   Прекращения   осуществления  торговой  деятельности  Субъектом</w:t>
      </w:r>
    </w:p>
    <w:p w:rsidR="00BD5B85" w:rsidRPr="00B007D2" w:rsidRDefault="00BD5B85" w:rsidP="00B007D2">
      <w:pPr>
        <w:pStyle w:val="ConsPlusNonformat"/>
        <w:jc w:val="both"/>
      </w:pPr>
      <w:r w:rsidRPr="00B007D2">
        <w:t>предпринимательской деятельности;</w:t>
      </w:r>
    </w:p>
    <w:p w:rsidR="00BD5B85" w:rsidRPr="00B007D2" w:rsidRDefault="00BD5B85" w:rsidP="00B007D2">
      <w:pPr>
        <w:pStyle w:val="ConsPlusNonformat"/>
        <w:jc w:val="both"/>
      </w:pPr>
      <w:r w:rsidRPr="00B007D2">
        <w:t xml:space="preserve">    5.3.2.  Ликвидации  юридического  лица  в  соответствии  с  </w:t>
      </w:r>
      <w:proofErr w:type="gramStart"/>
      <w:r w:rsidRPr="00B007D2">
        <w:t>гражданским</w:t>
      </w:r>
      <w:proofErr w:type="gramEnd"/>
    </w:p>
    <w:p w:rsidR="00BD5B85" w:rsidRPr="00B007D2" w:rsidRDefault="00BD5B85" w:rsidP="00B007D2">
      <w:pPr>
        <w:pStyle w:val="ConsPlusNonformat"/>
        <w:jc w:val="both"/>
      </w:pPr>
      <w:r w:rsidRPr="00B007D2">
        <w:t>законодательством Российской Федерации;</w:t>
      </w:r>
    </w:p>
    <w:p w:rsidR="00BD5B85" w:rsidRPr="00B007D2" w:rsidRDefault="00BD5B85" w:rsidP="00B007D2">
      <w:pPr>
        <w:pStyle w:val="ConsPlusNonformat"/>
        <w:jc w:val="both"/>
      </w:pPr>
      <w:r w:rsidRPr="00B007D2">
        <w:t xml:space="preserve">    5.3.3.   Прекращения   деятельности   физического   лица   в   качестве</w:t>
      </w:r>
    </w:p>
    <w:p w:rsidR="00BD5B85" w:rsidRPr="00B007D2" w:rsidRDefault="00BD5B85" w:rsidP="00B007D2">
      <w:pPr>
        <w:pStyle w:val="ConsPlusNonformat"/>
        <w:jc w:val="both"/>
      </w:pPr>
      <w:r w:rsidRPr="00B007D2">
        <w:t xml:space="preserve">индивидуального    предпринимателя    в    соответствии    с    </w:t>
      </w:r>
      <w:proofErr w:type="gramStart"/>
      <w:r w:rsidRPr="00B007D2">
        <w:t>гражданским</w:t>
      </w:r>
      <w:proofErr w:type="gramEnd"/>
    </w:p>
    <w:p w:rsidR="00BD5B85" w:rsidRPr="00B007D2" w:rsidRDefault="00BD5B85" w:rsidP="00B007D2">
      <w:pPr>
        <w:pStyle w:val="ConsPlusNonformat"/>
        <w:jc w:val="both"/>
      </w:pPr>
      <w:r w:rsidRPr="00B007D2">
        <w:t>законодательством Российской Федерации;</w:t>
      </w:r>
    </w:p>
    <w:p w:rsidR="00BD5B85" w:rsidRPr="00B007D2" w:rsidRDefault="00BD5B85" w:rsidP="00B007D2">
      <w:pPr>
        <w:pStyle w:val="ConsPlusNonformat"/>
        <w:jc w:val="both"/>
      </w:pPr>
      <w:r w:rsidRPr="00B007D2">
        <w:t xml:space="preserve">    5.3.4. По соглашению Сторон договора.</w:t>
      </w:r>
    </w:p>
    <w:p w:rsidR="00BD5B85" w:rsidRPr="00B007D2" w:rsidRDefault="00BD5B85" w:rsidP="00B007D2">
      <w:pPr>
        <w:pStyle w:val="ConsPlusNonformat"/>
        <w:jc w:val="both"/>
      </w:pPr>
      <w:bookmarkStart w:id="23" w:name="P919"/>
      <w:bookmarkEnd w:id="23"/>
      <w:r w:rsidRPr="00B007D2">
        <w:t xml:space="preserve">    5.4.  Администрация  района города в одностороннем порядке отказывается</w:t>
      </w:r>
    </w:p>
    <w:p w:rsidR="00BD5B85" w:rsidRPr="00B007D2" w:rsidRDefault="00BD5B85" w:rsidP="00B007D2">
      <w:pPr>
        <w:pStyle w:val="ConsPlusNonformat"/>
        <w:jc w:val="both"/>
      </w:pPr>
      <w:r w:rsidRPr="00B007D2">
        <w:t>от исполнения настоящего договора в следующих случаях:</w:t>
      </w:r>
    </w:p>
    <w:p w:rsidR="00BD5B85" w:rsidRPr="00B007D2" w:rsidRDefault="00BD5B85" w:rsidP="00B007D2">
      <w:pPr>
        <w:pStyle w:val="ConsPlusNonformat"/>
        <w:jc w:val="both"/>
      </w:pPr>
      <w:r w:rsidRPr="00B007D2">
        <w:t xml:space="preserve">    5.4.1.   Если   Субъект   предпринимательской   деятельности   в  срок,</w:t>
      </w:r>
    </w:p>
    <w:p w:rsidR="00BD5B85" w:rsidRPr="00B007D2" w:rsidRDefault="00BD5B85" w:rsidP="00B007D2">
      <w:pPr>
        <w:pStyle w:val="ConsPlusNonformat"/>
        <w:jc w:val="both"/>
      </w:pPr>
      <w:proofErr w:type="gramStart"/>
      <w:r w:rsidRPr="00B007D2">
        <w:t>установленный</w:t>
      </w:r>
      <w:proofErr w:type="gramEnd"/>
      <w:r w:rsidRPr="00B007D2">
        <w:t xml:space="preserve">  </w:t>
      </w:r>
      <w:hyperlink w:anchor="P799">
        <w:r w:rsidRPr="00B007D2">
          <w:t>пунктом  3.2.2  раздела  3</w:t>
        </w:r>
      </w:hyperlink>
      <w:r w:rsidRPr="00B007D2">
        <w:t xml:space="preserve"> настоящего договора, не установил</w:t>
      </w:r>
    </w:p>
    <w:p w:rsidR="00BD5B85" w:rsidRPr="00B007D2" w:rsidRDefault="00BD5B85" w:rsidP="00B007D2">
      <w:pPr>
        <w:pStyle w:val="ConsPlusNonformat"/>
        <w:jc w:val="both"/>
      </w:pPr>
      <w:r w:rsidRPr="00B007D2">
        <w:t xml:space="preserve">НТО,  за  исключением  случаев  проведения  ремонтных  работ  </w:t>
      </w:r>
      <w:proofErr w:type="gramStart"/>
      <w:r w:rsidRPr="00B007D2">
        <w:t>на</w:t>
      </w:r>
      <w:proofErr w:type="gramEnd"/>
      <w:r w:rsidRPr="00B007D2">
        <w:t xml:space="preserve">  земельном</w:t>
      </w:r>
    </w:p>
    <w:p w:rsidR="00BD5B85" w:rsidRPr="00B007D2" w:rsidRDefault="00BD5B85" w:rsidP="00B007D2">
      <w:pPr>
        <w:pStyle w:val="ConsPlusNonformat"/>
        <w:jc w:val="both"/>
      </w:pPr>
      <w:proofErr w:type="gramStart"/>
      <w:r w:rsidRPr="00B007D2">
        <w:t>участке</w:t>
      </w:r>
      <w:proofErr w:type="gramEnd"/>
      <w:r w:rsidRPr="00B007D2">
        <w:t>,    требующих   демонтаж   НТО   или   ограничивающих   возможность</w:t>
      </w:r>
    </w:p>
    <w:p w:rsidR="00BD5B85" w:rsidRPr="00B007D2" w:rsidRDefault="00BD5B85" w:rsidP="00B007D2">
      <w:pPr>
        <w:pStyle w:val="ConsPlusNonformat"/>
        <w:jc w:val="both"/>
      </w:pPr>
      <w:r w:rsidRPr="00B007D2">
        <w:t>использования места размещения НТО;</w:t>
      </w:r>
    </w:p>
    <w:p w:rsidR="00BD5B85" w:rsidRPr="00B007D2" w:rsidRDefault="00BD5B85" w:rsidP="00B007D2">
      <w:pPr>
        <w:pStyle w:val="ConsPlusNonformat"/>
        <w:jc w:val="both"/>
      </w:pPr>
      <w:r w:rsidRPr="00B007D2">
        <w:t xml:space="preserve">    5.4.2. Наличия задолженности по оплате по настоящему договору;</w:t>
      </w:r>
    </w:p>
    <w:p w:rsidR="00BD5B85" w:rsidRPr="00B007D2" w:rsidRDefault="00BD5B85" w:rsidP="00B007D2">
      <w:pPr>
        <w:pStyle w:val="ConsPlusNonformat"/>
        <w:jc w:val="both"/>
      </w:pPr>
      <w:bookmarkStart w:id="24" w:name="P927"/>
      <w:bookmarkEnd w:id="24"/>
      <w:r w:rsidRPr="00B007D2">
        <w:t xml:space="preserve">    5.4.3.   Принятия   уполномоченным  органом  решения  о  предоставлении</w:t>
      </w:r>
    </w:p>
    <w:p w:rsidR="00BD5B85" w:rsidRPr="00B007D2" w:rsidRDefault="00BD5B85" w:rsidP="00B007D2">
      <w:pPr>
        <w:pStyle w:val="ConsPlusNonformat"/>
        <w:jc w:val="both"/>
      </w:pPr>
      <w:r w:rsidRPr="00B007D2">
        <w:t xml:space="preserve">земельного  участка,  на котором </w:t>
      </w:r>
      <w:proofErr w:type="gramStart"/>
      <w:r w:rsidRPr="00B007D2">
        <w:t>размещен</w:t>
      </w:r>
      <w:proofErr w:type="gramEnd"/>
      <w:r w:rsidRPr="00B007D2">
        <w:t xml:space="preserve"> НТО, физическому или юридическому</w:t>
      </w:r>
    </w:p>
    <w:p w:rsidR="00BD5B85" w:rsidRPr="00B007D2" w:rsidRDefault="00BD5B85" w:rsidP="00B007D2">
      <w:pPr>
        <w:pStyle w:val="ConsPlusNonformat"/>
        <w:jc w:val="both"/>
      </w:pPr>
      <w:r w:rsidRPr="00B007D2">
        <w:t>лицу в соответствии с земельным законодательством;</w:t>
      </w:r>
    </w:p>
    <w:p w:rsidR="00BD5B85" w:rsidRPr="00B007D2" w:rsidRDefault="00BD5B85" w:rsidP="00B007D2">
      <w:pPr>
        <w:pStyle w:val="ConsPlusNonformat"/>
        <w:jc w:val="both"/>
      </w:pPr>
      <w:r w:rsidRPr="00B007D2">
        <w:t xml:space="preserve">    5.4.4.  Если  Субъект  предпринимательской деятельности передал НТО или</w:t>
      </w:r>
    </w:p>
    <w:p w:rsidR="00BD5B85" w:rsidRPr="00B007D2" w:rsidRDefault="00BD5B85" w:rsidP="00B007D2">
      <w:pPr>
        <w:pStyle w:val="ConsPlusNonformat"/>
        <w:jc w:val="both"/>
      </w:pPr>
      <w:r w:rsidRPr="00B007D2">
        <w:t xml:space="preserve">его   часть   в  пользование  третьим  лицам,  либо  использует  НТО  не  </w:t>
      </w:r>
      <w:proofErr w:type="gramStart"/>
      <w:r w:rsidRPr="00B007D2">
        <w:t>в</w:t>
      </w:r>
      <w:proofErr w:type="gramEnd"/>
    </w:p>
    <w:p w:rsidR="00BD5B85" w:rsidRPr="00B007D2" w:rsidRDefault="00BD5B85" w:rsidP="00B007D2">
      <w:pPr>
        <w:pStyle w:val="ConsPlusNonformat"/>
        <w:jc w:val="both"/>
      </w:pPr>
      <w:r w:rsidRPr="00B007D2">
        <w:t xml:space="preserve">соответствии   требованиями,   установленными   схемой  размещения  НТО  </w:t>
      </w:r>
      <w:proofErr w:type="gramStart"/>
      <w:r w:rsidRPr="00B007D2">
        <w:t>на</w:t>
      </w:r>
      <w:proofErr w:type="gramEnd"/>
    </w:p>
    <w:p w:rsidR="00BD5B85" w:rsidRPr="00B007D2" w:rsidRDefault="00BD5B85" w:rsidP="00B007D2">
      <w:pPr>
        <w:pStyle w:val="ConsPlusNonformat"/>
        <w:jc w:val="both"/>
      </w:pPr>
      <w:r w:rsidRPr="00B007D2">
        <w:t>территории города Барнаула;</w:t>
      </w:r>
    </w:p>
    <w:p w:rsidR="00BD5B85" w:rsidRPr="00B007D2" w:rsidRDefault="00BD5B85" w:rsidP="00B007D2">
      <w:pPr>
        <w:pStyle w:val="ConsPlusNonformat"/>
        <w:jc w:val="both"/>
      </w:pPr>
      <w:r w:rsidRPr="00B007D2">
        <w:t xml:space="preserve">    5.4.5.  В случае систематического (два и более раз) нарушения Субъектом</w:t>
      </w:r>
    </w:p>
    <w:p w:rsidR="00BD5B85" w:rsidRPr="00B007D2" w:rsidRDefault="00BD5B85" w:rsidP="00B007D2">
      <w:pPr>
        <w:pStyle w:val="ConsPlusNonformat"/>
        <w:jc w:val="both"/>
      </w:pPr>
      <w:r w:rsidRPr="00B007D2">
        <w:t>предпринимательской   деятельности   условий  настоящего  договора,  Правил</w:t>
      </w:r>
    </w:p>
    <w:p w:rsidR="00BD5B85" w:rsidRPr="00B007D2" w:rsidRDefault="00BD5B85" w:rsidP="00B007D2">
      <w:pPr>
        <w:pStyle w:val="ConsPlusNonformat"/>
        <w:jc w:val="both"/>
      </w:pPr>
      <w:r w:rsidRPr="00B007D2">
        <w:t>благоустройства, правил торговли и санитарных норм и правил.</w:t>
      </w:r>
    </w:p>
    <w:p w:rsidR="00BD5B85" w:rsidRPr="00B007D2" w:rsidRDefault="00BD5B85" w:rsidP="00B007D2">
      <w:pPr>
        <w:pStyle w:val="ConsPlusNonformat"/>
        <w:jc w:val="both"/>
      </w:pPr>
      <w:r w:rsidRPr="00B007D2">
        <w:t xml:space="preserve">    5.5.  При  отказе  Администрации района города от исполнения настоящего</w:t>
      </w:r>
    </w:p>
    <w:p w:rsidR="00BD5B85" w:rsidRPr="00B007D2" w:rsidRDefault="00BD5B85" w:rsidP="00B007D2">
      <w:pPr>
        <w:pStyle w:val="ConsPlusNonformat"/>
        <w:jc w:val="both"/>
      </w:pPr>
      <w:r w:rsidRPr="00B007D2">
        <w:t xml:space="preserve">договора   в   случаях,   указанных   в  </w:t>
      </w:r>
      <w:hyperlink w:anchor="P919">
        <w:r w:rsidRPr="00B007D2">
          <w:t>пункте  5.4</w:t>
        </w:r>
      </w:hyperlink>
      <w:r w:rsidRPr="00B007D2">
        <w:t xml:space="preserve">  настоящего  договора,</w:t>
      </w:r>
    </w:p>
    <w:p w:rsidR="00BD5B85" w:rsidRPr="00B007D2" w:rsidRDefault="00BD5B85" w:rsidP="00B007D2">
      <w:pPr>
        <w:pStyle w:val="ConsPlusNonformat"/>
        <w:jc w:val="both"/>
      </w:pPr>
      <w:r w:rsidRPr="00B007D2">
        <w:t>Администрация  района  города обязана в течение трех рабочих дней с момента</w:t>
      </w:r>
    </w:p>
    <w:p w:rsidR="00BD5B85" w:rsidRPr="00B007D2" w:rsidRDefault="00BD5B85" w:rsidP="00B007D2">
      <w:pPr>
        <w:pStyle w:val="ConsPlusNonformat"/>
        <w:jc w:val="both"/>
      </w:pPr>
      <w:r w:rsidRPr="00B007D2">
        <w:t xml:space="preserve">обнаружения   обстоятельств,   указанных  в  </w:t>
      </w:r>
      <w:hyperlink w:anchor="P919">
        <w:r w:rsidRPr="00B007D2">
          <w:t>п.  5.4</w:t>
        </w:r>
      </w:hyperlink>
      <w:r w:rsidRPr="00B007D2">
        <w:t xml:space="preserve">  настоящего  договора,</w:t>
      </w:r>
    </w:p>
    <w:p w:rsidR="00BD5B85" w:rsidRPr="00B007D2" w:rsidRDefault="00BD5B85" w:rsidP="00B007D2">
      <w:pPr>
        <w:pStyle w:val="ConsPlusNonformat"/>
        <w:jc w:val="both"/>
      </w:pPr>
      <w:r w:rsidRPr="00B007D2">
        <w:t>направить Субъекту предпринимательской деятельности уведомление с указанием</w:t>
      </w:r>
    </w:p>
    <w:p w:rsidR="00BD5B85" w:rsidRPr="00B007D2" w:rsidRDefault="00BD5B85" w:rsidP="00B007D2">
      <w:pPr>
        <w:pStyle w:val="ConsPlusNonformat"/>
        <w:jc w:val="both"/>
      </w:pPr>
      <w:r w:rsidRPr="00B007D2">
        <w:t>основания  такого  отказа.  Договор  считается расторгнутым по истечении 30</w:t>
      </w:r>
    </w:p>
    <w:p w:rsidR="00BD5B85" w:rsidRPr="00B007D2" w:rsidRDefault="00BD5B85" w:rsidP="00B007D2">
      <w:pPr>
        <w:pStyle w:val="ConsPlusNonformat"/>
        <w:jc w:val="both"/>
      </w:pPr>
      <w:r w:rsidRPr="00B007D2">
        <w:t>(тридцать)    календарных    дней    с    момента    направления   Субъекту</w:t>
      </w:r>
    </w:p>
    <w:p w:rsidR="00BD5B85" w:rsidRPr="00B007D2" w:rsidRDefault="00BD5B85" w:rsidP="00B007D2">
      <w:pPr>
        <w:pStyle w:val="ConsPlusNonformat"/>
        <w:jc w:val="both"/>
      </w:pPr>
      <w:r w:rsidRPr="00B007D2">
        <w:t>предпринимательской деятельности указанного уведомления.</w:t>
      </w:r>
    </w:p>
    <w:p w:rsidR="00BD5B85" w:rsidRPr="00B007D2" w:rsidRDefault="00BD5B85" w:rsidP="00B007D2">
      <w:pPr>
        <w:pStyle w:val="ConsPlusNonformat"/>
        <w:jc w:val="both"/>
      </w:pPr>
      <w:r w:rsidRPr="00B007D2">
        <w:t xml:space="preserve">    5.6.  По требованию Субъекта предпринимательской деятельности </w:t>
      </w:r>
      <w:proofErr w:type="gramStart"/>
      <w:r w:rsidRPr="00B007D2">
        <w:t>настоящий</w:t>
      </w:r>
      <w:proofErr w:type="gramEnd"/>
    </w:p>
    <w:p w:rsidR="00BD5B85" w:rsidRPr="00B007D2" w:rsidRDefault="00BD5B85" w:rsidP="00B007D2">
      <w:pPr>
        <w:pStyle w:val="ConsPlusNonformat"/>
        <w:jc w:val="both"/>
      </w:pPr>
      <w:proofErr w:type="gramStart"/>
      <w:r w:rsidRPr="00B007D2">
        <w:t>договор</w:t>
      </w:r>
      <w:proofErr w:type="gramEnd"/>
      <w:r w:rsidRPr="00B007D2">
        <w:t xml:space="preserve">   может   быть   расторгнут   по   решению   суда   по  основаниям,</w:t>
      </w:r>
    </w:p>
    <w:p w:rsidR="00BD5B85" w:rsidRPr="00B007D2" w:rsidRDefault="00BD5B85" w:rsidP="00B007D2">
      <w:pPr>
        <w:pStyle w:val="ConsPlusNonformat"/>
        <w:jc w:val="both"/>
      </w:pPr>
      <w:r w:rsidRPr="00B007D2">
        <w:t>предусмотренным действующим законодательством Российской Федерации.</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6. Ответственность Сторон</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6.1.  За  невыполнение  или  ненадлежащее  выполнение  обязательств  </w:t>
      </w:r>
      <w:proofErr w:type="gramStart"/>
      <w:r w:rsidRPr="00B007D2">
        <w:t>по</w:t>
      </w:r>
      <w:proofErr w:type="gramEnd"/>
    </w:p>
    <w:p w:rsidR="00BD5B85" w:rsidRPr="00B007D2" w:rsidRDefault="00BD5B85" w:rsidP="00B007D2">
      <w:pPr>
        <w:pStyle w:val="ConsPlusNonformat"/>
        <w:jc w:val="both"/>
      </w:pPr>
      <w:r w:rsidRPr="00B007D2">
        <w:t xml:space="preserve">настоящему   договору   Стороны  несут  ответственность  в  соответствии  </w:t>
      </w:r>
      <w:proofErr w:type="gramStart"/>
      <w:r w:rsidRPr="00B007D2">
        <w:t>с</w:t>
      </w:r>
      <w:proofErr w:type="gramEnd"/>
    </w:p>
    <w:p w:rsidR="00BD5B85" w:rsidRPr="00B007D2" w:rsidRDefault="00BD5B85" w:rsidP="00B007D2">
      <w:pPr>
        <w:pStyle w:val="ConsPlusNonformat"/>
        <w:jc w:val="both"/>
      </w:pPr>
      <w:r w:rsidRPr="00B007D2">
        <w:t>действующим законодательством.</w:t>
      </w:r>
    </w:p>
    <w:p w:rsidR="00BD5B85" w:rsidRPr="00B007D2" w:rsidRDefault="00BD5B85" w:rsidP="00B007D2">
      <w:pPr>
        <w:pStyle w:val="ConsPlusNonformat"/>
        <w:jc w:val="both"/>
      </w:pPr>
      <w:r w:rsidRPr="00B007D2">
        <w:t xml:space="preserve">    6.2.   При   неисполнении  Субъектом  предпринимательской  деятельности</w:t>
      </w:r>
    </w:p>
    <w:p w:rsidR="00BD5B85" w:rsidRPr="00B007D2" w:rsidRDefault="00BD5B85" w:rsidP="00B007D2">
      <w:pPr>
        <w:pStyle w:val="ConsPlusNonformat"/>
        <w:jc w:val="both"/>
      </w:pPr>
      <w:r w:rsidRPr="00B007D2">
        <w:t xml:space="preserve">обязанности,   закрепленной   в  </w:t>
      </w:r>
      <w:hyperlink w:anchor="P854">
        <w:r w:rsidRPr="00B007D2">
          <w:t>пункте  3.2.12</w:t>
        </w:r>
      </w:hyperlink>
      <w:r w:rsidRPr="00B007D2">
        <w:t xml:space="preserve">  настоящего  договора,  все</w:t>
      </w:r>
    </w:p>
    <w:p w:rsidR="00BD5B85" w:rsidRPr="00B007D2" w:rsidRDefault="00BD5B85" w:rsidP="00B007D2">
      <w:pPr>
        <w:pStyle w:val="ConsPlusNonformat"/>
        <w:jc w:val="both"/>
      </w:pPr>
      <w:r w:rsidRPr="00B007D2">
        <w:t>уведомления  и требования Администрации района города считаются полученными</w:t>
      </w:r>
    </w:p>
    <w:p w:rsidR="00BD5B85" w:rsidRPr="00B007D2" w:rsidRDefault="00BD5B85" w:rsidP="00B007D2">
      <w:pPr>
        <w:pStyle w:val="ConsPlusNonformat"/>
        <w:jc w:val="both"/>
      </w:pPr>
      <w:r w:rsidRPr="00B007D2">
        <w:lastRenderedPageBreak/>
        <w:t>при  направлении  их  по  адресу,  электронной почте, указанных в настоящем</w:t>
      </w:r>
    </w:p>
    <w:p w:rsidR="00BD5B85" w:rsidRPr="00B007D2" w:rsidRDefault="00BD5B85" w:rsidP="00B007D2">
      <w:pPr>
        <w:pStyle w:val="ConsPlusNonformat"/>
        <w:jc w:val="both"/>
      </w:pPr>
      <w:proofErr w:type="gramStart"/>
      <w:r w:rsidRPr="00B007D2">
        <w:t>договоре</w:t>
      </w:r>
      <w:proofErr w:type="gramEnd"/>
      <w:r w:rsidRPr="00B007D2">
        <w:t>.</w:t>
      </w:r>
    </w:p>
    <w:p w:rsidR="00BD5B85" w:rsidRPr="00B007D2" w:rsidRDefault="00BD5B85" w:rsidP="00B007D2">
      <w:pPr>
        <w:pStyle w:val="ConsPlusNonformat"/>
        <w:jc w:val="both"/>
      </w:pPr>
      <w:r w:rsidRPr="00B007D2">
        <w:t xml:space="preserve">    6.3.  В  случае  просрочки  уплаты платежей Субъект предпринимательской</w:t>
      </w:r>
    </w:p>
    <w:p w:rsidR="00BD5B85" w:rsidRPr="00B007D2" w:rsidRDefault="00BD5B85" w:rsidP="00B007D2">
      <w:pPr>
        <w:pStyle w:val="ConsPlusNonformat"/>
        <w:jc w:val="both"/>
      </w:pPr>
      <w:r w:rsidRPr="00B007D2">
        <w:t xml:space="preserve">деятельности  </w:t>
      </w:r>
      <w:proofErr w:type="gramStart"/>
      <w:r w:rsidRPr="00B007D2">
        <w:t>обязан</w:t>
      </w:r>
      <w:proofErr w:type="gramEnd"/>
      <w:r w:rsidRPr="00B007D2">
        <w:t xml:space="preserve">  выплатить  Администрации района города пеню в размере</w:t>
      </w:r>
    </w:p>
    <w:p w:rsidR="00BD5B85" w:rsidRPr="00B007D2" w:rsidRDefault="00BD5B85" w:rsidP="00B007D2">
      <w:pPr>
        <w:pStyle w:val="ConsPlusNonformat"/>
        <w:jc w:val="both"/>
      </w:pPr>
      <w:r w:rsidRPr="00B007D2">
        <w:t>0,05%  от суммы долга за каждый день просрочки, а в случае несвоевременного</w:t>
      </w:r>
    </w:p>
    <w:p w:rsidR="00BD5B85" w:rsidRPr="00B007D2" w:rsidRDefault="00BD5B85" w:rsidP="00B007D2">
      <w:pPr>
        <w:pStyle w:val="ConsPlusNonformat"/>
        <w:jc w:val="both"/>
      </w:pPr>
      <w:r w:rsidRPr="00B007D2">
        <w:t>освобождения  земельного  участка  Субъект предпринимательской деятельности</w:t>
      </w:r>
    </w:p>
    <w:p w:rsidR="00BD5B85" w:rsidRPr="00B007D2" w:rsidRDefault="00BD5B85" w:rsidP="00B007D2">
      <w:pPr>
        <w:pStyle w:val="ConsPlusNonformat"/>
        <w:jc w:val="both"/>
      </w:pPr>
      <w:r w:rsidRPr="00B007D2">
        <w:t xml:space="preserve">обязан  выплатить  Администрации  района  города  штраф  в  размере 100% </w:t>
      </w:r>
      <w:proofErr w:type="gramStart"/>
      <w:r w:rsidRPr="00B007D2">
        <w:t>от</w:t>
      </w:r>
      <w:proofErr w:type="gramEnd"/>
    </w:p>
    <w:p w:rsidR="00BD5B85" w:rsidRPr="00B007D2" w:rsidRDefault="00BD5B85" w:rsidP="00B007D2">
      <w:pPr>
        <w:pStyle w:val="ConsPlusNonformat"/>
        <w:jc w:val="both"/>
      </w:pPr>
      <w:proofErr w:type="gramStart"/>
      <w:r w:rsidRPr="00B007D2">
        <w:t>размера  платы,  установленного настоящим договором (но не более 1000 (одна</w:t>
      </w:r>
      <w:proofErr w:type="gramEnd"/>
    </w:p>
    <w:p w:rsidR="00BD5B85" w:rsidRPr="00B007D2" w:rsidRDefault="00BD5B85" w:rsidP="00B007D2">
      <w:pPr>
        <w:pStyle w:val="ConsPlusNonformat"/>
        <w:jc w:val="both"/>
      </w:pPr>
      <w:proofErr w:type="gramStart"/>
      <w:r w:rsidRPr="00B007D2">
        <w:t>тысяча)  рублей),  за  каждый день неисполнения обязанности по освобождению</w:t>
      </w:r>
      <w:proofErr w:type="gramEnd"/>
    </w:p>
    <w:p w:rsidR="00BD5B85" w:rsidRPr="00B007D2" w:rsidRDefault="00BD5B85" w:rsidP="00B007D2">
      <w:pPr>
        <w:pStyle w:val="ConsPlusNonformat"/>
        <w:jc w:val="both"/>
      </w:pPr>
      <w:r w:rsidRPr="00B007D2">
        <w:t>земельного участка.</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7. Иные условия</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7.1. Настоящий договор не может являться основанием </w:t>
      </w:r>
      <w:proofErr w:type="gramStart"/>
      <w:r w:rsidRPr="00B007D2">
        <w:t>для</w:t>
      </w:r>
      <w:proofErr w:type="gramEnd"/>
      <w:r w:rsidRPr="00B007D2">
        <w:t xml:space="preserve"> государственной</w:t>
      </w:r>
    </w:p>
    <w:p w:rsidR="00BD5B85" w:rsidRPr="00B007D2" w:rsidRDefault="00BD5B85" w:rsidP="00B007D2">
      <w:pPr>
        <w:pStyle w:val="ConsPlusNonformat"/>
        <w:jc w:val="both"/>
      </w:pPr>
      <w:r w:rsidRPr="00B007D2">
        <w:t>регистрации права собственности на НТО.</w:t>
      </w:r>
    </w:p>
    <w:p w:rsidR="00BD5B85" w:rsidRPr="00B007D2" w:rsidRDefault="00BD5B85" w:rsidP="00B007D2">
      <w:pPr>
        <w:pStyle w:val="ConsPlusNonformat"/>
        <w:jc w:val="both"/>
      </w:pPr>
      <w:r w:rsidRPr="00B007D2">
        <w:t xml:space="preserve">    7.2.  Настоящий  договор  не  может  являться  основанием для получения</w:t>
      </w:r>
    </w:p>
    <w:p w:rsidR="00BD5B85" w:rsidRPr="00B007D2" w:rsidRDefault="00BD5B85" w:rsidP="00B007D2">
      <w:pPr>
        <w:pStyle w:val="ConsPlusNonformat"/>
        <w:jc w:val="both"/>
      </w:pPr>
      <w:r w:rsidRPr="00B007D2">
        <w:t>разрешений   на  строительство,  проектирование  и  иную  градостроительную</w:t>
      </w:r>
    </w:p>
    <w:p w:rsidR="00BD5B85" w:rsidRPr="00B007D2" w:rsidRDefault="00BD5B85" w:rsidP="00B007D2">
      <w:pPr>
        <w:pStyle w:val="ConsPlusNonformat"/>
        <w:jc w:val="both"/>
      </w:pPr>
      <w:r w:rsidRPr="00B007D2">
        <w:t>деятельность, связанную с возведением объектов недвижимости.</w:t>
      </w:r>
    </w:p>
    <w:p w:rsidR="00BD5B85" w:rsidRPr="00B007D2" w:rsidRDefault="00BD5B85" w:rsidP="00B007D2">
      <w:pPr>
        <w:pStyle w:val="ConsPlusNonformat"/>
        <w:jc w:val="both"/>
      </w:pPr>
      <w:r w:rsidRPr="00B007D2">
        <w:t xml:space="preserve">    7.3.  Настоящий  договор  не  может  являться  основанием  для приема </w:t>
      </w:r>
      <w:proofErr w:type="gramStart"/>
      <w:r w:rsidRPr="00B007D2">
        <w:t>в</w:t>
      </w:r>
      <w:proofErr w:type="gramEnd"/>
    </w:p>
    <w:p w:rsidR="00BD5B85" w:rsidRPr="00B007D2" w:rsidRDefault="00BD5B85" w:rsidP="00B007D2">
      <w:pPr>
        <w:pStyle w:val="ConsPlusNonformat"/>
        <w:jc w:val="both"/>
      </w:pPr>
      <w:r w:rsidRPr="00B007D2">
        <w:t>эксплуатацию объектов недвижимости.</w:t>
      </w:r>
    </w:p>
    <w:p w:rsidR="00BD5B85" w:rsidRPr="00B007D2" w:rsidRDefault="00BD5B85" w:rsidP="00B007D2">
      <w:pPr>
        <w:pStyle w:val="ConsPlusNonformat"/>
        <w:jc w:val="both"/>
      </w:pPr>
      <w:r w:rsidRPr="00B007D2">
        <w:t xml:space="preserve">    7.4.  О  возникновении  непреодолимой  силы,  то  есть  </w:t>
      </w:r>
      <w:proofErr w:type="gramStart"/>
      <w:r w:rsidRPr="00B007D2">
        <w:t>чрезвычайных</w:t>
      </w:r>
      <w:proofErr w:type="gramEnd"/>
      <w:r w:rsidRPr="00B007D2">
        <w:t xml:space="preserve">  и</w:t>
      </w:r>
    </w:p>
    <w:p w:rsidR="00BD5B85" w:rsidRPr="00B007D2" w:rsidRDefault="00BD5B85" w:rsidP="00B007D2">
      <w:pPr>
        <w:pStyle w:val="ConsPlusNonformat"/>
        <w:jc w:val="both"/>
      </w:pPr>
      <w:r w:rsidRPr="00B007D2">
        <w:t>непредотвратимых при данных условиях обстоятельств каждая из Сторон обязана</w:t>
      </w:r>
    </w:p>
    <w:p w:rsidR="00BD5B85" w:rsidRPr="00B007D2" w:rsidRDefault="00BD5B85" w:rsidP="00B007D2">
      <w:pPr>
        <w:pStyle w:val="ConsPlusNonformat"/>
        <w:jc w:val="both"/>
      </w:pPr>
      <w:r w:rsidRPr="00B007D2">
        <w:t>немедленно известить другую Сторону по настоящему договору.</w:t>
      </w:r>
    </w:p>
    <w:p w:rsidR="00BD5B85" w:rsidRPr="00B007D2" w:rsidRDefault="00BD5B85" w:rsidP="00B007D2">
      <w:pPr>
        <w:pStyle w:val="ConsPlusNonformat"/>
        <w:jc w:val="both"/>
      </w:pPr>
      <w:r w:rsidRPr="00B007D2">
        <w:t xml:space="preserve">    7.5.  В случае самовольного строительства Субъектом </w:t>
      </w:r>
      <w:proofErr w:type="gramStart"/>
      <w:r w:rsidRPr="00B007D2">
        <w:t>предпринимательской</w:t>
      </w:r>
      <w:proofErr w:type="gramEnd"/>
    </w:p>
    <w:p w:rsidR="00BD5B85" w:rsidRPr="00B007D2" w:rsidRDefault="00BD5B85" w:rsidP="00B007D2">
      <w:pPr>
        <w:pStyle w:val="ConsPlusNonformat"/>
        <w:jc w:val="both"/>
      </w:pPr>
      <w:r w:rsidRPr="00B007D2">
        <w:t xml:space="preserve">деятельности  НТО  в  качестве объекта капитального строительства </w:t>
      </w:r>
      <w:proofErr w:type="gramStart"/>
      <w:r w:rsidRPr="00B007D2">
        <w:t>последний</w:t>
      </w:r>
      <w:proofErr w:type="gramEnd"/>
    </w:p>
    <w:p w:rsidR="00BD5B85" w:rsidRPr="00B007D2" w:rsidRDefault="00BD5B85" w:rsidP="00B007D2">
      <w:pPr>
        <w:pStyle w:val="ConsPlusNonformat"/>
        <w:jc w:val="both"/>
      </w:pPr>
      <w:r w:rsidRPr="00B007D2">
        <w:t>подлежит сносу за счет Субъекта предпринимательской деятельности.</w:t>
      </w:r>
    </w:p>
    <w:p w:rsidR="00BD5B85" w:rsidRPr="00B007D2" w:rsidRDefault="00BD5B85" w:rsidP="00B007D2">
      <w:pPr>
        <w:pStyle w:val="ConsPlusNonformat"/>
        <w:jc w:val="both"/>
      </w:pPr>
      <w:r w:rsidRPr="00B007D2">
        <w:t xml:space="preserve">    7.6.  В случае досрочного прекращения (расторжения) настоящего договора</w:t>
      </w:r>
    </w:p>
    <w:p w:rsidR="00BD5B85" w:rsidRPr="00B007D2" w:rsidRDefault="00BD5B85" w:rsidP="00B007D2">
      <w:pPr>
        <w:pStyle w:val="ConsPlusNonformat"/>
        <w:jc w:val="both"/>
      </w:pPr>
      <w:r w:rsidRPr="00B007D2">
        <w:t>Администрацией  района  города Субъекту предпринимательской деятельности не</w:t>
      </w:r>
    </w:p>
    <w:p w:rsidR="00BD5B85" w:rsidRPr="00B007D2" w:rsidRDefault="00BD5B85" w:rsidP="00B007D2">
      <w:pPr>
        <w:pStyle w:val="ConsPlusNonformat"/>
        <w:jc w:val="both"/>
      </w:pPr>
      <w:proofErr w:type="gramStart"/>
      <w:r w:rsidRPr="00B007D2">
        <w:t>возвращается  оплата  по  договору (за исключением случая, предусмотренного</w:t>
      </w:r>
      <w:proofErr w:type="gramEnd"/>
    </w:p>
    <w:p w:rsidR="00BD5B85" w:rsidRPr="00B007D2" w:rsidRDefault="00BD5B85" w:rsidP="00B007D2">
      <w:pPr>
        <w:pStyle w:val="ConsPlusNonformat"/>
        <w:jc w:val="both"/>
      </w:pPr>
      <w:hyperlink w:anchor="P927">
        <w:r w:rsidRPr="00B007D2">
          <w:t>пунктом  5.4.3</w:t>
        </w:r>
      </w:hyperlink>
      <w:r w:rsidRPr="00B007D2">
        <w:t xml:space="preserve"> настоящего договора), а также денежные средства, затраченные</w:t>
      </w:r>
    </w:p>
    <w:p w:rsidR="00BD5B85" w:rsidRPr="00B007D2" w:rsidRDefault="00BD5B85" w:rsidP="00B007D2">
      <w:pPr>
        <w:pStyle w:val="ConsPlusNonformat"/>
        <w:jc w:val="both"/>
      </w:pPr>
      <w:r w:rsidRPr="00B007D2">
        <w:t xml:space="preserve">им   на  благоустройство  НТО.  В  случае,  предусмотренном  </w:t>
      </w:r>
      <w:hyperlink w:anchor="P927">
        <w:r w:rsidRPr="00B007D2">
          <w:t>пунктом  5.4.3</w:t>
        </w:r>
      </w:hyperlink>
    </w:p>
    <w:p w:rsidR="00BD5B85" w:rsidRPr="00B007D2" w:rsidRDefault="00BD5B85" w:rsidP="00B007D2">
      <w:pPr>
        <w:pStyle w:val="ConsPlusNonformat"/>
        <w:jc w:val="both"/>
      </w:pPr>
      <w:r w:rsidRPr="00B007D2">
        <w:t xml:space="preserve">настоящего  договора,  Администрацией  района города возвращается оплата </w:t>
      </w:r>
      <w:proofErr w:type="gramStart"/>
      <w:r w:rsidRPr="00B007D2">
        <w:t>по</w:t>
      </w:r>
      <w:proofErr w:type="gramEnd"/>
    </w:p>
    <w:p w:rsidR="00BD5B85" w:rsidRPr="00B007D2" w:rsidRDefault="00BD5B85" w:rsidP="00B007D2">
      <w:pPr>
        <w:pStyle w:val="ConsPlusNonformat"/>
        <w:jc w:val="both"/>
      </w:pPr>
      <w:proofErr w:type="gramStart"/>
      <w:r w:rsidRPr="00B007D2">
        <w:t>договору (в случае осуществления Субъектом предпринимательской деятельности</w:t>
      </w:r>
      <w:proofErr w:type="gramEnd"/>
    </w:p>
    <w:p w:rsidR="00BD5B85" w:rsidRPr="00B007D2" w:rsidRDefault="00BD5B85" w:rsidP="00B007D2">
      <w:pPr>
        <w:pStyle w:val="ConsPlusNonformat"/>
        <w:jc w:val="both"/>
      </w:pPr>
      <w:r w:rsidRPr="00B007D2">
        <w:t>авансового  платежа  за  квартал,  в  течение  которого  настоящий  договор</w:t>
      </w:r>
    </w:p>
    <w:p w:rsidR="00BD5B85" w:rsidRPr="00B007D2" w:rsidRDefault="00BD5B85" w:rsidP="00B007D2">
      <w:pPr>
        <w:pStyle w:val="ConsPlusNonformat"/>
        <w:jc w:val="both"/>
      </w:pPr>
      <w:r w:rsidRPr="00B007D2">
        <w:t xml:space="preserve">досрочно  прекращается)  пропорционально  количеству  дней,  оставшихся  </w:t>
      </w:r>
      <w:proofErr w:type="gramStart"/>
      <w:r w:rsidRPr="00B007D2">
        <w:t>до</w:t>
      </w:r>
      <w:proofErr w:type="gramEnd"/>
    </w:p>
    <w:p w:rsidR="00BD5B85" w:rsidRPr="00B007D2" w:rsidRDefault="00BD5B85" w:rsidP="00B007D2">
      <w:pPr>
        <w:pStyle w:val="ConsPlusNonformat"/>
        <w:jc w:val="both"/>
      </w:pPr>
      <w:r w:rsidRPr="00B007D2">
        <w:t>истечения квартала, за который внесен авансовый платеж.</w:t>
      </w:r>
    </w:p>
    <w:p w:rsidR="00BD5B85" w:rsidRPr="00B007D2" w:rsidRDefault="00BD5B85" w:rsidP="00B007D2">
      <w:pPr>
        <w:pStyle w:val="ConsPlusNonformat"/>
        <w:jc w:val="both"/>
      </w:pPr>
      <w:r w:rsidRPr="00B007D2">
        <w:t xml:space="preserve">    7.7.  Действующий  договор  на  размещение  НТО,  в  случае  смерти или</w:t>
      </w:r>
    </w:p>
    <w:p w:rsidR="00BD5B85" w:rsidRPr="00B007D2" w:rsidRDefault="00BD5B85" w:rsidP="00B007D2">
      <w:pPr>
        <w:pStyle w:val="ConsPlusNonformat"/>
        <w:jc w:val="both"/>
      </w:pPr>
      <w:r w:rsidRPr="00B007D2">
        <w:t xml:space="preserve">реорганизации  Стороны  договора  на  размещение НТО, подлежит заключению </w:t>
      </w:r>
      <w:proofErr w:type="gramStart"/>
      <w:r w:rsidRPr="00B007D2">
        <w:t>с</w:t>
      </w:r>
      <w:proofErr w:type="gramEnd"/>
    </w:p>
    <w:p w:rsidR="00BD5B85" w:rsidRPr="00B007D2" w:rsidRDefault="00BD5B85" w:rsidP="00B007D2">
      <w:pPr>
        <w:pStyle w:val="ConsPlusNonformat"/>
        <w:jc w:val="both"/>
      </w:pPr>
      <w:r w:rsidRPr="00B007D2">
        <w:t>правопреемником указанного лица на тех же условиях.</w:t>
      </w:r>
    </w:p>
    <w:p w:rsidR="00BD5B85" w:rsidRPr="00B007D2" w:rsidRDefault="00BD5B85" w:rsidP="00B007D2">
      <w:pPr>
        <w:pStyle w:val="ConsPlusNonformat"/>
        <w:jc w:val="both"/>
      </w:pPr>
      <w:r w:rsidRPr="00B007D2">
        <w:t xml:space="preserve">    7.8.  В  случае  нахождения  НТО  на инженерных сетях или </w:t>
      </w:r>
      <w:proofErr w:type="gramStart"/>
      <w:r w:rsidRPr="00B007D2">
        <w:t>в</w:t>
      </w:r>
      <w:proofErr w:type="gramEnd"/>
      <w:r w:rsidRPr="00B007D2">
        <w:t xml:space="preserve"> </w:t>
      </w:r>
      <w:proofErr w:type="gramStart"/>
      <w:r w:rsidRPr="00B007D2">
        <w:t>их</w:t>
      </w:r>
      <w:proofErr w:type="gramEnd"/>
      <w:r w:rsidRPr="00B007D2">
        <w:t xml:space="preserve"> охранных</w:t>
      </w:r>
    </w:p>
    <w:p w:rsidR="00BD5B85" w:rsidRPr="00B007D2" w:rsidRDefault="00BD5B85" w:rsidP="00B007D2">
      <w:pPr>
        <w:pStyle w:val="ConsPlusNonformat"/>
        <w:jc w:val="both"/>
      </w:pPr>
      <w:proofErr w:type="gramStart"/>
      <w:r w:rsidRPr="00B007D2">
        <w:t>зонах</w:t>
      </w:r>
      <w:proofErr w:type="gramEnd"/>
      <w:r w:rsidRPr="00B007D2">
        <w:t xml:space="preserve">  при  возникновении аварийных ситуаций на указанных инженерных сетях,</w:t>
      </w:r>
    </w:p>
    <w:p w:rsidR="00BD5B85" w:rsidRPr="00B007D2" w:rsidRDefault="00BD5B85" w:rsidP="00B007D2">
      <w:pPr>
        <w:pStyle w:val="ConsPlusNonformat"/>
        <w:jc w:val="both"/>
      </w:pPr>
      <w:r w:rsidRPr="00B007D2">
        <w:t xml:space="preserve">обеспечить  демонтаж  НТО  и  освободить  земельный  участок за свой счет </w:t>
      </w:r>
      <w:proofErr w:type="gramStart"/>
      <w:r w:rsidRPr="00B007D2">
        <w:t>в</w:t>
      </w:r>
      <w:proofErr w:type="gramEnd"/>
    </w:p>
    <w:p w:rsidR="00BD5B85" w:rsidRPr="00B007D2" w:rsidRDefault="00BD5B85" w:rsidP="00B007D2">
      <w:pPr>
        <w:pStyle w:val="ConsPlusNonformat"/>
        <w:jc w:val="both"/>
      </w:pPr>
      <w:r w:rsidRPr="00B007D2">
        <w:t>сроки,  установленные  балансодержателями  инженерных сетей, для проведения</w:t>
      </w:r>
    </w:p>
    <w:p w:rsidR="00BD5B85" w:rsidRPr="00B007D2" w:rsidRDefault="00BD5B85" w:rsidP="00B007D2">
      <w:pPr>
        <w:pStyle w:val="ConsPlusNonformat"/>
        <w:jc w:val="both"/>
      </w:pPr>
      <w:r w:rsidRPr="00B007D2">
        <w:t>аварийных работ.</w:t>
      </w:r>
    </w:p>
    <w:p w:rsidR="00BD5B85" w:rsidRPr="00B007D2" w:rsidRDefault="00BD5B85" w:rsidP="00B007D2">
      <w:pPr>
        <w:pStyle w:val="ConsPlusNonformat"/>
        <w:jc w:val="both"/>
      </w:pPr>
      <w:r w:rsidRPr="00B007D2">
        <w:t xml:space="preserve">    7.9.   В   случае   временного   прекращения   осуществления   </w:t>
      </w:r>
      <w:proofErr w:type="gramStart"/>
      <w:r w:rsidRPr="00B007D2">
        <w:t>торговой</w:t>
      </w:r>
      <w:proofErr w:type="gramEnd"/>
    </w:p>
    <w:p w:rsidR="00BD5B85" w:rsidRPr="00B007D2" w:rsidRDefault="00BD5B85" w:rsidP="00B007D2">
      <w:pPr>
        <w:pStyle w:val="ConsPlusNonformat"/>
        <w:jc w:val="both"/>
      </w:pPr>
      <w:r w:rsidRPr="00B007D2">
        <w:t>деятельности  уведомить  Администрацию района города о сроках возобновления</w:t>
      </w:r>
    </w:p>
    <w:p w:rsidR="00BD5B85" w:rsidRPr="00B007D2" w:rsidRDefault="00BD5B85" w:rsidP="00B007D2">
      <w:pPr>
        <w:pStyle w:val="ConsPlusNonformat"/>
        <w:jc w:val="both"/>
      </w:pPr>
      <w:r w:rsidRPr="00B007D2">
        <w:t>деятельности в течение 10 дней со дня прекращения деятельности.</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8. Заключительные положения</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8.1. Любые споры, возникающие из настоящего договора или в связи с ним,</w:t>
      </w:r>
    </w:p>
    <w:p w:rsidR="00BD5B85" w:rsidRPr="00B007D2" w:rsidRDefault="00BD5B85" w:rsidP="00B007D2">
      <w:pPr>
        <w:pStyle w:val="ConsPlusNonformat"/>
        <w:jc w:val="both"/>
      </w:pPr>
      <w:r w:rsidRPr="00B007D2">
        <w:t xml:space="preserve">разрешаются  Сторонами  путем  ведения переговоров, а в случае </w:t>
      </w:r>
      <w:proofErr w:type="spellStart"/>
      <w:r w:rsidRPr="00B007D2">
        <w:t>недостижения</w:t>
      </w:r>
      <w:proofErr w:type="spellEnd"/>
    </w:p>
    <w:p w:rsidR="00BD5B85" w:rsidRPr="00B007D2" w:rsidRDefault="00BD5B85" w:rsidP="00B007D2">
      <w:pPr>
        <w:pStyle w:val="ConsPlusNonformat"/>
        <w:jc w:val="both"/>
      </w:pPr>
      <w:r w:rsidRPr="00B007D2">
        <w:t>согласия передаются на рассмотрение Арбитражному суду Алтайского края.</w:t>
      </w:r>
    </w:p>
    <w:p w:rsidR="00BD5B85" w:rsidRPr="00B007D2" w:rsidRDefault="00BD5B85" w:rsidP="00B007D2">
      <w:pPr>
        <w:pStyle w:val="ConsPlusNonformat"/>
        <w:jc w:val="both"/>
      </w:pPr>
      <w:r w:rsidRPr="00B007D2">
        <w:t xml:space="preserve">    8.2. Настоящий договор составлен в двух экземплярах, имеющих </w:t>
      </w:r>
      <w:proofErr w:type="gramStart"/>
      <w:r w:rsidRPr="00B007D2">
        <w:t>одинаковую</w:t>
      </w:r>
      <w:proofErr w:type="gramEnd"/>
    </w:p>
    <w:p w:rsidR="00BD5B85" w:rsidRPr="00B007D2" w:rsidRDefault="00BD5B85" w:rsidP="00B007D2">
      <w:pPr>
        <w:pStyle w:val="ConsPlusNonformat"/>
        <w:jc w:val="both"/>
      </w:pPr>
      <w:r w:rsidRPr="00B007D2">
        <w:t>юридическую силу, по одному для каждой из Сторон.</w:t>
      </w:r>
    </w:p>
    <w:p w:rsidR="00BD5B85" w:rsidRPr="00B007D2" w:rsidRDefault="00BD5B85" w:rsidP="00B007D2">
      <w:pPr>
        <w:pStyle w:val="ConsPlusNonformat"/>
        <w:jc w:val="both"/>
      </w:pPr>
      <w:r w:rsidRPr="00B007D2">
        <w:t xml:space="preserve">    8.3. Уведомления, письма, требования, касающиеся взаимоотношений Сторон</w:t>
      </w:r>
    </w:p>
    <w:p w:rsidR="00BD5B85" w:rsidRPr="00B007D2" w:rsidRDefault="00BD5B85" w:rsidP="00B007D2">
      <w:pPr>
        <w:pStyle w:val="ConsPlusNonformat"/>
        <w:jc w:val="both"/>
      </w:pPr>
      <w:r w:rsidRPr="00B007D2">
        <w:t>по  настоящему  договору,  направляются  Сторонами  друг  другу по адресам,</w:t>
      </w:r>
    </w:p>
    <w:p w:rsidR="00BD5B85" w:rsidRPr="00B007D2" w:rsidRDefault="00BD5B85" w:rsidP="00B007D2">
      <w:pPr>
        <w:pStyle w:val="ConsPlusNonformat"/>
        <w:jc w:val="both"/>
      </w:pPr>
      <w:proofErr w:type="gramStart"/>
      <w:r w:rsidRPr="00B007D2">
        <w:t>указанным</w:t>
      </w:r>
      <w:proofErr w:type="gramEnd"/>
      <w:r w:rsidRPr="00B007D2">
        <w:t xml:space="preserve"> в настоящем договоре.</w:t>
      </w:r>
    </w:p>
    <w:p w:rsidR="00BD5B85" w:rsidRPr="00B007D2" w:rsidRDefault="00BD5B85" w:rsidP="00B007D2">
      <w:pPr>
        <w:pStyle w:val="ConsPlusNonformat"/>
        <w:jc w:val="both"/>
      </w:pPr>
      <w:r w:rsidRPr="00B007D2">
        <w:t xml:space="preserve">    8.4.  При  неисполнении  обязанностей,  установленных  </w:t>
      </w:r>
      <w:hyperlink w:anchor="P854">
        <w:r w:rsidRPr="00B007D2">
          <w:t>пунктами 3.2.12</w:t>
        </w:r>
      </w:hyperlink>
      <w:r w:rsidRPr="00B007D2">
        <w:t>,</w:t>
      </w:r>
    </w:p>
    <w:p w:rsidR="00BD5B85" w:rsidRPr="00B007D2" w:rsidRDefault="00BD5B85" w:rsidP="00B007D2">
      <w:pPr>
        <w:pStyle w:val="ConsPlusNonformat"/>
        <w:jc w:val="both"/>
      </w:pPr>
      <w:hyperlink w:anchor="P887">
        <w:r w:rsidRPr="00B007D2">
          <w:t>3.4.5</w:t>
        </w:r>
      </w:hyperlink>
      <w:r w:rsidRPr="00B007D2">
        <w:t xml:space="preserve">   настоящего   договора,   адреса   Сторон  считаются  прежними,  вся</w:t>
      </w:r>
    </w:p>
    <w:p w:rsidR="00BD5B85" w:rsidRPr="00B007D2" w:rsidRDefault="00BD5B85" w:rsidP="00B007D2">
      <w:pPr>
        <w:pStyle w:val="ConsPlusNonformat"/>
        <w:jc w:val="both"/>
      </w:pPr>
      <w:r w:rsidRPr="00B007D2">
        <w:t>корреспонденция, направленная по этим адресам, считается полученной.</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9. Реквизиты и подписи Сторон</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lastRenderedPageBreak/>
        <w:t xml:space="preserve">Администрация _____________________     Субъект </w:t>
      </w:r>
      <w:proofErr w:type="gramStart"/>
      <w:r w:rsidRPr="00B007D2">
        <w:t>предпринимательской</w:t>
      </w:r>
      <w:proofErr w:type="gramEnd"/>
    </w:p>
    <w:p w:rsidR="00BD5B85" w:rsidRPr="00B007D2" w:rsidRDefault="00BD5B85" w:rsidP="00B007D2">
      <w:pPr>
        <w:pStyle w:val="ConsPlusNonformat"/>
        <w:jc w:val="both"/>
      </w:pPr>
      <w:r w:rsidRPr="00B007D2">
        <w:t>района города Барнаула                  деятельности</w:t>
      </w:r>
    </w:p>
    <w:p w:rsidR="00BD5B85" w:rsidRPr="00B007D2" w:rsidRDefault="00BD5B85" w:rsidP="00B007D2">
      <w:pPr>
        <w:pStyle w:val="ConsPlusNonformat"/>
        <w:jc w:val="both"/>
      </w:pPr>
      <w:r w:rsidRPr="00B007D2">
        <w:t xml:space="preserve">Адрес _____________________________     </w:t>
      </w:r>
      <w:proofErr w:type="spellStart"/>
      <w:proofErr w:type="gramStart"/>
      <w:r w:rsidRPr="00B007D2">
        <w:t>Адрес</w:t>
      </w:r>
      <w:proofErr w:type="spellEnd"/>
      <w:proofErr w:type="gramEnd"/>
      <w:r w:rsidRPr="00B007D2">
        <w:t xml:space="preserve"> _____________________________</w:t>
      </w:r>
    </w:p>
    <w:p w:rsidR="00BD5B85" w:rsidRPr="00B007D2" w:rsidRDefault="00BD5B85" w:rsidP="00B007D2">
      <w:pPr>
        <w:pStyle w:val="ConsPlusNonformat"/>
        <w:jc w:val="both"/>
      </w:pPr>
      <w:r w:rsidRPr="00B007D2">
        <w:t>ИНН _______________________________     Расчетный счет ____________________</w:t>
      </w:r>
    </w:p>
    <w:p w:rsidR="00BD5B85" w:rsidRPr="00B007D2" w:rsidRDefault="00BD5B85" w:rsidP="00B007D2">
      <w:pPr>
        <w:pStyle w:val="ConsPlusNonformat"/>
        <w:jc w:val="both"/>
      </w:pPr>
      <w:r w:rsidRPr="00B007D2">
        <w:t>КПП _______________________________     БИК _______________________________</w:t>
      </w:r>
    </w:p>
    <w:p w:rsidR="00BD5B85" w:rsidRPr="00B007D2" w:rsidRDefault="00BD5B85" w:rsidP="00B007D2">
      <w:pPr>
        <w:pStyle w:val="ConsPlusNonformat"/>
        <w:jc w:val="both"/>
      </w:pPr>
      <w:r w:rsidRPr="00B007D2">
        <w:t>Телефон ___________________________     ИНН________________________________</w:t>
      </w:r>
    </w:p>
    <w:p w:rsidR="00BD5B85" w:rsidRPr="00B007D2" w:rsidRDefault="00BD5B85" w:rsidP="00B007D2">
      <w:pPr>
        <w:pStyle w:val="ConsPlusNonformat"/>
        <w:jc w:val="both"/>
      </w:pPr>
      <w:r w:rsidRPr="00B007D2">
        <w:t>Факс ______________________________     КПП _______________________________</w:t>
      </w:r>
    </w:p>
    <w:p w:rsidR="00BD5B85" w:rsidRPr="00B007D2" w:rsidRDefault="00BD5B85" w:rsidP="00B007D2">
      <w:pPr>
        <w:pStyle w:val="ConsPlusNonformat"/>
        <w:jc w:val="both"/>
      </w:pPr>
      <w:r w:rsidRPr="00B007D2">
        <w:t>E-</w:t>
      </w:r>
      <w:proofErr w:type="spellStart"/>
      <w:r w:rsidRPr="00B007D2">
        <w:t>mail</w:t>
      </w:r>
      <w:proofErr w:type="spellEnd"/>
      <w:r w:rsidRPr="00B007D2">
        <w:t xml:space="preserve"> ____________________________     Телефон ___________________________</w:t>
      </w:r>
    </w:p>
    <w:p w:rsidR="00BD5B85" w:rsidRPr="00B007D2" w:rsidRDefault="00BD5B85" w:rsidP="00B007D2">
      <w:pPr>
        <w:pStyle w:val="ConsPlusNonformat"/>
        <w:jc w:val="both"/>
      </w:pPr>
      <w:r w:rsidRPr="00B007D2">
        <w:t xml:space="preserve">                                        Факс ______________________________</w:t>
      </w:r>
    </w:p>
    <w:p w:rsidR="00BD5B85" w:rsidRPr="00B007D2" w:rsidRDefault="00BD5B85" w:rsidP="00B007D2">
      <w:pPr>
        <w:pStyle w:val="ConsPlusNonformat"/>
        <w:jc w:val="both"/>
      </w:pPr>
      <w:r w:rsidRPr="00B007D2">
        <w:t xml:space="preserve">                                        E-</w:t>
      </w:r>
      <w:proofErr w:type="spellStart"/>
      <w:r w:rsidRPr="00B007D2">
        <w:t>mail</w:t>
      </w:r>
      <w:proofErr w:type="spellEnd"/>
      <w:r w:rsidRPr="00B007D2">
        <w:t xml:space="preserve"> ____________________________</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Глава администрации                     Подпись</w:t>
      </w:r>
    </w:p>
    <w:p w:rsidR="00BD5B85" w:rsidRPr="00B007D2" w:rsidRDefault="00BD5B85" w:rsidP="00B007D2">
      <w:pPr>
        <w:pStyle w:val="ConsPlusNonformat"/>
        <w:jc w:val="both"/>
      </w:pPr>
      <w:r w:rsidRPr="00B007D2">
        <w:t>_______________ (_________________)     _______________ (_________________)</w:t>
      </w:r>
    </w:p>
    <w:p w:rsidR="00BD5B85" w:rsidRPr="00B007D2" w:rsidRDefault="00BD5B85" w:rsidP="00B007D2">
      <w:pPr>
        <w:pStyle w:val="ConsPlusNonformat"/>
        <w:jc w:val="both"/>
      </w:pPr>
      <w:r w:rsidRPr="00B007D2">
        <w:t>М.П.                                    М.П. (при наличии)</w:t>
      </w:r>
    </w:p>
    <w:p w:rsidR="00BD5B85" w:rsidRPr="00B007D2" w:rsidRDefault="00BD5B85" w:rsidP="00B007D2">
      <w:pPr>
        <w:pStyle w:val="ConsPlusNormal"/>
        <w:jc w:val="both"/>
      </w:pPr>
    </w:p>
    <w:p w:rsidR="00BD5B85" w:rsidRPr="00B007D2" w:rsidRDefault="00BD5B85" w:rsidP="00B007D2">
      <w:pPr>
        <w:pStyle w:val="ConsPlusNormal"/>
        <w:jc w:val="both"/>
      </w:pPr>
    </w:p>
    <w:p w:rsidR="00B007D2" w:rsidRDefault="00B007D2">
      <w:pPr>
        <w:rPr>
          <w:rFonts w:ascii="Calibri" w:eastAsiaTheme="minorEastAsia" w:hAnsi="Calibri" w:cs="Calibri"/>
          <w:lang w:eastAsia="ru-RU"/>
        </w:rPr>
      </w:pPr>
      <w:r>
        <w:br w:type="page"/>
      </w:r>
    </w:p>
    <w:p w:rsidR="00BD5B85" w:rsidRPr="00B007D2" w:rsidRDefault="00BD5B85" w:rsidP="00B007D2">
      <w:pPr>
        <w:pStyle w:val="ConsPlusNormal"/>
        <w:jc w:val="right"/>
        <w:outlineLvl w:val="1"/>
      </w:pPr>
      <w:r w:rsidRPr="00B007D2">
        <w:lastRenderedPageBreak/>
        <w:t>Приложение 1</w:t>
      </w:r>
    </w:p>
    <w:p w:rsidR="00BD5B85" w:rsidRPr="00B007D2" w:rsidRDefault="00BD5B85" w:rsidP="00B007D2">
      <w:pPr>
        <w:pStyle w:val="ConsPlusNormal"/>
        <w:jc w:val="right"/>
      </w:pPr>
      <w:r w:rsidRPr="00B007D2">
        <w:t>к договору</w:t>
      </w:r>
    </w:p>
    <w:p w:rsidR="00BD5B85" w:rsidRPr="00B007D2" w:rsidRDefault="00BD5B85" w:rsidP="00B007D2">
      <w:pPr>
        <w:pStyle w:val="ConsPlusNormal"/>
        <w:jc w:val="both"/>
      </w:pPr>
    </w:p>
    <w:p w:rsidR="00BD5B85" w:rsidRPr="00B007D2" w:rsidRDefault="00BD5B85" w:rsidP="00B007D2">
      <w:pPr>
        <w:pStyle w:val="ConsPlusNonformat"/>
        <w:jc w:val="both"/>
      </w:pPr>
      <w:bookmarkStart w:id="25" w:name="P1043"/>
      <w:bookmarkEnd w:id="25"/>
      <w:r w:rsidRPr="00B007D2">
        <w:t xml:space="preserve">                            СИТУАЦИОННАЯ СХЕМА</w:t>
      </w:r>
    </w:p>
    <w:p w:rsidR="00BD5B85" w:rsidRPr="00B007D2" w:rsidRDefault="00BD5B85" w:rsidP="00B007D2">
      <w:pPr>
        <w:pStyle w:val="ConsPlusNonformat"/>
        <w:jc w:val="both"/>
      </w:pPr>
      <w:r w:rsidRPr="00B007D2">
        <w:t xml:space="preserve">                 размещения НТО, расположенного по адресу:</w:t>
      </w:r>
    </w:p>
    <w:p w:rsidR="00BD5B85" w:rsidRPr="00B007D2" w:rsidRDefault="00BD5B85" w:rsidP="00B007D2">
      <w:pPr>
        <w:pStyle w:val="ConsPlusNonformat"/>
        <w:jc w:val="both"/>
      </w:pPr>
      <w:r w:rsidRPr="00B007D2">
        <w:t xml:space="preserve">             _________________________________________________</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w:t>
      </w:r>
    </w:p>
    <w:p w:rsidR="00BD5B85" w:rsidRPr="00B007D2" w:rsidRDefault="00BD5B85" w:rsidP="00B007D2">
      <w:pPr>
        <w:pStyle w:val="ConsPlusNonformat"/>
        <w:jc w:val="both"/>
      </w:pPr>
      <w:r w:rsidRPr="00B007D2">
        <w:t>│                                                                         │</w:t>
      </w:r>
    </w:p>
    <w:p w:rsidR="00BD5B85" w:rsidRPr="00B007D2" w:rsidRDefault="00BD5B85" w:rsidP="00B007D2">
      <w:pPr>
        <w:pStyle w:val="ConsPlusNonformat"/>
        <w:jc w:val="both"/>
      </w:pPr>
      <w:r w:rsidRPr="00B007D2">
        <w:t>│                                                                         │</w:t>
      </w:r>
    </w:p>
    <w:p w:rsidR="00BD5B85" w:rsidRPr="00B007D2" w:rsidRDefault="00BD5B85" w:rsidP="00B007D2">
      <w:pPr>
        <w:pStyle w:val="ConsPlusNonformat"/>
        <w:jc w:val="both"/>
      </w:pPr>
      <w:r w:rsidRPr="00B007D2">
        <w:t>│                                                                         │</w:t>
      </w:r>
    </w:p>
    <w:p w:rsidR="00BD5B85" w:rsidRPr="00B007D2" w:rsidRDefault="00BD5B85" w:rsidP="00B007D2">
      <w:pPr>
        <w:pStyle w:val="ConsPlusNonformat"/>
        <w:jc w:val="both"/>
      </w:pPr>
      <w:r w:rsidRPr="00B007D2">
        <w:t>└─────────────────────────────────────────────────────────────────────────┘</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Глава администрации района              Субъект предпринимательской</w:t>
      </w:r>
    </w:p>
    <w:p w:rsidR="00BD5B85" w:rsidRPr="00B007D2" w:rsidRDefault="00BD5B85" w:rsidP="00B007D2">
      <w:pPr>
        <w:pStyle w:val="ConsPlusNonformat"/>
        <w:jc w:val="both"/>
      </w:pPr>
      <w:r w:rsidRPr="00B007D2">
        <w:t xml:space="preserve">                                        деятельности</w:t>
      </w:r>
    </w:p>
    <w:p w:rsidR="00BD5B85" w:rsidRPr="00B007D2" w:rsidRDefault="00BD5B85" w:rsidP="00B007D2">
      <w:pPr>
        <w:pStyle w:val="ConsPlusNonformat"/>
        <w:jc w:val="both"/>
      </w:pPr>
      <w:r w:rsidRPr="00B007D2">
        <w:t>_______________ (_________________)     _______________ (_________________)</w:t>
      </w:r>
    </w:p>
    <w:p w:rsidR="00BD5B85" w:rsidRPr="00B007D2" w:rsidRDefault="00BD5B85" w:rsidP="00B007D2">
      <w:pPr>
        <w:pStyle w:val="ConsPlusNonformat"/>
        <w:jc w:val="both"/>
      </w:pPr>
      <w:r w:rsidRPr="00B007D2">
        <w:t xml:space="preserve">   (подпись)         (Ф.И.О.)              (подпись)         (Ф.И.О.)</w:t>
      </w:r>
    </w:p>
    <w:p w:rsidR="00BD5B85" w:rsidRPr="00B007D2" w:rsidRDefault="00BD5B85" w:rsidP="00B007D2">
      <w:pPr>
        <w:pStyle w:val="ConsPlusNormal"/>
        <w:jc w:val="both"/>
      </w:pPr>
    </w:p>
    <w:p w:rsidR="00BD5B85" w:rsidRPr="00B007D2" w:rsidRDefault="00BD5B85" w:rsidP="00B007D2">
      <w:pPr>
        <w:pStyle w:val="ConsPlusNormal"/>
        <w:jc w:val="both"/>
      </w:pPr>
    </w:p>
    <w:p w:rsidR="00BD5B85" w:rsidRPr="00B007D2" w:rsidRDefault="00BD5B85" w:rsidP="00B007D2">
      <w:pPr>
        <w:pStyle w:val="ConsPlusNormal"/>
        <w:jc w:val="both"/>
      </w:pPr>
    </w:p>
    <w:p w:rsidR="00BD5B85" w:rsidRPr="00B007D2" w:rsidRDefault="00BD5B85" w:rsidP="00B007D2">
      <w:pPr>
        <w:pStyle w:val="ConsPlusNormal"/>
        <w:jc w:val="both"/>
      </w:pPr>
    </w:p>
    <w:p w:rsidR="00BD5B85" w:rsidRPr="00B007D2" w:rsidRDefault="00BD5B85" w:rsidP="00B007D2">
      <w:pPr>
        <w:pStyle w:val="ConsPlusNormal"/>
        <w:jc w:val="both"/>
      </w:pPr>
    </w:p>
    <w:p w:rsidR="00B007D2" w:rsidRDefault="00B007D2">
      <w:pPr>
        <w:rPr>
          <w:rFonts w:ascii="Calibri" w:eastAsiaTheme="minorEastAsia" w:hAnsi="Calibri" w:cs="Calibri"/>
          <w:lang w:eastAsia="ru-RU"/>
        </w:rPr>
      </w:pPr>
      <w:r>
        <w:br w:type="page"/>
      </w:r>
    </w:p>
    <w:p w:rsidR="00BD5B85" w:rsidRPr="00B007D2" w:rsidRDefault="00BD5B85" w:rsidP="00B007D2">
      <w:pPr>
        <w:pStyle w:val="ConsPlusNormal"/>
        <w:jc w:val="right"/>
        <w:outlineLvl w:val="1"/>
      </w:pPr>
      <w:r w:rsidRPr="00B007D2">
        <w:lastRenderedPageBreak/>
        <w:t>Приложение 2</w:t>
      </w:r>
    </w:p>
    <w:p w:rsidR="00BD5B85" w:rsidRPr="00B007D2" w:rsidRDefault="00BD5B85" w:rsidP="00B007D2">
      <w:pPr>
        <w:pStyle w:val="ConsPlusNormal"/>
        <w:jc w:val="right"/>
      </w:pPr>
      <w:r w:rsidRPr="00B007D2">
        <w:t>к договору</w:t>
      </w:r>
    </w:p>
    <w:p w:rsidR="00BD5B85" w:rsidRPr="00B007D2" w:rsidRDefault="00BD5B85" w:rsidP="00B007D2">
      <w:pPr>
        <w:pStyle w:val="ConsPlusNormal"/>
      </w:pPr>
    </w:p>
    <w:p w:rsidR="00BD5B85" w:rsidRPr="00B007D2" w:rsidRDefault="00BD5B85" w:rsidP="00B007D2">
      <w:pPr>
        <w:pStyle w:val="ConsPlusNormal"/>
        <w:jc w:val="both"/>
      </w:pPr>
    </w:p>
    <w:p w:rsidR="00BD5B85" w:rsidRPr="00B007D2" w:rsidRDefault="00BD5B85" w:rsidP="00B007D2">
      <w:pPr>
        <w:pStyle w:val="ConsPlusNonformat"/>
        <w:jc w:val="both"/>
      </w:pPr>
      <w:r w:rsidRPr="00B007D2">
        <w:t xml:space="preserve">                               РАСЧЕТ ПЛАТЫ</w:t>
      </w:r>
    </w:p>
    <w:p w:rsidR="00BD5B85" w:rsidRPr="00B007D2" w:rsidRDefault="00BD5B85" w:rsidP="00B007D2">
      <w:pPr>
        <w:pStyle w:val="ConsPlusNonformat"/>
        <w:jc w:val="both"/>
      </w:pPr>
      <w:r w:rsidRPr="00B007D2">
        <w:t xml:space="preserve">               за размещение НТО, расположенного по адресу:</w:t>
      </w:r>
    </w:p>
    <w:p w:rsidR="00BD5B85" w:rsidRPr="00B007D2" w:rsidRDefault="00BD5B85" w:rsidP="00B007D2">
      <w:pPr>
        <w:pStyle w:val="ConsPlusNonformat"/>
        <w:jc w:val="both"/>
      </w:pPr>
      <w:r w:rsidRPr="00B007D2">
        <w:t xml:space="preserve">            __________________________________________________</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Расчет платы за размещение НТО осуществляется по формуле:</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С = </w:t>
      </w:r>
      <w:proofErr w:type="spellStart"/>
      <w:r w:rsidRPr="00B007D2">
        <w:t>Скд</w:t>
      </w:r>
      <w:proofErr w:type="spellEnd"/>
      <w:r w:rsidRPr="00B007D2">
        <w:t xml:space="preserve"> x</w:t>
      </w:r>
      <w:proofErr w:type="gramStart"/>
      <w:r w:rsidRPr="00B007D2">
        <w:t xml:space="preserve"> </w:t>
      </w:r>
      <w:proofErr w:type="spellStart"/>
      <w:r w:rsidRPr="00B007D2">
        <w:t>К</w:t>
      </w:r>
      <w:proofErr w:type="gramEnd"/>
      <w:r w:rsidRPr="00B007D2">
        <w:t>в</w:t>
      </w:r>
      <w:proofErr w:type="spellEnd"/>
      <w:r w:rsidRPr="00B007D2">
        <w:t xml:space="preserve"> x </w:t>
      </w:r>
      <w:proofErr w:type="spellStart"/>
      <w:r w:rsidRPr="00B007D2">
        <w:t>Sмр</w:t>
      </w:r>
      <w:proofErr w:type="spellEnd"/>
      <w:r w:rsidRPr="00B007D2">
        <w:t xml:space="preserve"> x </w:t>
      </w:r>
      <w:proofErr w:type="spellStart"/>
      <w:r w:rsidRPr="00B007D2">
        <w:t>Киф</w:t>
      </w:r>
      <w:proofErr w:type="spellEnd"/>
      <w:r w:rsidRPr="00B007D2">
        <w:t xml:space="preserve"> x М х Км x Y, где:</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 xml:space="preserve">    </w:t>
      </w:r>
      <w:proofErr w:type="gramStart"/>
      <w:r w:rsidRPr="00B007D2">
        <w:t>С</w:t>
      </w:r>
      <w:proofErr w:type="gramEnd"/>
      <w:r w:rsidRPr="00B007D2">
        <w:t xml:space="preserve"> - </w:t>
      </w:r>
      <w:proofErr w:type="gramStart"/>
      <w:r w:rsidRPr="00B007D2">
        <w:t>начальная</w:t>
      </w:r>
      <w:proofErr w:type="gramEnd"/>
      <w:r w:rsidRPr="00B007D2">
        <w:t xml:space="preserve"> (минимальная) цена права заключения договора;</w:t>
      </w:r>
    </w:p>
    <w:p w:rsidR="00BD5B85" w:rsidRPr="00B007D2" w:rsidRDefault="00BD5B85" w:rsidP="00B007D2">
      <w:pPr>
        <w:pStyle w:val="ConsPlusNonformat"/>
        <w:jc w:val="both"/>
      </w:pPr>
      <w:r w:rsidRPr="00B007D2">
        <w:t xml:space="preserve">    </w:t>
      </w:r>
      <w:proofErr w:type="spellStart"/>
      <w:r w:rsidRPr="00B007D2">
        <w:t>Скд</w:t>
      </w:r>
      <w:proofErr w:type="spellEnd"/>
      <w:r w:rsidRPr="00B007D2">
        <w:t xml:space="preserve">  -  средний  уровень  кадастровой  стоимости  кадастрового квартала</w:t>
      </w:r>
    </w:p>
    <w:p w:rsidR="00BD5B85" w:rsidRPr="00B007D2" w:rsidRDefault="00BD5B85" w:rsidP="00B007D2">
      <w:pPr>
        <w:pStyle w:val="ConsPlusNonformat"/>
        <w:jc w:val="both"/>
      </w:pPr>
      <w:r w:rsidRPr="00B007D2">
        <w:t>земельного участка, предназначенного для размещения НТО, по сегменту оценки</w:t>
      </w:r>
    </w:p>
    <w:p w:rsidR="00BD5B85" w:rsidRPr="00B007D2" w:rsidRDefault="00BD5B85" w:rsidP="00B007D2">
      <w:pPr>
        <w:pStyle w:val="ConsPlusNonformat"/>
        <w:jc w:val="both"/>
      </w:pPr>
      <w:r w:rsidRPr="00B007D2">
        <w:t xml:space="preserve">земель    "Предпринимательство",    </w:t>
      </w:r>
      <w:proofErr w:type="gramStart"/>
      <w:r w:rsidRPr="00B007D2">
        <w:t>утвержденный</w:t>
      </w:r>
      <w:proofErr w:type="gramEnd"/>
      <w:r w:rsidRPr="00B007D2">
        <w:t xml:space="preserve">   уполномоченным   органом</w:t>
      </w:r>
    </w:p>
    <w:p w:rsidR="00BD5B85" w:rsidRPr="00B007D2" w:rsidRDefault="00BD5B85" w:rsidP="00B007D2">
      <w:pPr>
        <w:pStyle w:val="ConsPlusNonformat"/>
        <w:jc w:val="both"/>
      </w:pPr>
      <w:r w:rsidRPr="00B007D2">
        <w:t>исполнительной власти Алтайского края;</w:t>
      </w:r>
    </w:p>
    <w:p w:rsidR="00BD5B85" w:rsidRPr="00B007D2" w:rsidRDefault="00BD5B85" w:rsidP="00B007D2">
      <w:pPr>
        <w:pStyle w:val="ConsPlusNonformat"/>
        <w:jc w:val="both"/>
      </w:pPr>
      <w:r w:rsidRPr="00B007D2">
        <w:t xml:space="preserve">    </w:t>
      </w:r>
      <w:proofErr w:type="spellStart"/>
      <w:r w:rsidRPr="00B007D2">
        <w:t>Кв</w:t>
      </w:r>
      <w:proofErr w:type="spellEnd"/>
      <w:r w:rsidRPr="00B007D2">
        <w:t xml:space="preserve">  -  коэффициент  вида разрешенного использования земельного участка,</w:t>
      </w:r>
    </w:p>
    <w:p w:rsidR="00BD5B85" w:rsidRPr="00B007D2" w:rsidRDefault="00BD5B85" w:rsidP="00B007D2">
      <w:pPr>
        <w:pStyle w:val="ConsPlusNonformat"/>
        <w:jc w:val="both"/>
      </w:pPr>
      <w:r w:rsidRPr="00B007D2">
        <w:t xml:space="preserve">предназначенного    для   размещения   объектов   торговли,   </w:t>
      </w:r>
      <w:proofErr w:type="gramStart"/>
      <w:r w:rsidRPr="00B007D2">
        <w:t>установленный</w:t>
      </w:r>
      <w:proofErr w:type="gramEnd"/>
    </w:p>
    <w:p w:rsidR="00BD5B85" w:rsidRPr="00B007D2" w:rsidRDefault="00BD5B85" w:rsidP="00B007D2">
      <w:pPr>
        <w:pStyle w:val="ConsPlusNonformat"/>
        <w:jc w:val="both"/>
      </w:pPr>
      <w:r w:rsidRPr="00B007D2">
        <w:t>уполномоченным органом исполнительной власти Алтайского края;</w:t>
      </w:r>
    </w:p>
    <w:p w:rsidR="00BD5B85" w:rsidRPr="00B007D2" w:rsidRDefault="00BD5B85" w:rsidP="00B007D2">
      <w:pPr>
        <w:pStyle w:val="ConsPlusNonformat"/>
        <w:jc w:val="both"/>
      </w:pPr>
      <w:r w:rsidRPr="00B007D2">
        <w:t xml:space="preserve">    </w:t>
      </w:r>
      <w:proofErr w:type="spellStart"/>
      <w:proofErr w:type="gramStart"/>
      <w:r w:rsidRPr="00B007D2">
        <w:t>S</w:t>
      </w:r>
      <w:proofErr w:type="gramEnd"/>
      <w:r w:rsidRPr="00B007D2">
        <w:t>мр</w:t>
      </w:r>
      <w:proofErr w:type="spellEnd"/>
      <w:r w:rsidRPr="00B007D2">
        <w:t xml:space="preserve"> - площадь места размещения НТО (кв. м);</w:t>
      </w:r>
    </w:p>
    <w:p w:rsidR="00BD5B85" w:rsidRPr="00B007D2" w:rsidRDefault="00BD5B85" w:rsidP="00B007D2">
      <w:pPr>
        <w:pStyle w:val="ConsPlusNonformat"/>
        <w:jc w:val="both"/>
      </w:pPr>
      <w:r w:rsidRPr="00B007D2">
        <w:t xml:space="preserve">    </w:t>
      </w:r>
      <w:proofErr w:type="spellStart"/>
      <w:r w:rsidRPr="00B007D2">
        <w:t>Киф</w:t>
      </w:r>
      <w:proofErr w:type="spellEnd"/>
      <w:r w:rsidRPr="00B007D2">
        <w:t xml:space="preserve">  -  коэффициент  инфляции,  ежегодно устанавливаемый постановлением</w:t>
      </w:r>
    </w:p>
    <w:p w:rsidR="00BD5B85" w:rsidRPr="00B007D2" w:rsidRDefault="00BD5B85" w:rsidP="00B007D2">
      <w:pPr>
        <w:pStyle w:val="ConsPlusNonformat"/>
        <w:jc w:val="both"/>
      </w:pPr>
      <w:r w:rsidRPr="00B007D2">
        <w:t>администрации   города   до   1   марта.   Расчет   коэффициента   инфляции</w:t>
      </w:r>
    </w:p>
    <w:p w:rsidR="00BD5B85" w:rsidRPr="00B007D2" w:rsidRDefault="00BD5B85" w:rsidP="00B007D2">
      <w:pPr>
        <w:pStyle w:val="ConsPlusNonformat"/>
        <w:jc w:val="both"/>
      </w:pPr>
      <w:r w:rsidRPr="00B007D2">
        <w:t>осуществляется  цепным методом путем умножения индексов потребительских цен</w:t>
      </w:r>
    </w:p>
    <w:p w:rsidR="00BD5B85" w:rsidRPr="00B007D2" w:rsidRDefault="00BD5B85" w:rsidP="00B007D2">
      <w:pPr>
        <w:pStyle w:val="ConsPlusNonformat"/>
        <w:jc w:val="both"/>
      </w:pPr>
      <w:r w:rsidRPr="00B007D2">
        <w:t>на  товары  и  платные  услуги  населения  за  предыдущие годы. Коэффициент</w:t>
      </w:r>
    </w:p>
    <w:p w:rsidR="00BD5B85" w:rsidRPr="00B007D2" w:rsidRDefault="00BD5B85" w:rsidP="00B007D2">
      <w:pPr>
        <w:pStyle w:val="ConsPlusNonformat"/>
        <w:jc w:val="both"/>
      </w:pPr>
      <w:r w:rsidRPr="00B007D2">
        <w:t>инфляции  в течение двух лет после установления среднего уровня кадастровой</w:t>
      </w:r>
    </w:p>
    <w:p w:rsidR="00BD5B85" w:rsidRPr="00B007D2" w:rsidRDefault="00BD5B85" w:rsidP="00B007D2">
      <w:pPr>
        <w:pStyle w:val="ConsPlusNonformat"/>
        <w:jc w:val="both"/>
      </w:pPr>
      <w:r w:rsidRPr="00B007D2">
        <w:t>стоимости   кадастрового   квартала   предоставляемого  земельного  участка</w:t>
      </w:r>
    </w:p>
    <w:p w:rsidR="00BD5B85" w:rsidRPr="00B007D2" w:rsidRDefault="00BD5B85" w:rsidP="00B007D2">
      <w:pPr>
        <w:pStyle w:val="ConsPlusNonformat"/>
        <w:jc w:val="both"/>
      </w:pPr>
      <w:proofErr w:type="gramStart"/>
      <w:r w:rsidRPr="00B007D2">
        <w:t>применяется равным 1;</w:t>
      </w:r>
      <w:proofErr w:type="gramEnd"/>
    </w:p>
    <w:p w:rsidR="00BD5B85" w:rsidRPr="00B007D2" w:rsidRDefault="00BD5B85" w:rsidP="00B007D2">
      <w:pPr>
        <w:pStyle w:val="ConsPlusNonformat"/>
        <w:jc w:val="both"/>
      </w:pPr>
      <w:r w:rsidRPr="00B007D2">
        <w:t xml:space="preserve">    М - коэффициент срока размещения НТО.</w:t>
      </w:r>
    </w:p>
    <w:p w:rsidR="00BD5B85" w:rsidRPr="00B007D2" w:rsidRDefault="00BD5B85" w:rsidP="00B007D2">
      <w:pPr>
        <w:pStyle w:val="ConsPlusNonformat"/>
        <w:jc w:val="both"/>
      </w:pPr>
      <w:r w:rsidRPr="00B007D2">
        <w:t xml:space="preserve">    Коэффициент  срока размещения НТО определяется как отношение количества</w:t>
      </w:r>
    </w:p>
    <w:p w:rsidR="00BD5B85" w:rsidRPr="00B007D2" w:rsidRDefault="00BD5B85" w:rsidP="00B007D2">
      <w:pPr>
        <w:pStyle w:val="ConsPlusNonformat"/>
        <w:jc w:val="both"/>
      </w:pPr>
      <w:proofErr w:type="gramStart"/>
      <w:r w:rsidRPr="00B007D2">
        <w:t>дней  размещения  НТО  в году к количеству дней в году (М = количество дней</w:t>
      </w:r>
      <w:proofErr w:type="gramEnd"/>
    </w:p>
    <w:p w:rsidR="00BD5B85" w:rsidRPr="00B007D2" w:rsidRDefault="00BD5B85" w:rsidP="00B007D2">
      <w:pPr>
        <w:pStyle w:val="ConsPlusNonformat"/>
        <w:jc w:val="both"/>
      </w:pPr>
      <w:r w:rsidRPr="00B007D2">
        <w:t>размещения НТО в году / количество дней в году);</w:t>
      </w:r>
    </w:p>
    <w:p w:rsidR="00BD5B85" w:rsidRPr="00B007D2" w:rsidRDefault="00BD5B85" w:rsidP="00B007D2">
      <w:pPr>
        <w:pStyle w:val="ConsPlusNonformat"/>
        <w:jc w:val="both"/>
      </w:pPr>
      <w:r w:rsidRPr="00B007D2">
        <w:t xml:space="preserve">    Км  -  коэффициент  местоположения,  </w:t>
      </w:r>
      <w:hyperlink w:anchor="P1117">
        <w:r w:rsidRPr="00B007D2">
          <w:t>значение</w:t>
        </w:r>
      </w:hyperlink>
      <w:r w:rsidRPr="00B007D2">
        <w:t xml:space="preserve">  которого  определяется </w:t>
      </w:r>
      <w:proofErr w:type="gramStart"/>
      <w:r w:rsidRPr="00B007D2">
        <w:t>в</w:t>
      </w:r>
      <w:proofErr w:type="gramEnd"/>
    </w:p>
    <w:p w:rsidR="00BD5B85" w:rsidRPr="00B007D2" w:rsidRDefault="00BD5B85" w:rsidP="00B007D2">
      <w:pPr>
        <w:pStyle w:val="ConsPlusNonformat"/>
        <w:jc w:val="both"/>
      </w:pPr>
      <w:proofErr w:type="gramStart"/>
      <w:r w:rsidRPr="00B007D2">
        <w:t>соответствии</w:t>
      </w:r>
      <w:proofErr w:type="gramEnd"/>
      <w:r w:rsidRPr="00B007D2">
        <w:t xml:space="preserve"> с приложением 4 к постановлению;</w:t>
      </w:r>
    </w:p>
    <w:p w:rsidR="00BD5B85" w:rsidRPr="00B007D2" w:rsidRDefault="00BD5B85" w:rsidP="00B007D2">
      <w:pPr>
        <w:pStyle w:val="ConsPlusNonformat"/>
        <w:jc w:val="both"/>
      </w:pPr>
      <w:r w:rsidRPr="00B007D2">
        <w:t xml:space="preserve">    Y  - понижающий коэффициент, применяемый в случае заключения договора </w:t>
      </w:r>
      <w:proofErr w:type="gramStart"/>
      <w:r w:rsidRPr="00B007D2">
        <w:t>с</w:t>
      </w:r>
      <w:proofErr w:type="gramEnd"/>
    </w:p>
    <w:p w:rsidR="00BD5B85" w:rsidRPr="00B007D2" w:rsidRDefault="00BD5B85" w:rsidP="00B007D2">
      <w:pPr>
        <w:pStyle w:val="ConsPlusNonformat"/>
        <w:jc w:val="both"/>
      </w:pPr>
      <w:r w:rsidRPr="00B007D2">
        <w:t>предприятием  розничной  торговли,  которым в соответствии с постановлением</w:t>
      </w:r>
    </w:p>
    <w:p w:rsidR="00BD5B85" w:rsidRPr="00B007D2" w:rsidRDefault="00BD5B85" w:rsidP="00B007D2">
      <w:pPr>
        <w:pStyle w:val="ConsPlusNonformat"/>
        <w:jc w:val="both"/>
      </w:pPr>
      <w:r w:rsidRPr="00B007D2">
        <w:t>администрации города присвоен статус "социально ориентированное предприятие</w:t>
      </w:r>
    </w:p>
    <w:p w:rsidR="00BD5B85" w:rsidRPr="00B007D2" w:rsidRDefault="00BD5B85" w:rsidP="00B007D2">
      <w:pPr>
        <w:pStyle w:val="ConsPlusNonformat"/>
        <w:jc w:val="both"/>
      </w:pPr>
      <w:r w:rsidRPr="00B007D2">
        <w:t xml:space="preserve">потребительского рынка", </w:t>
      </w:r>
      <w:proofErr w:type="gramStart"/>
      <w:r w:rsidRPr="00B007D2">
        <w:t>равный</w:t>
      </w:r>
      <w:proofErr w:type="gramEnd"/>
      <w:r w:rsidRPr="00B007D2">
        <w:t xml:space="preserve"> 0,5.</w:t>
      </w:r>
    </w:p>
    <w:p w:rsidR="00BD5B85" w:rsidRPr="00B007D2" w:rsidRDefault="00BD5B85" w:rsidP="00B007D2">
      <w:pPr>
        <w:pStyle w:val="ConsPlusNonformat"/>
        <w:jc w:val="both"/>
      </w:pPr>
    </w:p>
    <w:p w:rsidR="00BD5B85" w:rsidRPr="00B007D2" w:rsidRDefault="00BD5B85" w:rsidP="00B007D2">
      <w:pPr>
        <w:pStyle w:val="ConsPlusNonformat"/>
        <w:jc w:val="both"/>
      </w:pPr>
      <w:r w:rsidRPr="00B007D2">
        <w:t>Глава администрации района              Субъект предпринимательской</w:t>
      </w:r>
    </w:p>
    <w:p w:rsidR="00BD5B85" w:rsidRPr="00B007D2" w:rsidRDefault="00BD5B85" w:rsidP="00B007D2">
      <w:pPr>
        <w:pStyle w:val="ConsPlusNonformat"/>
        <w:jc w:val="both"/>
      </w:pPr>
      <w:r w:rsidRPr="00B007D2">
        <w:t xml:space="preserve">                                        деятельности</w:t>
      </w:r>
    </w:p>
    <w:p w:rsidR="00BD5B85" w:rsidRPr="00B007D2" w:rsidRDefault="00BD5B85" w:rsidP="00B007D2">
      <w:pPr>
        <w:pStyle w:val="ConsPlusNonformat"/>
        <w:jc w:val="both"/>
      </w:pPr>
      <w:r w:rsidRPr="00B007D2">
        <w:t>_______________ (_________________)     _______________ (_________________)</w:t>
      </w:r>
    </w:p>
    <w:p w:rsidR="00BD5B85" w:rsidRPr="00B007D2" w:rsidRDefault="00BD5B85" w:rsidP="00B007D2">
      <w:pPr>
        <w:pStyle w:val="ConsPlusNonformat"/>
        <w:jc w:val="both"/>
      </w:pPr>
      <w:r w:rsidRPr="00B007D2">
        <w:t xml:space="preserve">   (подпись)         (Ф.И.О.)              (подпись)         (Ф.И.О.)</w:t>
      </w:r>
    </w:p>
    <w:p w:rsidR="00BD5B85" w:rsidRPr="00B007D2" w:rsidRDefault="00BD5B85" w:rsidP="00B007D2">
      <w:pPr>
        <w:pStyle w:val="ConsPlusNormal"/>
        <w:jc w:val="both"/>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D5B85" w:rsidRDefault="00BD5B85">
      <w:pPr>
        <w:pStyle w:val="ConsPlusNormal"/>
        <w:jc w:val="both"/>
      </w:pPr>
    </w:p>
    <w:p w:rsidR="00B007D2" w:rsidRDefault="00B007D2">
      <w:pPr>
        <w:rPr>
          <w:rFonts w:ascii="Calibri" w:eastAsiaTheme="minorEastAsia" w:hAnsi="Calibri" w:cs="Calibri"/>
          <w:lang w:eastAsia="ru-RU"/>
        </w:rPr>
      </w:pPr>
      <w:r>
        <w:br w:type="page"/>
      </w:r>
    </w:p>
    <w:p w:rsidR="00BD5B85" w:rsidRPr="00B007D2" w:rsidRDefault="00BD5B85">
      <w:pPr>
        <w:pStyle w:val="ConsPlusNormal"/>
        <w:jc w:val="right"/>
        <w:outlineLvl w:val="0"/>
        <w:rPr>
          <w:rFonts w:ascii="Times New Roman" w:hAnsi="Times New Roman" w:cs="Times New Roman"/>
          <w:sz w:val="24"/>
          <w:szCs w:val="24"/>
        </w:rPr>
      </w:pPr>
      <w:r w:rsidRPr="00B007D2">
        <w:rPr>
          <w:rFonts w:ascii="Times New Roman" w:hAnsi="Times New Roman" w:cs="Times New Roman"/>
          <w:sz w:val="24"/>
          <w:szCs w:val="24"/>
        </w:rPr>
        <w:lastRenderedPageBreak/>
        <w:t>Приложение N 4</w:t>
      </w:r>
    </w:p>
    <w:p w:rsidR="00BD5B85" w:rsidRPr="00B007D2" w:rsidRDefault="00BD5B85">
      <w:pPr>
        <w:pStyle w:val="ConsPlusNormal"/>
        <w:jc w:val="right"/>
        <w:rPr>
          <w:rFonts w:ascii="Times New Roman" w:hAnsi="Times New Roman" w:cs="Times New Roman"/>
          <w:sz w:val="24"/>
          <w:szCs w:val="24"/>
        </w:rPr>
      </w:pPr>
      <w:r w:rsidRPr="00B007D2">
        <w:rPr>
          <w:rFonts w:ascii="Times New Roman" w:hAnsi="Times New Roman" w:cs="Times New Roman"/>
          <w:sz w:val="24"/>
          <w:szCs w:val="24"/>
        </w:rPr>
        <w:t>к Постановлению</w:t>
      </w:r>
    </w:p>
    <w:p w:rsidR="00BD5B85" w:rsidRPr="00B007D2" w:rsidRDefault="00BD5B85">
      <w:pPr>
        <w:pStyle w:val="ConsPlusNormal"/>
        <w:jc w:val="right"/>
        <w:rPr>
          <w:rFonts w:ascii="Times New Roman" w:hAnsi="Times New Roman" w:cs="Times New Roman"/>
          <w:sz w:val="24"/>
          <w:szCs w:val="24"/>
        </w:rPr>
      </w:pPr>
      <w:r w:rsidRPr="00B007D2">
        <w:rPr>
          <w:rFonts w:ascii="Times New Roman" w:hAnsi="Times New Roman" w:cs="Times New Roman"/>
          <w:sz w:val="24"/>
          <w:szCs w:val="24"/>
        </w:rPr>
        <w:t>администрации города</w:t>
      </w:r>
    </w:p>
    <w:p w:rsidR="00BD5B85" w:rsidRPr="00B007D2" w:rsidRDefault="00BD5B85">
      <w:pPr>
        <w:pStyle w:val="ConsPlusNormal"/>
        <w:jc w:val="right"/>
        <w:rPr>
          <w:rFonts w:ascii="Times New Roman" w:hAnsi="Times New Roman" w:cs="Times New Roman"/>
          <w:sz w:val="24"/>
          <w:szCs w:val="24"/>
        </w:rPr>
      </w:pPr>
      <w:r w:rsidRPr="00B007D2">
        <w:rPr>
          <w:rFonts w:ascii="Times New Roman" w:hAnsi="Times New Roman" w:cs="Times New Roman"/>
          <w:sz w:val="24"/>
          <w:szCs w:val="24"/>
        </w:rPr>
        <w:t>от 25 марта 2019 г. N 432</w:t>
      </w:r>
    </w:p>
    <w:p w:rsidR="00BD5B85" w:rsidRPr="00B007D2" w:rsidRDefault="00BD5B85">
      <w:pPr>
        <w:pStyle w:val="ConsPlusNormal"/>
        <w:jc w:val="both"/>
        <w:rPr>
          <w:rFonts w:ascii="Times New Roman" w:hAnsi="Times New Roman" w:cs="Times New Roman"/>
          <w:sz w:val="24"/>
          <w:szCs w:val="24"/>
        </w:rPr>
      </w:pPr>
    </w:p>
    <w:p w:rsidR="00BD5B85" w:rsidRPr="00B007D2" w:rsidRDefault="00BD5B85">
      <w:pPr>
        <w:pStyle w:val="ConsPlusTitle"/>
        <w:jc w:val="center"/>
        <w:rPr>
          <w:rFonts w:ascii="Times New Roman" w:hAnsi="Times New Roman" w:cs="Times New Roman"/>
          <w:sz w:val="24"/>
          <w:szCs w:val="24"/>
        </w:rPr>
      </w:pPr>
      <w:bookmarkStart w:id="26" w:name="P1117"/>
      <w:bookmarkEnd w:id="26"/>
      <w:r w:rsidRPr="00B007D2">
        <w:rPr>
          <w:rFonts w:ascii="Times New Roman" w:hAnsi="Times New Roman" w:cs="Times New Roman"/>
          <w:sz w:val="24"/>
          <w:szCs w:val="24"/>
        </w:rPr>
        <w:t>ЗНАЧЕНИЕ</w:t>
      </w:r>
    </w:p>
    <w:p w:rsidR="00BD5B85" w:rsidRPr="00B007D2" w:rsidRDefault="00BD5B85">
      <w:pPr>
        <w:pStyle w:val="ConsPlusTitle"/>
        <w:jc w:val="center"/>
        <w:rPr>
          <w:rFonts w:ascii="Times New Roman" w:hAnsi="Times New Roman" w:cs="Times New Roman"/>
          <w:sz w:val="24"/>
          <w:szCs w:val="24"/>
        </w:rPr>
      </w:pPr>
      <w:r w:rsidRPr="00B007D2">
        <w:rPr>
          <w:rFonts w:ascii="Times New Roman" w:hAnsi="Times New Roman" w:cs="Times New Roman"/>
          <w:sz w:val="24"/>
          <w:szCs w:val="24"/>
        </w:rPr>
        <w:t>КОЭФФИЦИЕНТА МЕСТОПОЛОЖЕНИЯ НЕСТАЦИОНАРНОГО</w:t>
      </w:r>
    </w:p>
    <w:p w:rsidR="00BD5B85" w:rsidRPr="00B007D2" w:rsidRDefault="00BD5B85">
      <w:pPr>
        <w:pStyle w:val="ConsPlusTitle"/>
        <w:jc w:val="center"/>
        <w:rPr>
          <w:rFonts w:ascii="Times New Roman" w:hAnsi="Times New Roman" w:cs="Times New Roman"/>
          <w:sz w:val="24"/>
          <w:szCs w:val="24"/>
        </w:rPr>
      </w:pPr>
      <w:r w:rsidRPr="00B007D2">
        <w:rPr>
          <w:rFonts w:ascii="Times New Roman" w:hAnsi="Times New Roman" w:cs="Times New Roman"/>
          <w:sz w:val="24"/>
          <w:szCs w:val="24"/>
        </w:rPr>
        <w:t>ТОРГОВОГО ОБЪЕКТА НА ТЕРРИТОР</w:t>
      </w:r>
      <w:bookmarkStart w:id="27" w:name="_GoBack"/>
      <w:bookmarkEnd w:id="27"/>
      <w:r w:rsidRPr="00B007D2">
        <w:rPr>
          <w:rFonts w:ascii="Times New Roman" w:hAnsi="Times New Roman" w:cs="Times New Roman"/>
          <w:sz w:val="24"/>
          <w:szCs w:val="24"/>
        </w:rPr>
        <w:t>ИИ ГОРОДА</w:t>
      </w:r>
    </w:p>
    <w:p w:rsidR="00BD5B85" w:rsidRPr="00B007D2" w:rsidRDefault="00BD5B85">
      <w:pPr>
        <w:pStyle w:val="ConsPlusNormal"/>
        <w:spacing w:after="1"/>
        <w:rPr>
          <w:rFonts w:ascii="Times New Roman" w:hAnsi="Times New Roman" w:cs="Times New Roman"/>
          <w:sz w:val="24"/>
          <w:szCs w:val="24"/>
        </w:rPr>
      </w:pPr>
    </w:p>
    <w:p w:rsidR="00BD5B85" w:rsidRPr="00B007D2" w:rsidRDefault="00BD5B8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BD5B85" w:rsidRPr="00B007D2">
        <w:tc>
          <w:tcPr>
            <w:tcW w:w="624"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 xml:space="preserve">N </w:t>
            </w:r>
            <w:proofErr w:type="gramStart"/>
            <w:r w:rsidRPr="00B007D2">
              <w:rPr>
                <w:rFonts w:ascii="Times New Roman" w:hAnsi="Times New Roman" w:cs="Times New Roman"/>
                <w:sz w:val="24"/>
                <w:szCs w:val="24"/>
              </w:rPr>
              <w:t>п</w:t>
            </w:r>
            <w:proofErr w:type="gramEnd"/>
            <w:r w:rsidRPr="00B007D2">
              <w:rPr>
                <w:rFonts w:ascii="Times New Roman" w:hAnsi="Times New Roman" w:cs="Times New Roman"/>
                <w:sz w:val="24"/>
                <w:szCs w:val="24"/>
              </w:rPr>
              <w:t>/п</w:t>
            </w:r>
          </w:p>
        </w:tc>
        <w:tc>
          <w:tcPr>
            <w:tcW w:w="6746"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Местоположение НТО на территории города</w:t>
            </w:r>
          </w:p>
        </w:tc>
        <w:tc>
          <w:tcPr>
            <w:tcW w:w="1701"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Значение коэффициента (</w:t>
            </w:r>
            <w:proofErr w:type="gramStart"/>
            <w:r w:rsidRPr="00B007D2">
              <w:rPr>
                <w:rFonts w:ascii="Times New Roman" w:hAnsi="Times New Roman" w:cs="Times New Roman"/>
                <w:sz w:val="24"/>
                <w:szCs w:val="24"/>
              </w:rPr>
              <w:t>Км</w:t>
            </w:r>
            <w:proofErr w:type="gramEnd"/>
            <w:r w:rsidRPr="00B007D2">
              <w:rPr>
                <w:rFonts w:ascii="Times New Roman" w:hAnsi="Times New Roman" w:cs="Times New Roman"/>
                <w:sz w:val="24"/>
                <w:szCs w:val="24"/>
              </w:rPr>
              <w:t xml:space="preserve">) </w:t>
            </w:r>
            <w:hyperlink w:anchor="P1144">
              <w:r w:rsidRPr="00B007D2">
                <w:rPr>
                  <w:rFonts w:ascii="Times New Roman" w:hAnsi="Times New Roman" w:cs="Times New Roman"/>
                  <w:sz w:val="24"/>
                  <w:szCs w:val="24"/>
                </w:rPr>
                <w:t>&lt;*&gt;</w:t>
              </w:r>
            </w:hyperlink>
          </w:p>
        </w:tc>
      </w:tr>
      <w:tr w:rsidR="00BD5B85" w:rsidRPr="00B007D2">
        <w:tc>
          <w:tcPr>
            <w:tcW w:w="624"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1</w:t>
            </w:r>
          </w:p>
        </w:tc>
        <w:tc>
          <w:tcPr>
            <w:tcW w:w="6746"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2</w:t>
            </w:r>
          </w:p>
        </w:tc>
        <w:tc>
          <w:tcPr>
            <w:tcW w:w="1701"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3</w:t>
            </w:r>
          </w:p>
        </w:tc>
      </w:tr>
      <w:tr w:rsidR="00BD5B85" w:rsidRPr="00B007D2">
        <w:tc>
          <w:tcPr>
            <w:tcW w:w="624" w:type="dxa"/>
          </w:tcPr>
          <w:p w:rsidR="00BD5B85" w:rsidRPr="00B007D2" w:rsidRDefault="00BD5B85">
            <w:pPr>
              <w:pStyle w:val="ConsPlusNormal"/>
              <w:jc w:val="both"/>
              <w:rPr>
                <w:rFonts w:ascii="Times New Roman" w:hAnsi="Times New Roman" w:cs="Times New Roman"/>
                <w:sz w:val="24"/>
                <w:szCs w:val="24"/>
              </w:rPr>
            </w:pPr>
            <w:bookmarkStart w:id="28" w:name="P1130"/>
            <w:bookmarkEnd w:id="28"/>
            <w:r w:rsidRPr="00B007D2">
              <w:rPr>
                <w:rFonts w:ascii="Times New Roman" w:hAnsi="Times New Roman" w:cs="Times New Roman"/>
                <w:sz w:val="24"/>
                <w:szCs w:val="24"/>
              </w:rPr>
              <w:t>1.</w:t>
            </w:r>
          </w:p>
        </w:tc>
        <w:tc>
          <w:tcPr>
            <w:tcW w:w="6746" w:type="dxa"/>
          </w:tcPr>
          <w:p w:rsidR="00BD5B85" w:rsidRPr="00B007D2" w:rsidRDefault="00BD5B85">
            <w:pPr>
              <w:pStyle w:val="ConsPlusNormal"/>
              <w:jc w:val="both"/>
              <w:rPr>
                <w:rFonts w:ascii="Times New Roman" w:hAnsi="Times New Roman" w:cs="Times New Roman"/>
                <w:sz w:val="24"/>
                <w:szCs w:val="24"/>
              </w:rPr>
            </w:pPr>
            <w:proofErr w:type="gramStart"/>
            <w:r w:rsidRPr="00B007D2">
              <w:rPr>
                <w:rFonts w:ascii="Times New Roman" w:hAnsi="Times New Roman" w:cs="Times New Roman"/>
                <w:sz w:val="24"/>
                <w:szCs w:val="24"/>
              </w:rPr>
              <w:t>Ул. Антона Петрова (от ул. 42 Краснознаменной Бригады до ул. Островского), ул. Балтийская (от ул. Малахова до ул. Попова), ул. Белинского (</w:t>
            </w:r>
            <w:proofErr w:type="spellStart"/>
            <w:r w:rsidRPr="00B007D2">
              <w:rPr>
                <w:rFonts w:ascii="Times New Roman" w:hAnsi="Times New Roman" w:cs="Times New Roman"/>
                <w:sz w:val="24"/>
                <w:szCs w:val="24"/>
              </w:rPr>
              <w:t>р.п</w:t>
            </w:r>
            <w:proofErr w:type="spellEnd"/>
            <w:r w:rsidRPr="00B007D2">
              <w:rPr>
                <w:rFonts w:ascii="Times New Roman" w:hAnsi="Times New Roman" w:cs="Times New Roman"/>
                <w:sz w:val="24"/>
                <w:szCs w:val="24"/>
              </w:rPr>
              <w:t>.</w:t>
            </w:r>
            <w:proofErr w:type="gramEnd"/>
            <w:r w:rsidRPr="00B007D2">
              <w:rPr>
                <w:rFonts w:ascii="Times New Roman" w:hAnsi="Times New Roman" w:cs="Times New Roman"/>
                <w:sz w:val="24"/>
                <w:szCs w:val="24"/>
              </w:rPr>
              <w:t xml:space="preserve"> </w:t>
            </w:r>
            <w:proofErr w:type="gramStart"/>
            <w:r w:rsidRPr="00B007D2">
              <w:rPr>
                <w:rFonts w:ascii="Times New Roman" w:hAnsi="Times New Roman" w:cs="Times New Roman"/>
                <w:sz w:val="24"/>
                <w:szCs w:val="24"/>
              </w:rPr>
              <w:t xml:space="preserve">Южный), ул. </w:t>
            </w:r>
            <w:proofErr w:type="spellStart"/>
            <w:r w:rsidRPr="00B007D2">
              <w:rPr>
                <w:rFonts w:ascii="Times New Roman" w:hAnsi="Times New Roman" w:cs="Times New Roman"/>
                <w:sz w:val="24"/>
                <w:szCs w:val="24"/>
              </w:rPr>
              <w:t>Власихинская</w:t>
            </w:r>
            <w:proofErr w:type="spellEnd"/>
            <w:r w:rsidRPr="00B007D2">
              <w:rPr>
                <w:rFonts w:ascii="Times New Roman" w:hAnsi="Times New Roman" w:cs="Times New Roman"/>
                <w:sz w:val="24"/>
                <w:szCs w:val="24"/>
              </w:rPr>
              <w:t xml:space="preserve"> (от шоссе Ленточный Бор до ул. Попова),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Красноармейский,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Ленина (от пл. им. </w:t>
            </w:r>
            <w:proofErr w:type="spellStart"/>
            <w:r w:rsidRPr="00B007D2">
              <w:rPr>
                <w:rFonts w:ascii="Times New Roman" w:hAnsi="Times New Roman" w:cs="Times New Roman"/>
                <w:sz w:val="24"/>
                <w:szCs w:val="24"/>
              </w:rPr>
              <w:t>В.Н.Баварина</w:t>
            </w:r>
            <w:proofErr w:type="spellEnd"/>
            <w:r w:rsidRPr="00B007D2">
              <w:rPr>
                <w:rFonts w:ascii="Times New Roman" w:hAnsi="Times New Roman" w:cs="Times New Roman"/>
                <w:sz w:val="24"/>
                <w:szCs w:val="24"/>
              </w:rPr>
              <w:t xml:space="preserve"> до ул. Северо-Западной), ул. Малахова (от ул. Георгия Исакова до ул. </w:t>
            </w:r>
            <w:proofErr w:type="spellStart"/>
            <w:r w:rsidRPr="00B007D2">
              <w:rPr>
                <w:rFonts w:ascii="Times New Roman" w:hAnsi="Times New Roman" w:cs="Times New Roman"/>
                <w:sz w:val="24"/>
                <w:szCs w:val="24"/>
              </w:rPr>
              <w:t>Сухэ-Батора</w:t>
            </w:r>
            <w:proofErr w:type="spellEnd"/>
            <w:r w:rsidRPr="00B007D2">
              <w:rPr>
                <w:rFonts w:ascii="Times New Roman" w:hAnsi="Times New Roman" w:cs="Times New Roman"/>
                <w:sz w:val="24"/>
                <w:szCs w:val="24"/>
              </w:rPr>
              <w:t xml:space="preserve">), ул. Молодежная (от </w:t>
            </w:r>
            <w:proofErr w:type="spell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Ленина до ул. </w:t>
            </w:r>
            <w:proofErr w:type="spellStart"/>
            <w:r w:rsidRPr="00B007D2">
              <w:rPr>
                <w:rFonts w:ascii="Times New Roman" w:hAnsi="Times New Roman" w:cs="Times New Roman"/>
                <w:sz w:val="24"/>
                <w:szCs w:val="24"/>
              </w:rPr>
              <w:t>Ядринцева</w:t>
            </w:r>
            <w:proofErr w:type="spellEnd"/>
            <w:r w:rsidRPr="00B007D2">
              <w:rPr>
                <w:rFonts w:ascii="Times New Roman" w:hAnsi="Times New Roman" w:cs="Times New Roman"/>
                <w:sz w:val="24"/>
                <w:szCs w:val="24"/>
              </w:rPr>
              <w:t xml:space="preserve">), Павловский тракт,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Социалистический, ул. Попова (от ул. Антона Петрова до ул. </w:t>
            </w:r>
            <w:proofErr w:type="spellStart"/>
            <w:r w:rsidRPr="00B007D2">
              <w:rPr>
                <w:rFonts w:ascii="Times New Roman" w:hAnsi="Times New Roman" w:cs="Times New Roman"/>
                <w:sz w:val="24"/>
                <w:szCs w:val="24"/>
              </w:rPr>
              <w:t>Власихинской</w:t>
            </w:r>
            <w:proofErr w:type="spellEnd"/>
            <w:r w:rsidRPr="00B007D2">
              <w:rPr>
                <w:rFonts w:ascii="Times New Roman" w:hAnsi="Times New Roman" w:cs="Times New Roman"/>
                <w:sz w:val="24"/>
                <w:szCs w:val="24"/>
              </w:rPr>
              <w:t xml:space="preserve">), ул. Панфиловцев, ул. Солнечная Поляна,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Строителей</w:t>
            </w:r>
            <w:proofErr w:type="gramEnd"/>
            <w:r w:rsidRPr="00B007D2">
              <w:rPr>
                <w:rFonts w:ascii="Times New Roman" w:hAnsi="Times New Roman" w:cs="Times New Roman"/>
                <w:sz w:val="24"/>
                <w:szCs w:val="24"/>
              </w:rPr>
              <w:t xml:space="preserve">, ул. </w:t>
            </w:r>
            <w:proofErr w:type="gramStart"/>
            <w:r w:rsidRPr="00B007D2">
              <w:rPr>
                <w:rFonts w:ascii="Times New Roman" w:hAnsi="Times New Roman" w:cs="Times New Roman"/>
                <w:sz w:val="24"/>
                <w:szCs w:val="24"/>
              </w:rPr>
              <w:t>Юрина</w:t>
            </w:r>
            <w:proofErr w:type="gramEnd"/>
            <w:r w:rsidRPr="00B007D2">
              <w:rPr>
                <w:rFonts w:ascii="Times New Roman" w:hAnsi="Times New Roman" w:cs="Times New Roman"/>
                <w:sz w:val="24"/>
                <w:szCs w:val="24"/>
              </w:rPr>
              <w:t xml:space="preserve"> (от ул. Матросова до ул. Северо-Западной)</w:t>
            </w:r>
          </w:p>
        </w:tc>
        <w:tc>
          <w:tcPr>
            <w:tcW w:w="1701"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3</w:t>
            </w:r>
          </w:p>
        </w:tc>
      </w:tr>
      <w:tr w:rsidR="00BD5B85" w:rsidRPr="00B007D2">
        <w:tc>
          <w:tcPr>
            <w:tcW w:w="624" w:type="dxa"/>
          </w:tcPr>
          <w:p w:rsidR="00BD5B85" w:rsidRPr="00B007D2" w:rsidRDefault="00BD5B85">
            <w:pPr>
              <w:pStyle w:val="ConsPlusNormal"/>
              <w:jc w:val="both"/>
              <w:rPr>
                <w:rFonts w:ascii="Times New Roman" w:hAnsi="Times New Roman" w:cs="Times New Roman"/>
                <w:sz w:val="24"/>
                <w:szCs w:val="24"/>
              </w:rPr>
            </w:pPr>
            <w:bookmarkStart w:id="29" w:name="P1133"/>
            <w:bookmarkEnd w:id="29"/>
            <w:r w:rsidRPr="00B007D2">
              <w:rPr>
                <w:rFonts w:ascii="Times New Roman" w:hAnsi="Times New Roman" w:cs="Times New Roman"/>
                <w:sz w:val="24"/>
                <w:szCs w:val="24"/>
              </w:rPr>
              <w:t>2.</w:t>
            </w:r>
          </w:p>
        </w:tc>
        <w:tc>
          <w:tcPr>
            <w:tcW w:w="6746" w:type="dxa"/>
          </w:tcPr>
          <w:p w:rsidR="00BD5B85" w:rsidRPr="00B007D2" w:rsidRDefault="00BD5B85">
            <w:pPr>
              <w:pStyle w:val="ConsPlusNormal"/>
              <w:jc w:val="both"/>
              <w:rPr>
                <w:rFonts w:ascii="Times New Roman" w:hAnsi="Times New Roman" w:cs="Times New Roman"/>
                <w:sz w:val="24"/>
                <w:szCs w:val="24"/>
              </w:rPr>
            </w:pPr>
            <w:proofErr w:type="gramStart"/>
            <w:r w:rsidRPr="00B007D2">
              <w:rPr>
                <w:rFonts w:ascii="Times New Roman" w:hAnsi="Times New Roman" w:cs="Times New Roman"/>
                <w:sz w:val="24"/>
                <w:szCs w:val="24"/>
              </w:rPr>
              <w:t xml:space="preserve">Ул. Антона Петрова (от ул. Телефонной до ул. 42 Краснознаменной Бригады), ул. Антона Петрова (от ул. Островского до ул. Солнечная Поляна), ул. Взлетная, ул. Георгия Исакова (от ул. Матросова до ул. Северо-Западной 2-й), ул. Димитрова, Змеиногорский тракт,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Калинина (от ул. Советской до ул. Кулагина), ул. Крупской, ул. </w:t>
            </w:r>
            <w:proofErr w:type="spellStart"/>
            <w:r w:rsidRPr="00B007D2">
              <w:rPr>
                <w:rFonts w:ascii="Times New Roman" w:hAnsi="Times New Roman" w:cs="Times New Roman"/>
                <w:sz w:val="24"/>
                <w:szCs w:val="24"/>
              </w:rPr>
              <w:t>П.С.Кулагина</w:t>
            </w:r>
            <w:proofErr w:type="spellEnd"/>
            <w:r w:rsidRPr="00B007D2">
              <w:rPr>
                <w:rFonts w:ascii="Times New Roman" w:hAnsi="Times New Roman" w:cs="Times New Roman"/>
                <w:sz w:val="24"/>
                <w:szCs w:val="24"/>
              </w:rPr>
              <w:t xml:space="preserve"> (от </w:t>
            </w:r>
            <w:proofErr w:type="spell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Калинина до </w:t>
            </w:r>
            <w:proofErr w:type="spell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Ленина), ул. Малахова (от</w:t>
            </w:r>
            <w:proofErr w:type="gramEnd"/>
            <w:r w:rsidRPr="00B007D2">
              <w:rPr>
                <w:rFonts w:ascii="Times New Roman" w:hAnsi="Times New Roman" w:cs="Times New Roman"/>
                <w:sz w:val="24"/>
                <w:szCs w:val="24"/>
              </w:rPr>
              <w:t xml:space="preserve"> </w:t>
            </w:r>
            <w:proofErr w:type="spellStart"/>
            <w:proofErr w:type="gram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Космонавтов до ул. Георгия Исакова), ул. Малахова (от ул. </w:t>
            </w:r>
            <w:proofErr w:type="spellStart"/>
            <w:r w:rsidRPr="00B007D2">
              <w:rPr>
                <w:rFonts w:ascii="Times New Roman" w:hAnsi="Times New Roman" w:cs="Times New Roman"/>
                <w:sz w:val="24"/>
                <w:szCs w:val="24"/>
              </w:rPr>
              <w:t>Сухэ-Батора</w:t>
            </w:r>
            <w:proofErr w:type="spellEnd"/>
            <w:r w:rsidRPr="00B007D2">
              <w:rPr>
                <w:rFonts w:ascii="Times New Roman" w:hAnsi="Times New Roman" w:cs="Times New Roman"/>
                <w:sz w:val="24"/>
                <w:szCs w:val="24"/>
              </w:rPr>
              <w:t xml:space="preserve"> до ул. </w:t>
            </w:r>
            <w:proofErr w:type="spellStart"/>
            <w:r w:rsidRPr="00B007D2">
              <w:rPr>
                <w:rFonts w:ascii="Times New Roman" w:hAnsi="Times New Roman" w:cs="Times New Roman"/>
                <w:sz w:val="24"/>
                <w:szCs w:val="24"/>
              </w:rPr>
              <w:t>Власихинской</w:t>
            </w:r>
            <w:proofErr w:type="spellEnd"/>
            <w:r w:rsidRPr="00B007D2">
              <w:rPr>
                <w:rFonts w:ascii="Times New Roman" w:hAnsi="Times New Roman" w:cs="Times New Roman"/>
                <w:sz w:val="24"/>
                <w:szCs w:val="24"/>
              </w:rPr>
              <w:t>), ул. Матросова, ул. Северо-Западная, ул. Червонная, ул. Чкалова, ул. Энтузиастов, ул. Юрина (от ул. Северо-Западной 2-й до ул. Солнечная Поляна)</w:t>
            </w:r>
            <w:proofErr w:type="gramEnd"/>
          </w:p>
        </w:tc>
        <w:tc>
          <w:tcPr>
            <w:tcW w:w="1701"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2,5</w:t>
            </w:r>
          </w:p>
        </w:tc>
      </w:tr>
      <w:tr w:rsidR="00BD5B85" w:rsidRPr="00B007D2">
        <w:tc>
          <w:tcPr>
            <w:tcW w:w="624" w:type="dxa"/>
          </w:tcPr>
          <w:p w:rsidR="00BD5B85" w:rsidRPr="00B007D2" w:rsidRDefault="00BD5B85">
            <w:pPr>
              <w:pStyle w:val="ConsPlusNormal"/>
              <w:jc w:val="both"/>
              <w:rPr>
                <w:rFonts w:ascii="Times New Roman" w:hAnsi="Times New Roman" w:cs="Times New Roman"/>
                <w:sz w:val="24"/>
                <w:szCs w:val="24"/>
              </w:rPr>
            </w:pPr>
            <w:bookmarkStart w:id="30" w:name="P1136"/>
            <w:bookmarkEnd w:id="30"/>
            <w:r w:rsidRPr="00B007D2">
              <w:rPr>
                <w:rFonts w:ascii="Times New Roman" w:hAnsi="Times New Roman" w:cs="Times New Roman"/>
                <w:sz w:val="24"/>
                <w:szCs w:val="24"/>
              </w:rPr>
              <w:t>3.</w:t>
            </w:r>
          </w:p>
        </w:tc>
        <w:tc>
          <w:tcPr>
            <w:tcW w:w="6746" w:type="dxa"/>
          </w:tcPr>
          <w:p w:rsidR="00BD5B85" w:rsidRPr="00B007D2" w:rsidRDefault="00BD5B85">
            <w:pPr>
              <w:pStyle w:val="ConsPlusNormal"/>
              <w:jc w:val="both"/>
              <w:rPr>
                <w:rFonts w:ascii="Times New Roman" w:hAnsi="Times New Roman" w:cs="Times New Roman"/>
                <w:sz w:val="24"/>
                <w:szCs w:val="24"/>
              </w:rPr>
            </w:pPr>
            <w:proofErr w:type="gramStart"/>
            <w:r w:rsidRPr="00B007D2">
              <w:rPr>
                <w:rFonts w:ascii="Times New Roman" w:hAnsi="Times New Roman" w:cs="Times New Roman"/>
                <w:sz w:val="24"/>
                <w:szCs w:val="24"/>
              </w:rPr>
              <w:t xml:space="preserve">Ул. Аванесова, ул. Анатолия, ул. Эмилии Алексеевой, ул. Балтийская (от ул. Попова до </w:t>
            </w:r>
            <w:proofErr w:type="spell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Энергетиков), ул. </w:t>
            </w:r>
            <w:proofErr w:type="spellStart"/>
            <w:r w:rsidRPr="00B007D2">
              <w:rPr>
                <w:rFonts w:ascii="Times New Roman" w:hAnsi="Times New Roman" w:cs="Times New Roman"/>
                <w:sz w:val="24"/>
                <w:szCs w:val="24"/>
              </w:rPr>
              <w:t>Власихинская</w:t>
            </w:r>
            <w:proofErr w:type="spellEnd"/>
            <w:r w:rsidRPr="00B007D2">
              <w:rPr>
                <w:rFonts w:ascii="Times New Roman" w:hAnsi="Times New Roman" w:cs="Times New Roman"/>
                <w:sz w:val="24"/>
                <w:szCs w:val="24"/>
              </w:rPr>
              <w:t xml:space="preserve"> (от ул. Фурманова до шоссе Ленточный Бор), ул. </w:t>
            </w:r>
            <w:proofErr w:type="spellStart"/>
            <w:r w:rsidRPr="00B007D2">
              <w:rPr>
                <w:rFonts w:ascii="Times New Roman" w:hAnsi="Times New Roman" w:cs="Times New Roman"/>
                <w:sz w:val="24"/>
                <w:szCs w:val="24"/>
              </w:rPr>
              <w:t>Власихинская</w:t>
            </w:r>
            <w:proofErr w:type="spellEnd"/>
            <w:r w:rsidRPr="00B007D2">
              <w:rPr>
                <w:rFonts w:ascii="Times New Roman" w:hAnsi="Times New Roman" w:cs="Times New Roman"/>
                <w:sz w:val="24"/>
                <w:szCs w:val="24"/>
              </w:rPr>
              <w:t xml:space="preserve"> (от ул. Попова до Павловского тракта), ул. Гвардейская (район Нагорного парка), ул. Георгиева, ул. Глушкова, ул. Горно-Алтайская, ул. Гущина, ул. Георгия Исакова (от ул. Северо-Западной 2-й до ул. Солнечная Поляна), ул. Кавалерийская,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Калинина</w:t>
            </w:r>
            <w:proofErr w:type="gramEnd"/>
            <w:r w:rsidRPr="00B007D2">
              <w:rPr>
                <w:rFonts w:ascii="Times New Roman" w:hAnsi="Times New Roman" w:cs="Times New Roman"/>
                <w:sz w:val="24"/>
                <w:szCs w:val="24"/>
              </w:rPr>
              <w:t xml:space="preserve"> (</w:t>
            </w:r>
            <w:proofErr w:type="gramStart"/>
            <w:r w:rsidRPr="00B007D2">
              <w:rPr>
                <w:rFonts w:ascii="Times New Roman" w:hAnsi="Times New Roman" w:cs="Times New Roman"/>
                <w:sz w:val="24"/>
                <w:szCs w:val="24"/>
              </w:rPr>
              <w:t xml:space="preserve">от ул. </w:t>
            </w:r>
            <w:proofErr w:type="spellStart"/>
            <w:r w:rsidRPr="00B007D2">
              <w:rPr>
                <w:rFonts w:ascii="Times New Roman" w:hAnsi="Times New Roman" w:cs="Times New Roman"/>
                <w:sz w:val="24"/>
                <w:szCs w:val="24"/>
              </w:rPr>
              <w:t>П.С.Кулагина</w:t>
            </w:r>
            <w:proofErr w:type="spellEnd"/>
            <w:r w:rsidRPr="00B007D2">
              <w:rPr>
                <w:rFonts w:ascii="Times New Roman" w:hAnsi="Times New Roman" w:cs="Times New Roman"/>
                <w:sz w:val="24"/>
                <w:szCs w:val="24"/>
              </w:rPr>
              <w:t xml:space="preserve"> до квартал 953а),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Комсомольский,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Космонавтов, ул. Кутузова, ул. Лазурная, с. Лебяжье, </w:t>
            </w:r>
            <w:proofErr w:type="spellStart"/>
            <w:r w:rsidRPr="00B007D2">
              <w:rPr>
                <w:rFonts w:ascii="Times New Roman" w:hAnsi="Times New Roman" w:cs="Times New Roman"/>
                <w:sz w:val="24"/>
                <w:szCs w:val="24"/>
              </w:rPr>
              <w:t>пр-кт</w:t>
            </w:r>
            <w:proofErr w:type="spellEnd"/>
            <w:r w:rsidRPr="00B007D2">
              <w:rPr>
                <w:rFonts w:ascii="Times New Roman" w:hAnsi="Times New Roman" w:cs="Times New Roman"/>
                <w:sz w:val="24"/>
                <w:szCs w:val="24"/>
              </w:rPr>
              <w:t xml:space="preserve"> Ленина (от ул. Северо-Западной до </w:t>
            </w:r>
            <w:proofErr w:type="spell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Космонавтов), ул. Мало-Тобольская (от </w:t>
            </w:r>
            <w:proofErr w:type="spell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Ленина до </w:t>
            </w:r>
            <w:proofErr w:type="spell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Социалистического), пер. Малый </w:t>
            </w:r>
            <w:proofErr w:type="spellStart"/>
            <w:r w:rsidRPr="00B007D2">
              <w:rPr>
                <w:rFonts w:ascii="Times New Roman" w:hAnsi="Times New Roman" w:cs="Times New Roman"/>
                <w:sz w:val="24"/>
                <w:szCs w:val="24"/>
              </w:rPr>
              <w:lastRenderedPageBreak/>
              <w:t>Прудской</w:t>
            </w:r>
            <w:proofErr w:type="spellEnd"/>
            <w:r w:rsidRPr="00B007D2">
              <w:rPr>
                <w:rFonts w:ascii="Times New Roman" w:hAnsi="Times New Roman" w:cs="Times New Roman"/>
                <w:sz w:val="24"/>
                <w:szCs w:val="24"/>
              </w:rPr>
              <w:t xml:space="preserve">, Набережная реки Оби, ул. Партизанская, ул. Попова (от </w:t>
            </w:r>
            <w:proofErr w:type="spellStart"/>
            <w:r w:rsidRPr="00B007D2">
              <w:rPr>
                <w:rFonts w:ascii="Times New Roman" w:hAnsi="Times New Roman" w:cs="Times New Roman"/>
                <w:sz w:val="24"/>
                <w:szCs w:val="24"/>
              </w:rPr>
              <w:t>пр-кта</w:t>
            </w:r>
            <w:proofErr w:type="spellEnd"/>
            <w:r w:rsidRPr="00B007D2">
              <w:rPr>
                <w:rFonts w:ascii="Times New Roman" w:hAnsi="Times New Roman" w:cs="Times New Roman"/>
                <w:sz w:val="24"/>
                <w:szCs w:val="24"/>
              </w:rPr>
              <w:t xml:space="preserve"> Космонавтов до ул. Антона Петрова), п. Садоводов, ул. </w:t>
            </w:r>
            <w:proofErr w:type="spellStart"/>
            <w:r w:rsidRPr="00B007D2">
              <w:rPr>
                <w:rFonts w:ascii="Times New Roman" w:hAnsi="Times New Roman" w:cs="Times New Roman"/>
                <w:sz w:val="24"/>
                <w:szCs w:val="24"/>
              </w:rPr>
              <w:t>Сизова</w:t>
            </w:r>
            <w:proofErr w:type="spellEnd"/>
            <w:r w:rsidRPr="00B007D2">
              <w:rPr>
                <w:rFonts w:ascii="Times New Roman" w:hAnsi="Times New Roman" w:cs="Times New Roman"/>
                <w:sz w:val="24"/>
                <w:szCs w:val="24"/>
              </w:rPr>
              <w:t xml:space="preserve">, ул. </w:t>
            </w:r>
            <w:proofErr w:type="spellStart"/>
            <w:r w:rsidRPr="00B007D2">
              <w:rPr>
                <w:rFonts w:ascii="Times New Roman" w:hAnsi="Times New Roman" w:cs="Times New Roman"/>
                <w:sz w:val="24"/>
                <w:szCs w:val="24"/>
              </w:rPr>
              <w:t>Сухэ-Батора</w:t>
            </w:r>
            <w:proofErr w:type="spellEnd"/>
            <w:r w:rsidRPr="00B007D2">
              <w:rPr>
                <w:rFonts w:ascii="Times New Roman" w:hAnsi="Times New Roman" w:cs="Times New Roman"/>
                <w:sz w:val="24"/>
                <w:szCs w:val="24"/>
              </w:rPr>
              <w:t>, ул. Смирнова, ул</w:t>
            </w:r>
            <w:proofErr w:type="gramEnd"/>
            <w:r w:rsidRPr="00B007D2">
              <w:rPr>
                <w:rFonts w:ascii="Times New Roman" w:hAnsi="Times New Roman" w:cs="Times New Roman"/>
                <w:sz w:val="24"/>
                <w:szCs w:val="24"/>
              </w:rPr>
              <w:t xml:space="preserve">. </w:t>
            </w:r>
            <w:proofErr w:type="gramStart"/>
            <w:r w:rsidRPr="00B007D2">
              <w:rPr>
                <w:rFonts w:ascii="Times New Roman" w:hAnsi="Times New Roman" w:cs="Times New Roman"/>
                <w:sz w:val="24"/>
                <w:szCs w:val="24"/>
              </w:rPr>
              <w:t xml:space="preserve">Советская, ул. Титова, ул. Льва Толстого, п. Центральный, ул. Челюскинцев, п. </w:t>
            </w:r>
            <w:proofErr w:type="spellStart"/>
            <w:r w:rsidRPr="00B007D2">
              <w:rPr>
                <w:rFonts w:ascii="Times New Roman" w:hAnsi="Times New Roman" w:cs="Times New Roman"/>
                <w:sz w:val="24"/>
                <w:szCs w:val="24"/>
              </w:rPr>
              <w:t>Черницк</w:t>
            </w:r>
            <w:proofErr w:type="spellEnd"/>
            <w:r w:rsidRPr="00B007D2">
              <w:rPr>
                <w:rFonts w:ascii="Times New Roman" w:hAnsi="Times New Roman" w:cs="Times New Roman"/>
                <w:sz w:val="24"/>
                <w:szCs w:val="24"/>
              </w:rPr>
              <w:t xml:space="preserve">, ул. Шукшина, ул. Шумакова, ул. Юрина (от ул. Северо-Западной до ул. Северо-Западной 2-я), </w:t>
            </w:r>
            <w:proofErr w:type="spellStart"/>
            <w:r w:rsidRPr="00B007D2">
              <w:rPr>
                <w:rFonts w:ascii="Times New Roman" w:hAnsi="Times New Roman" w:cs="Times New Roman"/>
                <w:sz w:val="24"/>
                <w:szCs w:val="24"/>
              </w:rPr>
              <w:t>р.п</w:t>
            </w:r>
            <w:proofErr w:type="spellEnd"/>
            <w:r w:rsidRPr="00B007D2">
              <w:rPr>
                <w:rFonts w:ascii="Times New Roman" w:hAnsi="Times New Roman" w:cs="Times New Roman"/>
                <w:sz w:val="24"/>
                <w:szCs w:val="24"/>
              </w:rPr>
              <w:t>.</w:t>
            </w:r>
            <w:proofErr w:type="gramEnd"/>
            <w:r w:rsidRPr="00B007D2">
              <w:rPr>
                <w:rFonts w:ascii="Times New Roman" w:hAnsi="Times New Roman" w:cs="Times New Roman"/>
                <w:sz w:val="24"/>
                <w:szCs w:val="24"/>
              </w:rPr>
              <w:t xml:space="preserve"> Южный, ул. </w:t>
            </w:r>
            <w:proofErr w:type="spellStart"/>
            <w:r w:rsidRPr="00B007D2">
              <w:rPr>
                <w:rFonts w:ascii="Times New Roman" w:hAnsi="Times New Roman" w:cs="Times New Roman"/>
                <w:sz w:val="24"/>
                <w:szCs w:val="24"/>
              </w:rPr>
              <w:t>Ядринцева</w:t>
            </w:r>
            <w:proofErr w:type="spellEnd"/>
            <w:r w:rsidRPr="00B007D2">
              <w:rPr>
                <w:rFonts w:ascii="Times New Roman" w:hAnsi="Times New Roman" w:cs="Times New Roman"/>
                <w:sz w:val="24"/>
                <w:szCs w:val="24"/>
              </w:rPr>
              <w:t>, ул. 50 лет СССР, ул. 80 Гвардейской Дивизии</w:t>
            </w:r>
          </w:p>
        </w:tc>
        <w:tc>
          <w:tcPr>
            <w:tcW w:w="1701"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lastRenderedPageBreak/>
              <w:t>2</w:t>
            </w:r>
          </w:p>
        </w:tc>
      </w:tr>
      <w:tr w:rsidR="00BD5B85" w:rsidRPr="00B007D2">
        <w:tc>
          <w:tcPr>
            <w:tcW w:w="624" w:type="dxa"/>
          </w:tcPr>
          <w:p w:rsidR="00BD5B85" w:rsidRPr="00B007D2" w:rsidRDefault="00BD5B85">
            <w:pPr>
              <w:pStyle w:val="ConsPlusNormal"/>
              <w:jc w:val="both"/>
              <w:rPr>
                <w:rFonts w:ascii="Times New Roman" w:hAnsi="Times New Roman" w:cs="Times New Roman"/>
                <w:sz w:val="24"/>
                <w:szCs w:val="24"/>
              </w:rPr>
            </w:pPr>
            <w:r w:rsidRPr="00B007D2">
              <w:rPr>
                <w:rFonts w:ascii="Times New Roman" w:hAnsi="Times New Roman" w:cs="Times New Roman"/>
                <w:sz w:val="24"/>
                <w:szCs w:val="24"/>
              </w:rPr>
              <w:lastRenderedPageBreak/>
              <w:t>4.</w:t>
            </w:r>
          </w:p>
        </w:tc>
        <w:tc>
          <w:tcPr>
            <w:tcW w:w="6746" w:type="dxa"/>
          </w:tcPr>
          <w:p w:rsidR="00BD5B85" w:rsidRPr="00B007D2" w:rsidRDefault="00BD5B85">
            <w:pPr>
              <w:pStyle w:val="ConsPlusNormal"/>
              <w:jc w:val="both"/>
              <w:rPr>
                <w:rFonts w:ascii="Times New Roman" w:hAnsi="Times New Roman" w:cs="Times New Roman"/>
                <w:sz w:val="24"/>
                <w:szCs w:val="24"/>
              </w:rPr>
            </w:pPr>
            <w:r w:rsidRPr="00B007D2">
              <w:rPr>
                <w:rFonts w:ascii="Times New Roman" w:hAnsi="Times New Roman" w:cs="Times New Roman"/>
                <w:sz w:val="24"/>
                <w:szCs w:val="24"/>
              </w:rPr>
              <w:t xml:space="preserve">Прочие улицы, не отнесенные к </w:t>
            </w:r>
            <w:hyperlink w:anchor="P1130">
              <w:r w:rsidRPr="00B007D2">
                <w:rPr>
                  <w:rFonts w:ascii="Times New Roman" w:hAnsi="Times New Roman" w:cs="Times New Roman"/>
                  <w:sz w:val="24"/>
                  <w:szCs w:val="24"/>
                </w:rPr>
                <w:t>пунктам 1</w:t>
              </w:r>
            </w:hyperlink>
            <w:r w:rsidRPr="00B007D2">
              <w:rPr>
                <w:rFonts w:ascii="Times New Roman" w:hAnsi="Times New Roman" w:cs="Times New Roman"/>
                <w:sz w:val="24"/>
                <w:szCs w:val="24"/>
              </w:rPr>
              <w:t xml:space="preserve">, </w:t>
            </w:r>
            <w:hyperlink w:anchor="P1133">
              <w:r w:rsidRPr="00B007D2">
                <w:rPr>
                  <w:rFonts w:ascii="Times New Roman" w:hAnsi="Times New Roman" w:cs="Times New Roman"/>
                  <w:sz w:val="24"/>
                  <w:szCs w:val="24"/>
                </w:rPr>
                <w:t>2</w:t>
              </w:r>
            </w:hyperlink>
            <w:r w:rsidRPr="00B007D2">
              <w:rPr>
                <w:rFonts w:ascii="Times New Roman" w:hAnsi="Times New Roman" w:cs="Times New Roman"/>
                <w:sz w:val="24"/>
                <w:szCs w:val="24"/>
              </w:rPr>
              <w:t xml:space="preserve">, </w:t>
            </w:r>
            <w:hyperlink w:anchor="P1136">
              <w:r w:rsidRPr="00B007D2">
                <w:rPr>
                  <w:rFonts w:ascii="Times New Roman" w:hAnsi="Times New Roman" w:cs="Times New Roman"/>
                  <w:sz w:val="24"/>
                  <w:szCs w:val="24"/>
                </w:rPr>
                <w:t>3</w:t>
              </w:r>
            </w:hyperlink>
          </w:p>
        </w:tc>
        <w:tc>
          <w:tcPr>
            <w:tcW w:w="1701" w:type="dxa"/>
          </w:tcPr>
          <w:p w:rsidR="00BD5B85" w:rsidRPr="00B007D2" w:rsidRDefault="00BD5B85">
            <w:pPr>
              <w:pStyle w:val="ConsPlusNormal"/>
              <w:jc w:val="center"/>
              <w:rPr>
                <w:rFonts w:ascii="Times New Roman" w:hAnsi="Times New Roman" w:cs="Times New Roman"/>
                <w:sz w:val="24"/>
                <w:szCs w:val="24"/>
              </w:rPr>
            </w:pPr>
            <w:r w:rsidRPr="00B007D2">
              <w:rPr>
                <w:rFonts w:ascii="Times New Roman" w:hAnsi="Times New Roman" w:cs="Times New Roman"/>
                <w:sz w:val="24"/>
                <w:szCs w:val="24"/>
              </w:rPr>
              <w:t>1</w:t>
            </w:r>
          </w:p>
        </w:tc>
      </w:tr>
    </w:tbl>
    <w:p w:rsidR="00BD5B85" w:rsidRPr="00B007D2" w:rsidRDefault="00BD5B85">
      <w:pPr>
        <w:pStyle w:val="ConsPlusNormal"/>
        <w:jc w:val="both"/>
        <w:rPr>
          <w:rFonts w:ascii="Times New Roman" w:hAnsi="Times New Roman" w:cs="Times New Roman"/>
          <w:sz w:val="24"/>
          <w:szCs w:val="24"/>
        </w:rPr>
      </w:pPr>
    </w:p>
    <w:p w:rsidR="00BD5B85" w:rsidRPr="00B007D2" w:rsidRDefault="00BD5B85">
      <w:pPr>
        <w:pStyle w:val="ConsPlusNormal"/>
        <w:ind w:firstLine="540"/>
        <w:jc w:val="both"/>
        <w:rPr>
          <w:rFonts w:ascii="Times New Roman" w:hAnsi="Times New Roman" w:cs="Times New Roman"/>
          <w:sz w:val="24"/>
          <w:szCs w:val="24"/>
        </w:rPr>
      </w:pPr>
      <w:r w:rsidRPr="00B007D2">
        <w:rPr>
          <w:rFonts w:ascii="Times New Roman" w:hAnsi="Times New Roman" w:cs="Times New Roman"/>
          <w:sz w:val="24"/>
          <w:szCs w:val="24"/>
        </w:rPr>
        <w:t>--------------------------------</w:t>
      </w:r>
    </w:p>
    <w:p w:rsidR="00BD5B85" w:rsidRPr="00B007D2" w:rsidRDefault="00BD5B85">
      <w:pPr>
        <w:pStyle w:val="ConsPlusNormal"/>
        <w:spacing w:before="220"/>
        <w:ind w:firstLine="540"/>
        <w:jc w:val="both"/>
        <w:rPr>
          <w:rFonts w:ascii="Times New Roman" w:hAnsi="Times New Roman" w:cs="Times New Roman"/>
          <w:sz w:val="24"/>
          <w:szCs w:val="24"/>
        </w:rPr>
      </w:pPr>
      <w:bookmarkStart w:id="31" w:name="P1144"/>
      <w:bookmarkEnd w:id="31"/>
      <w:proofErr w:type="gramStart"/>
      <w:r w:rsidRPr="00B007D2">
        <w:rPr>
          <w:rFonts w:ascii="Times New Roman" w:hAnsi="Times New Roman" w:cs="Times New Roman"/>
          <w:sz w:val="24"/>
          <w:szCs w:val="24"/>
        </w:rPr>
        <w:t>&lt;*&gt; В случае размещения НТО на пересечении улиц коэффициент месторасположения НТО считается по максимальному значению коэффициента месторасположения НТО одной из улиц.</w:t>
      </w:r>
      <w:proofErr w:type="gramEnd"/>
    </w:p>
    <w:p w:rsidR="00BD5B85" w:rsidRPr="00B007D2" w:rsidRDefault="00BD5B85">
      <w:pPr>
        <w:pStyle w:val="ConsPlusNormal"/>
        <w:jc w:val="both"/>
        <w:rPr>
          <w:rFonts w:ascii="Times New Roman" w:hAnsi="Times New Roman" w:cs="Times New Roman"/>
          <w:sz w:val="24"/>
          <w:szCs w:val="24"/>
        </w:rPr>
      </w:pPr>
    </w:p>
    <w:p w:rsidR="00BD5B85" w:rsidRPr="00B007D2" w:rsidRDefault="00BD5B85">
      <w:pPr>
        <w:pStyle w:val="ConsPlusNormal"/>
        <w:jc w:val="both"/>
        <w:rPr>
          <w:rFonts w:ascii="Times New Roman" w:hAnsi="Times New Roman" w:cs="Times New Roman"/>
          <w:sz w:val="24"/>
          <w:szCs w:val="24"/>
        </w:rPr>
      </w:pPr>
    </w:p>
    <w:p w:rsidR="00BD5B85" w:rsidRPr="00B007D2" w:rsidRDefault="00BD5B85">
      <w:pPr>
        <w:pStyle w:val="ConsPlusNormal"/>
        <w:pBdr>
          <w:bottom w:val="single" w:sz="6" w:space="0" w:color="auto"/>
        </w:pBdr>
        <w:spacing w:before="100" w:after="100"/>
        <w:jc w:val="both"/>
        <w:rPr>
          <w:rFonts w:ascii="Times New Roman" w:hAnsi="Times New Roman" w:cs="Times New Roman"/>
          <w:sz w:val="24"/>
          <w:szCs w:val="24"/>
        </w:rPr>
      </w:pPr>
    </w:p>
    <w:p w:rsidR="006472A4" w:rsidRPr="00B007D2" w:rsidRDefault="006472A4">
      <w:pPr>
        <w:rPr>
          <w:rFonts w:ascii="Times New Roman" w:hAnsi="Times New Roman" w:cs="Times New Roman"/>
          <w:sz w:val="24"/>
          <w:szCs w:val="24"/>
        </w:rPr>
      </w:pPr>
    </w:p>
    <w:sectPr w:rsidR="006472A4" w:rsidRPr="00B007D2" w:rsidSect="00BD5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85"/>
    <w:rsid w:val="006472A4"/>
    <w:rsid w:val="00B007D2"/>
    <w:rsid w:val="00BD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5B8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BD5B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5B85"/>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5B8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BD5B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5B85"/>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2670E32CBB30B847BA3F100E7E58CB7AD81C979346EE0332E60F8C5B57C5F14208C438F09228AE435487045A2D49446c0D" TargetMode="External"/><Relationship Id="rId13" Type="http://schemas.openxmlformats.org/officeDocument/2006/relationships/hyperlink" Target="consultantplus://offline/ref=9C52670E32CBB30B847BBDFC168BBB80B5A0DBC5793D60B16C713BA592BC7608536FD513CB5C2F8AEF201C231FF5D997661D25EF9194CF2B4Fc5D" TargetMode="External"/><Relationship Id="rId18" Type="http://schemas.openxmlformats.org/officeDocument/2006/relationships/hyperlink" Target="consultantplus://offline/ref=9C52670E32CBB30B847BBDFC168BBB80B5A0DACD793D60B16C713BA592BC7608416F8D1FCA5E318BE4354A72594Ac4D" TargetMode="External"/><Relationship Id="rId26" Type="http://schemas.openxmlformats.org/officeDocument/2006/relationships/hyperlink" Target="consultantplus://offline/ref=9C52670E32CBB30B847BBDFC168BBB80B0AFD8C47C3160B16C713BA592BC7608536FD513CB5C2F8AE6201C231FF5D997661D25EF9194CF2B4Fc5D" TargetMode="External"/><Relationship Id="rId3" Type="http://schemas.openxmlformats.org/officeDocument/2006/relationships/settings" Target="settings.xml"/><Relationship Id="rId21" Type="http://schemas.openxmlformats.org/officeDocument/2006/relationships/hyperlink" Target="consultantplus://offline/ref=9C52670E32CBB30B847BA3F100E7E58CB7AD81C97E356EE5382C3DF2CDEC705D132FD3468818228AE62B48735DAB80C7205628EC8D88CF2BEFE326F74Bc4D" TargetMode="External"/><Relationship Id="rId7" Type="http://schemas.openxmlformats.org/officeDocument/2006/relationships/hyperlink" Target="consultantplus://offline/ref=9C52670E32CBB30B847BA3F100E7E58CB7AD81C9793463E4372E60F8C5B57C5F14208C438F09228AE435487045A2D49446c0D" TargetMode="External"/><Relationship Id="rId12" Type="http://schemas.openxmlformats.org/officeDocument/2006/relationships/hyperlink" Target="consultantplus://offline/ref=9C52670E32CBB30B847BBDFC168BBB80B5A0DBC5793D60B16C713BA592BC7608536FD513CB5C2F8AEF201C231FF5D997661D25EF9194CF2B4Fc5D" TargetMode="External"/><Relationship Id="rId17" Type="http://schemas.openxmlformats.org/officeDocument/2006/relationships/hyperlink" Target="consultantplus://offline/ref=9C52670E32CBB30B847BBDFC168BBB80B0A3DFC37D3360B16C713BA592BC7608416F8D1FCA5E318BE4354A72594Ac4D" TargetMode="External"/><Relationship Id="rId25" Type="http://schemas.openxmlformats.org/officeDocument/2006/relationships/hyperlink" Target="consultantplus://offline/ref=9C52670E32CBB30B847BBDFC168BBB80B5A0DDC57A3360B16C713BA592BC7608416F8D1FCA5E318BE4354A72594Ac4D" TargetMode="External"/><Relationship Id="rId2" Type="http://schemas.microsoft.com/office/2007/relationships/stylesWithEffects" Target="stylesWithEffects.xml"/><Relationship Id="rId16" Type="http://schemas.openxmlformats.org/officeDocument/2006/relationships/hyperlink" Target="consultantplus://offline/ref=9C52670E32CBB30B847BBDFC168BBB80B5A0DBC5793D60B16C713BA592BC7608536FD513CB5C2F8AEF201C231FF5D997661D25EF9194CF2B4Fc5D" TargetMode="External"/><Relationship Id="rId20" Type="http://schemas.openxmlformats.org/officeDocument/2006/relationships/hyperlink" Target="consultantplus://offline/ref=9C52670E32CBB30B847BBDFC168BBB80B5A5D9C3763460B16C713BA592BC7608416F8D1FCA5E318BE4354A72594Ac4D" TargetMode="External"/><Relationship Id="rId29" Type="http://schemas.openxmlformats.org/officeDocument/2006/relationships/hyperlink" Target="consultantplus://offline/ref=9C52670E32CBB30B847BBDFC168BBB80B0A3DFC37D3360B16C713BA592BC7608416F8D1FCA5E318BE4354A72594Ac4D" TargetMode="External"/><Relationship Id="rId1" Type="http://schemas.openxmlformats.org/officeDocument/2006/relationships/styles" Target="styles.xml"/><Relationship Id="rId6" Type="http://schemas.openxmlformats.org/officeDocument/2006/relationships/hyperlink" Target="consultantplus://offline/ref=9C52670E32CBB30B847BA3F100E7E58CB7AD81C97E3563E239263DF2CDEC705D132FD3468818228AE62B49735AAB80C7205628EC8D88CF2BEFE326F74Bc4D" TargetMode="External"/><Relationship Id="rId11" Type="http://schemas.openxmlformats.org/officeDocument/2006/relationships/hyperlink" Target="consultantplus://offline/ref=9C52670E32CBB30B847BBDFC168BBB80B5A0DBC5793D60B16C713BA592BC7608536FD513CB5C2F8AEF201C231FF5D997661D25EF9194CF2B4Fc5D" TargetMode="External"/><Relationship Id="rId24" Type="http://schemas.openxmlformats.org/officeDocument/2006/relationships/hyperlink" Target="consultantplus://offline/ref=9C52670E32CBB30B847BA3F100E7E58CB7AD81C97E3563E239263DF2CDEC705D132FD3469A187A86E729567259BED6966640c7D" TargetMode="External"/><Relationship Id="rId32" Type="http://schemas.openxmlformats.org/officeDocument/2006/relationships/theme" Target="theme/theme1.xml"/><Relationship Id="rId5" Type="http://schemas.openxmlformats.org/officeDocument/2006/relationships/hyperlink" Target="consultantplus://offline/ref=9C52670E32CBB30B847BBDFC168BBB80B5A0DAC27C3560B16C713BA592BC7608536FD513CB5C2E89E7201C231FF5D997661D25EF9194CF2B4Fc5D" TargetMode="External"/><Relationship Id="rId15" Type="http://schemas.openxmlformats.org/officeDocument/2006/relationships/hyperlink" Target="consultantplus://offline/ref=9C52670E32CBB30B847BBDFC168BBB80B5A5D9C3763460B16C713BA592BC7608416F8D1FCA5E318BE4354A72594Ac4D" TargetMode="External"/><Relationship Id="rId23" Type="http://schemas.openxmlformats.org/officeDocument/2006/relationships/hyperlink" Target="consultantplus://offline/ref=9C52670E32CBB30B847BBDFC168BBB80B5A3DBC57F3760B16C713BA592BC7608416F8D1FCA5E318BE4354A72594Ac4D" TargetMode="External"/><Relationship Id="rId28" Type="http://schemas.openxmlformats.org/officeDocument/2006/relationships/hyperlink" Target="consultantplus://offline/ref=9C52670E32CBB30B847BA3F100E7E58CB7AD81C97E3562E239253DF2CDEC705D132FD3469A187A86E729567259BED6966640c7D" TargetMode="External"/><Relationship Id="rId10" Type="http://schemas.openxmlformats.org/officeDocument/2006/relationships/hyperlink" Target="consultantplus://offline/ref=9C52670E32CBB30B847BBDFC168BBB80B5A0DACD793D60B16C713BA592BC7608416F8D1FCA5E318BE4354A72594Ac4D" TargetMode="External"/><Relationship Id="rId19" Type="http://schemas.openxmlformats.org/officeDocument/2006/relationships/hyperlink" Target="consultantplus://offline/ref=9C52670E32CBB30B847BBDFC168BBB80B5A5D6C67F3560B16C713BA592BC7608416F8D1FCA5E318BE4354A72594Ac4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52670E32CBB30B847BBDFC168BBB80B5A5D9C3763460B16C713BA592BC7608416F8D1FCA5E318BE4354A72594Ac4D" TargetMode="External"/><Relationship Id="rId14" Type="http://schemas.openxmlformats.org/officeDocument/2006/relationships/hyperlink" Target="consultantplus://offline/ref=9C52670E32CBB30B847BBDFC168BBB80B5A0DACD793D60B16C713BA592BC7608416F8D1FCA5E318BE4354A72594Ac4D" TargetMode="External"/><Relationship Id="rId22" Type="http://schemas.openxmlformats.org/officeDocument/2006/relationships/hyperlink" Target="consultantplus://offline/ref=9C52670E32CBB30B847BBDFC168BBB80B5A3DDCD763560B16C713BA592BC7608536FD511CF5524DFB76F1D7F5AA2CA96661D27ED8D49c2D" TargetMode="External"/><Relationship Id="rId27" Type="http://schemas.openxmlformats.org/officeDocument/2006/relationships/hyperlink" Target="consultantplus://offline/ref=9C52670E32CBB30B847BBDFC168BBB80B5A0DBC5793D60B16C713BA592BC7608536FD513CB5C2F8AEF201C231FF5D997661D25EF9194CF2B4Fc5D" TargetMode="External"/><Relationship Id="rId30" Type="http://schemas.openxmlformats.org/officeDocument/2006/relationships/hyperlink" Target="consultantplus://offline/ref=9C52670E32CBB30B847BA3F100E7E58CB7AD81C97E3563E239263DF2CDEC705D132FD3469A187A86E729567259BED6966640c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34</Pages>
  <Words>15414</Words>
  <Characters>87861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 Черкашина</dc:creator>
  <cp:lastModifiedBy>Ирина М. Черкашина</cp:lastModifiedBy>
  <cp:revision>1</cp:revision>
  <dcterms:created xsi:type="dcterms:W3CDTF">2024-02-12T03:28:00Z</dcterms:created>
  <dcterms:modified xsi:type="dcterms:W3CDTF">2024-02-12T03:42:00Z</dcterms:modified>
</cp:coreProperties>
</file>