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DF" w:rsidRDefault="006E67EB" w:rsidP="001C2CC3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bookmarkStart w:id="0" w:name="table_bm"/>
      <w:bookmarkEnd w:id="0"/>
      <w:r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>Показатели эффективности деятельности органов местного</w:t>
      </w:r>
      <w:r w:rsidRPr="004508DF">
        <w:rPr>
          <w:rFonts w:ascii="Times New Roman" w:hAnsi="Times New Roman"/>
          <w:b/>
          <w:sz w:val="28"/>
          <w:szCs w:val="28"/>
        </w:rPr>
        <w:br/>
      </w:r>
      <w:r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>самоуправления</w:t>
      </w:r>
      <w:r w:rsidR="001C2CC3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bookmarkStart w:id="1" w:name="table_bu_bm"/>
      <w:bookmarkEnd w:id="1"/>
      <w:r w:rsidR="006462AF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>города Барнаула</w:t>
      </w:r>
      <w:r w:rsidR="00F82DEC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CC2AC0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>за</w:t>
      </w:r>
      <w:r w:rsidR="00F51028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414020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>202</w:t>
      </w:r>
      <w:r w:rsidR="00AD2449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1C2CC3"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4508DF">
        <w:rPr>
          <w:rFonts w:ascii="Times New Roman" w:hAnsi="Times New Roman"/>
          <w:b/>
          <w:bCs/>
          <w:iCs/>
          <w:color w:val="000000"/>
          <w:sz w:val="28"/>
          <w:szCs w:val="28"/>
        </w:rPr>
        <w:t>год</w:t>
      </w:r>
    </w:p>
    <w:p w:rsidR="004508DF" w:rsidRDefault="004508DF" w:rsidP="001C2CC3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5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12"/>
        <w:gridCol w:w="1623"/>
        <w:gridCol w:w="1069"/>
        <w:gridCol w:w="992"/>
        <w:gridCol w:w="993"/>
        <w:gridCol w:w="992"/>
        <w:gridCol w:w="992"/>
        <w:gridCol w:w="992"/>
        <w:gridCol w:w="2700"/>
      </w:tblGrid>
      <w:tr w:rsidR="00B64CBB" w:rsidRPr="004508DF" w:rsidTr="00B64CBB">
        <w:tc>
          <w:tcPr>
            <w:tcW w:w="738" w:type="dxa"/>
            <w:shd w:val="clear" w:color="auto" w:fill="auto"/>
            <w:vAlign w:val="center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54" w:type="dxa"/>
            <w:gridSpan w:val="3"/>
            <w:vAlign w:val="center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64CBB" w:rsidRPr="004508DF" w:rsidTr="00B64CBB">
        <w:tc>
          <w:tcPr>
            <w:tcW w:w="738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B64CBB" w:rsidRPr="004508DF" w:rsidRDefault="00B64CBB" w:rsidP="007772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992" w:type="dxa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2025</w:t>
            </w:r>
          </w:p>
        </w:tc>
        <w:tc>
          <w:tcPr>
            <w:tcW w:w="2700" w:type="dxa"/>
            <w:shd w:val="clear" w:color="auto" w:fill="auto"/>
          </w:tcPr>
          <w:p w:rsidR="00B64CBB" w:rsidRPr="004508DF" w:rsidRDefault="00B64CBB" w:rsidP="007772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64CBB" w:rsidRPr="00B64CBB" w:rsidRDefault="00B64CBB" w:rsidP="001C2CC3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12"/>
        <w:gridCol w:w="1623"/>
        <w:gridCol w:w="1069"/>
        <w:gridCol w:w="992"/>
        <w:gridCol w:w="993"/>
        <w:gridCol w:w="992"/>
        <w:gridCol w:w="992"/>
        <w:gridCol w:w="992"/>
        <w:gridCol w:w="2700"/>
      </w:tblGrid>
      <w:tr w:rsidR="00D825FB" w:rsidRPr="004508DF" w:rsidTr="00B64CBB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ym3_bm"/>
            <w:bookmarkEnd w:id="2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ym2_bm"/>
            <w:bookmarkEnd w:id="3"/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ym1_bm"/>
            <w:bookmarkEnd w:id="4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y_bm"/>
            <w:bookmarkEnd w:id="5"/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yp1_bm"/>
            <w:bookmarkEnd w:id="6"/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yp2_bm"/>
            <w:bookmarkEnd w:id="7"/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6D3F" w:rsidRPr="00B64CBB" w:rsidRDefault="00B64CBB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Экономическое развитие</w:t>
            </w: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B64CBB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единиц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566,9</w:t>
            </w:r>
          </w:p>
        </w:tc>
        <w:tc>
          <w:tcPr>
            <w:tcW w:w="992" w:type="dxa"/>
          </w:tcPr>
          <w:p w:rsidR="00CC2AC0" w:rsidRPr="00B64CBB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  <w:r w:rsidR="00B64C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550,6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523,5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527,4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531,4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B64CBB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</w:t>
            </w:r>
          </w:p>
          <w:p w:rsidR="00B64CBB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(без внешних совместителей) малых и средних предприятий </w:t>
            </w:r>
          </w:p>
          <w:p w:rsidR="00CC2AC0" w:rsidRPr="004508DF" w:rsidRDefault="00CC2AC0" w:rsidP="00B64CBB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39,2</w:t>
            </w:r>
          </w:p>
        </w:tc>
        <w:tc>
          <w:tcPr>
            <w:tcW w:w="992" w:type="dxa"/>
          </w:tcPr>
          <w:p w:rsidR="00CC2AC0" w:rsidRPr="00B64CBB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B64C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40,2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B64CBB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Объем инвестиций в основной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</w:t>
            </w:r>
          </w:p>
          <w:p w:rsidR="00CC2AC0" w:rsidRPr="004508DF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B64CBB">
            <w:pPr>
              <w:ind w:left="-173" w:right="-2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841</w:t>
            </w:r>
          </w:p>
        </w:tc>
        <w:tc>
          <w:tcPr>
            <w:tcW w:w="992" w:type="dxa"/>
          </w:tcPr>
          <w:p w:rsidR="00CC2AC0" w:rsidRPr="004508DF" w:rsidRDefault="00685EE1" w:rsidP="00B64CBB">
            <w:pPr>
              <w:ind w:left="-133" w:right="-12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719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B64CBB">
            <w:pPr>
              <w:ind w:left="-92" w:right="-16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857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503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945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22,6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18,3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B64CBB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55,4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55,05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54,96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51,5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31B0E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населения, проживающего </w:t>
            </w:r>
          </w:p>
          <w:p w:rsidR="00E31B0E" w:rsidRPr="004508DF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населенных пунктах, не имеющих регулярного автобусного и (или) железнодорожного сообщения </w:t>
            </w:r>
          </w:p>
          <w:p w:rsidR="00E31B0E" w:rsidRPr="004508DF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с административным центром городского округа, в общей численности населения </w:t>
            </w:r>
          </w:p>
          <w:p w:rsidR="00CC2AC0" w:rsidRPr="004508DF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 w:val="restart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B64CBB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714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887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583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641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714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муниципальных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дошкольных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452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963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971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971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муниципальных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общеобразовательных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519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076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538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538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538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учителей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муниципальных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общеобразовательных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302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087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253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953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899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030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845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713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577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932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949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949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Дошкольное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образование</w:t>
            </w:r>
            <w:proofErr w:type="spellEnd"/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31B0E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1 - 6 лет, получающих дошкольную образовательную услугу и (или) услугу по их содержанию </w:t>
            </w:r>
          </w:p>
          <w:p w:rsidR="00B64CBB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образовательных организациях в общей численности детей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B64CBB" w:rsidRDefault="00CC2AC0" w:rsidP="00B64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B64CB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76,3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78,6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78,9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162D3" w:rsidRDefault="00CC2AC0" w:rsidP="005162D3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</w:t>
            </w:r>
          </w:p>
          <w:p w:rsidR="00CC2AC0" w:rsidRPr="004508DF" w:rsidRDefault="00CC2AC0" w:rsidP="005162D3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23,3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18,2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19,7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19,6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1,9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1,3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Общее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дополнительное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образование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1,49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1,69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1,65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1,65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1,65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87,5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89,7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89,7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23,2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32,2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21,6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20,2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20,2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162D3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детей первой и второй групп здоровья в общей численности обучающихся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85,4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162D3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обучающихся </w:t>
            </w:r>
          </w:p>
          <w:p w:rsidR="005162D3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муниципальных общеобразовательных организациях, занимающихся во вторую (третью) смену,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31,2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33,1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42,2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31B0E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Расходы бюджета муниципального образования на общее образование </w:t>
            </w:r>
          </w:p>
          <w:p w:rsidR="00E31B0E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расчете на 1 обучающегося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5162D3">
            <w:pPr>
              <w:ind w:left="-109" w:right="-4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тыс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52,2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74,7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66,7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162D3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</w:t>
            </w:r>
          </w:p>
          <w:p w:rsidR="00CC2AC0" w:rsidRPr="004508DF" w:rsidRDefault="00CC2AC0" w:rsidP="00E31B0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от 5 до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76,32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76,54</w:t>
            </w:r>
          </w:p>
        </w:tc>
        <w:tc>
          <w:tcPr>
            <w:tcW w:w="992" w:type="dxa"/>
            <w:shd w:val="clear" w:color="auto" w:fill="auto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</w:tr>
      <w:tr w:rsidR="00E31B0E" w:rsidRPr="004508DF" w:rsidTr="00B64CBB">
        <w:tc>
          <w:tcPr>
            <w:tcW w:w="738" w:type="dxa"/>
            <w:vMerge w:val="restart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парками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культуры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17,4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E31B0E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162D3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объектов культурного наследия, находящихся в муниципальной собственности и требующих консервации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E31B0E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C2AC0" w:rsidRPr="005162D3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21,25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25,3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25,3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25,3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культура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спорт</w:t>
            </w:r>
            <w:proofErr w:type="spellEnd"/>
          </w:p>
        </w:tc>
      </w:tr>
      <w:tr w:rsidR="00E31B0E" w:rsidRPr="004508DF" w:rsidTr="00B64CBB">
        <w:tc>
          <w:tcPr>
            <w:tcW w:w="738" w:type="dxa"/>
            <w:vMerge w:val="restart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162D3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населения, систематически занимающегося физической культурой </w:t>
            </w:r>
          </w:p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и спортом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49,3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58,3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58,6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E31B0E" w:rsidRPr="004508DF" w:rsidRDefault="00E31B0E" w:rsidP="00E3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93,2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93,1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93,9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94,2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Жилищное строительство и обеспечение граждан жильем</w:t>
            </w:r>
          </w:p>
        </w:tc>
      </w:tr>
      <w:tr w:rsidR="00E31B0E" w:rsidRPr="004508DF" w:rsidTr="00B64CBB">
        <w:tc>
          <w:tcPr>
            <w:tcW w:w="738" w:type="dxa"/>
            <w:vMerge w:val="restart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5162D3" w:rsidRPr="004508DF" w:rsidRDefault="005162D3" w:rsidP="005162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м</w:t>
            </w:r>
          </w:p>
        </w:tc>
        <w:tc>
          <w:tcPr>
            <w:tcW w:w="1069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26,9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27,76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29,3</w:t>
            </w:r>
          </w:p>
        </w:tc>
        <w:tc>
          <w:tcPr>
            <w:tcW w:w="992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5162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62D3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том числе введенная </w:t>
            </w:r>
          </w:p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E31B0E" w:rsidRPr="005162D3" w:rsidRDefault="005162D3" w:rsidP="00516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62D3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069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3">
              <w:rPr>
                <w:rFonts w:ascii="Times New Roman" w:hAnsi="Times New Roman"/>
                <w:sz w:val="28"/>
                <w:szCs w:val="28"/>
              </w:rPr>
              <w:t>0,786</w:t>
            </w:r>
          </w:p>
        </w:tc>
        <w:tc>
          <w:tcPr>
            <w:tcW w:w="992" w:type="dxa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3">
              <w:rPr>
                <w:rFonts w:ascii="Times New Roman" w:hAnsi="Times New Roman"/>
                <w:sz w:val="28"/>
                <w:szCs w:val="28"/>
              </w:rPr>
              <w:t>0,988</w:t>
            </w:r>
          </w:p>
        </w:tc>
        <w:tc>
          <w:tcPr>
            <w:tcW w:w="993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3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  <w:tc>
          <w:tcPr>
            <w:tcW w:w="992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3"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  <w:tc>
          <w:tcPr>
            <w:tcW w:w="992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3"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  <w:tc>
          <w:tcPr>
            <w:tcW w:w="992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3"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  <w:tc>
          <w:tcPr>
            <w:tcW w:w="2700" w:type="dxa"/>
            <w:shd w:val="clear" w:color="auto" w:fill="auto"/>
          </w:tcPr>
          <w:p w:rsidR="00E31B0E" w:rsidRPr="005162D3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B0E" w:rsidRPr="004508DF" w:rsidTr="00B64CBB">
        <w:tc>
          <w:tcPr>
            <w:tcW w:w="738" w:type="dxa"/>
            <w:vMerge w:val="restart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3">
              <w:rPr>
                <w:rFonts w:ascii="Times New Roman" w:hAnsi="Times New Roman"/>
                <w:sz w:val="28"/>
                <w:szCs w:val="28"/>
              </w:rPr>
              <w:t>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B47705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участков, предоставленных для строительства в расчете </w:t>
            </w:r>
          </w:p>
          <w:p w:rsidR="00B47705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на 10 тыс. человек населения, </w:t>
            </w:r>
          </w:p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- всего</w:t>
            </w:r>
          </w:p>
        </w:tc>
        <w:tc>
          <w:tcPr>
            <w:tcW w:w="1623" w:type="dxa"/>
            <w:shd w:val="clear" w:color="auto" w:fill="auto"/>
          </w:tcPr>
          <w:p w:rsidR="00E31B0E" w:rsidRPr="005162D3" w:rsidRDefault="00E31B0E" w:rsidP="00516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гектар</w:t>
            </w:r>
            <w:proofErr w:type="spellEnd"/>
            <w:r w:rsidR="005162D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0,41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0,51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2,47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2,38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B0E" w:rsidRPr="004508DF" w:rsidTr="00B64CBB">
        <w:tc>
          <w:tcPr>
            <w:tcW w:w="738" w:type="dxa"/>
            <w:vMerge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5162D3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том числе земельных участков, предоставленных </w:t>
            </w:r>
          </w:p>
          <w:p w:rsidR="005162D3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для жилищного строительства, индивидуального строительства и комплексного освоения </w:t>
            </w:r>
          </w:p>
          <w:p w:rsidR="00E31B0E" w:rsidRPr="004508DF" w:rsidRDefault="00E31B0E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E31B0E" w:rsidRPr="005162D3" w:rsidRDefault="00E31B0E" w:rsidP="00516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гектар</w:t>
            </w:r>
            <w:proofErr w:type="spellEnd"/>
            <w:r w:rsidR="005162D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0,22</w:t>
            </w:r>
          </w:p>
        </w:tc>
        <w:tc>
          <w:tcPr>
            <w:tcW w:w="992" w:type="dxa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E31B0E" w:rsidRPr="004508DF" w:rsidRDefault="00E31B0E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 w:val="restart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5162D3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</w:p>
          <w:p w:rsidR="005162D3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(конкурсов, аукционов) </w:t>
            </w:r>
          </w:p>
          <w:p w:rsidR="00B47705" w:rsidRDefault="00F34239" w:rsidP="005162D3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не было получено </w:t>
            </w:r>
          </w:p>
          <w:p w:rsidR="00B47705" w:rsidRDefault="00F34239" w:rsidP="005162D3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разрешение на ввод </w:t>
            </w:r>
          </w:p>
          <w:p w:rsidR="00F34239" w:rsidRPr="004508DF" w:rsidRDefault="00F34239" w:rsidP="005162D3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эксплуатацию: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5162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кв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. м</w:t>
            </w: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F34239">
            <w:pPr>
              <w:ind w:left="-143" w:right="-1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118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635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532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532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532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532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5162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кв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. м</w:t>
            </w: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F34239">
            <w:pPr>
              <w:ind w:left="-143" w:right="-1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472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</w:tcPr>
          <w:p w:rsidR="00F34239" w:rsidRPr="004508DF" w:rsidRDefault="00F34239" w:rsidP="00F34239">
            <w:pPr>
              <w:ind w:left="-102" w:right="-15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511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F34239">
            <w:pPr>
              <w:ind w:left="-62" w:right="-15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598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097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5162D3">
            <w:pPr>
              <w:ind w:left="-62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615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725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5162D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615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725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F34239">
            <w:pPr>
              <w:ind w:left="-125" w:right="-1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615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725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Жилищно-коммунальное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6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B47705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многоквартирных домов, </w:t>
            </w:r>
          </w:p>
          <w:p w:rsidR="00B47705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которых собственники помещений выбрали и реализуют один из способов управления многоквартирными домами, в общем числе многоквартирных домов,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7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B47705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организаций коммунального комплекса, осуществляющих производство товаров, оказание услуг </w:t>
            </w:r>
          </w:p>
          <w:p w:rsidR="0088045D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в уставном капитале которых составляет </w:t>
            </w:r>
          </w:p>
          <w:p w:rsidR="0088045D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не более 25 процентов, </w:t>
            </w:r>
          </w:p>
          <w:p w:rsidR="00CC2AC0" w:rsidRPr="004508DF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общем числе организаций коммунального комплекса, осуществляющих свою деятельность на территории городского округа 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81,3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81,3</w:t>
            </w:r>
          </w:p>
        </w:tc>
        <w:tc>
          <w:tcPr>
            <w:tcW w:w="993" w:type="dxa"/>
            <w:shd w:val="clear" w:color="auto" w:fill="auto"/>
          </w:tcPr>
          <w:p w:rsidR="00CC2AC0" w:rsidRPr="00B47705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="00B477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C2AC0" w:rsidRPr="00B47705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="00B477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C2AC0" w:rsidRPr="00B47705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="00B477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C2AC0" w:rsidRPr="00B47705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="00B4770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8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97,03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98,02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98,05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98,08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98,11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98,14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6462AF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29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88045D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88045D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общей численности населения, состоящего на учете в качестве нуждающегося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1,6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3,8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3,7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муниципального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управления</w:t>
            </w:r>
            <w:proofErr w:type="spellEnd"/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0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88045D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налоговых и неналоговых доходов местного бюджета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88045D" w:rsidRDefault="00685EE1" w:rsidP="0088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1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2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88045D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Объем незавершенного </w:t>
            </w:r>
          </w:p>
          <w:p w:rsidR="0088045D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установленные сроки строительства, </w:t>
            </w:r>
          </w:p>
          <w:p w:rsidR="00CC2AC0" w:rsidRPr="004508DF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осуществляемого за счет средств бюджета городского округа 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88045D">
            <w:pPr>
              <w:ind w:left="-109" w:right="-18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тыс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3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34239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</w:t>
            </w:r>
          </w:p>
          <w:p w:rsidR="00F34239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общем объеме расходов муниципального образования </w:t>
            </w:r>
          </w:p>
          <w:p w:rsidR="00F34239" w:rsidRPr="004508DF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на оплату труда (включая </w:t>
            </w:r>
          </w:p>
          <w:p w:rsidR="00CC2AC0" w:rsidRPr="004508DF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процент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4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34239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Расходы бюджета муниципального образования на содержание работников органов местного самоуправления в расчете </w:t>
            </w:r>
          </w:p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рубл</w:t>
            </w:r>
            <w:proofErr w:type="spellEnd"/>
            <w:r w:rsidR="00F34239" w:rsidRPr="004508D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784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985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80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035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80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80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80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5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Наличие в городском округе утвержденного генерального плана городского округа </w:t>
            </w:r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наличие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\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отсутствие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6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F34239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Удовлетворенность населения деятельностью органов местного самоуправления городского округа</w:t>
            </w:r>
          </w:p>
        </w:tc>
        <w:tc>
          <w:tcPr>
            <w:tcW w:w="1623" w:type="dxa"/>
            <w:shd w:val="clear" w:color="auto" w:fill="auto"/>
          </w:tcPr>
          <w:p w:rsidR="00CC2AC0" w:rsidRPr="0088045D" w:rsidRDefault="00CC2AC0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45D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ы</w:t>
            </w:r>
            <w:r w:rsidRPr="0088045D">
              <w:rPr>
                <w:rFonts w:ascii="Times New Roman" w:hAnsi="Times New Roman"/>
                <w:sz w:val="28"/>
                <w:szCs w:val="28"/>
              </w:rPr>
              <w:t xml:space="preserve"> от числа </w:t>
            </w:r>
            <w:proofErr w:type="gramStart"/>
            <w:r w:rsidRPr="0088045D">
              <w:rPr>
                <w:rFonts w:ascii="Times New Roman" w:hAnsi="Times New Roman"/>
                <w:sz w:val="28"/>
                <w:szCs w:val="28"/>
              </w:rPr>
              <w:t>опрошен</w:t>
            </w:r>
            <w:r w:rsidR="0088045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8045D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55,6</w:t>
            </w:r>
          </w:p>
        </w:tc>
        <w:tc>
          <w:tcPr>
            <w:tcW w:w="992" w:type="dxa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44,9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41,9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738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2AF" w:rsidRPr="004508DF">
              <w:rPr>
                <w:rFonts w:ascii="Times New Roman" w:hAnsi="Times New Roman"/>
                <w:sz w:val="28"/>
                <w:szCs w:val="28"/>
              </w:rPr>
              <w:t>7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C2AC0" w:rsidRPr="004508DF" w:rsidRDefault="00CC2AC0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Среднегодовая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численность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постоянного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4508DF" w:rsidRDefault="00CC2AC0" w:rsidP="0088045D">
            <w:pPr>
              <w:ind w:left="-109" w:right="-18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тыс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CC2AC0" w:rsidRPr="004508DF" w:rsidRDefault="00685EE1" w:rsidP="00F34239">
            <w:pPr>
              <w:ind w:left="-143" w:right="-11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696,262</w:t>
            </w:r>
          </w:p>
        </w:tc>
        <w:tc>
          <w:tcPr>
            <w:tcW w:w="992" w:type="dxa"/>
          </w:tcPr>
          <w:p w:rsidR="00CC2AC0" w:rsidRPr="004508DF" w:rsidRDefault="00685EE1" w:rsidP="00F34239">
            <w:pPr>
              <w:ind w:left="-102" w:right="-15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693,843</w:t>
            </w:r>
          </w:p>
        </w:tc>
        <w:tc>
          <w:tcPr>
            <w:tcW w:w="993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694,1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688,7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684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C2AC0" w:rsidRPr="004508DF" w:rsidRDefault="00685EE1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680</w:t>
            </w:r>
            <w:r w:rsidR="00F34239"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00" w:type="dxa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C2AC0" w:rsidRPr="004508DF" w:rsidTr="00B64CBB">
        <w:tc>
          <w:tcPr>
            <w:tcW w:w="15203" w:type="dxa"/>
            <w:gridSpan w:val="10"/>
            <w:shd w:val="clear" w:color="auto" w:fill="auto"/>
          </w:tcPr>
          <w:p w:rsidR="00CC2AC0" w:rsidRPr="004508DF" w:rsidRDefault="00CC2AC0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  <w:tr w:rsidR="00F34239" w:rsidRPr="004508DF" w:rsidTr="00B64CBB">
        <w:tc>
          <w:tcPr>
            <w:tcW w:w="738" w:type="dxa"/>
            <w:vMerge w:val="restart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88045D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электрическая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кВт/ч на </w:t>
            </w:r>
          </w:p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</w:rPr>
              <w:t>прожи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4239" w:rsidRPr="004508DF" w:rsidRDefault="00F34239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</w:rPr>
              <w:t>вающего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1088,4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833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833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тепловая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Гкал на </w:t>
            </w:r>
            <w:r w:rsidRPr="004508DF">
              <w:rPr>
                <w:rFonts w:ascii="Times New Roman" w:hAnsi="Times New Roman"/>
                <w:sz w:val="28"/>
                <w:szCs w:val="28"/>
              </w:rPr>
              <w:br/>
              <w:t>1 кв. м общей площади</w:t>
            </w: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88045D" w:rsidRDefault="00F34239" w:rsidP="0088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куб. м </w:t>
            </w:r>
          </w:p>
          <w:p w:rsidR="00F34239" w:rsidRPr="004508DF" w:rsidRDefault="00F34239" w:rsidP="0088045D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proofErr w:type="spellStart"/>
            <w:proofErr w:type="gramStart"/>
            <w:r w:rsidR="0088045D">
              <w:rPr>
                <w:rFonts w:ascii="Times New Roman" w:hAnsi="Times New Roman"/>
                <w:sz w:val="28"/>
                <w:szCs w:val="28"/>
              </w:rPr>
              <w:t>п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рожи-вающего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 w:val="restart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  <w:p w:rsidR="00F34239" w:rsidRPr="004508DF" w:rsidRDefault="00F34239" w:rsidP="0088045D">
            <w:pPr>
              <w:ind w:left="-109"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</w:rPr>
              <w:t>прожи-вающего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37,6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природный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F34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куб. м </w:t>
            </w:r>
          </w:p>
          <w:p w:rsidR="00F34239" w:rsidRPr="004508DF" w:rsidRDefault="00F34239" w:rsidP="0088045D">
            <w:pPr>
              <w:ind w:left="-109"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</w:rPr>
              <w:t>прожи-вающего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5,2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5,2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 w:val="restart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электрическая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кВт. ч. </w:t>
            </w:r>
          </w:p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на человека</w:t>
            </w: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Гкал </w:t>
            </w:r>
          </w:p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на 1 кв. м общей площади</w:t>
            </w: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F342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куб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м </w:t>
            </w:r>
          </w:p>
          <w:p w:rsidR="00F34239" w:rsidRPr="004508DF" w:rsidRDefault="00F34239" w:rsidP="00F342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человека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0,31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холодная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F342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куб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м </w:t>
            </w:r>
          </w:p>
          <w:p w:rsidR="00F34239" w:rsidRPr="004508DF" w:rsidRDefault="00F34239" w:rsidP="00F342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человека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0,91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0,95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0,95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0,95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природный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куб</w:t>
            </w:r>
            <w:proofErr w:type="spellEnd"/>
            <w:proofErr w:type="gram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м </w:t>
            </w:r>
          </w:p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на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человека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0,62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0,67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0,67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0,67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 w:val="restart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508D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112" w:type="dxa"/>
            <w:shd w:val="clear" w:color="auto" w:fill="auto"/>
          </w:tcPr>
          <w:p w:rsidR="0088045D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</w:t>
            </w:r>
          </w:p>
          <w:p w:rsidR="0088045D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и оказывающими услуги </w:t>
            </w:r>
          </w:p>
          <w:p w:rsidR="0088045D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в указанных сферах за счет бюджетных ассигнований бюджетов муниципальных образований (по данным официального сайта для размещения информации </w:t>
            </w:r>
          </w:p>
          <w:p w:rsidR="0088045D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 xml:space="preserve">о государственных и муниципальных учреждениях </w:t>
            </w:r>
          </w:p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</w:rPr>
            </w:pPr>
            <w:r w:rsidRPr="004508DF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сфере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76,09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86,17</w:t>
            </w:r>
          </w:p>
        </w:tc>
        <w:tc>
          <w:tcPr>
            <w:tcW w:w="99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85,95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86,88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86,88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86,88</w:t>
            </w:r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4239" w:rsidRPr="004508DF" w:rsidTr="00B64CBB">
        <w:tc>
          <w:tcPr>
            <w:tcW w:w="738" w:type="dxa"/>
            <w:vMerge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34239" w:rsidRPr="004508DF" w:rsidRDefault="00F34239" w:rsidP="00D749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сфере</w:t>
            </w:r>
            <w:proofErr w:type="spellEnd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89,4</w:t>
            </w:r>
          </w:p>
        </w:tc>
        <w:tc>
          <w:tcPr>
            <w:tcW w:w="992" w:type="dxa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3" w:type="dxa"/>
            <w:shd w:val="clear" w:color="auto" w:fill="auto"/>
          </w:tcPr>
          <w:p w:rsidR="00F34239" w:rsidRPr="00777245" w:rsidRDefault="00777245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DF">
              <w:rPr>
                <w:rFonts w:ascii="Times New Roman" w:hAnsi="Times New Roman"/>
                <w:sz w:val="28"/>
                <w:szCs w:val="28"/>
                <w:lang w:val="en-US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F34239" w:rsidRPr="00777245" w:rsidRDefault="00777245" w:rsidP="004B3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8" w:name="_GoBack"/>
            <w:bookmarkEnd w:id="8"/>
          </w:p>
        </w:tc>
        <w:tc>
          <w:tcPr>
            <w:tcW w:w="2700" w:type="dxa"/>
            <w:shd w:val="clear" w:color="auto" w:fill="auto"/>
          </w:tcPr>
          <w:p w:rsidR="00F34239" w:rsidRPr="004508DF" w:rsidRDefault="00F34239" w:rsidP="004B3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470EE" w:rsidRPr="004508DF" w:rsidRDefault="00E470EE" w:rsidP="004B370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5675B" w:rsidRPr="004508DF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28"/>
          <w:szCs w:val="28"/>
          <w:lang w:val="ru-RU"/>
        </w:rPr>
      </w:pPr>
      <w:bookmarkStart w:id="9" w:name="sections_bm"/>
      <w:bookmarkEnd w:id="9"/>
    </w:p>
    <w:p w:rsidR="0094450F" w:rsidRPr="004508DF" w:rsidRDefault="0094450F" w:rsidP="00E470EE">
      <w:pPr>
        <w:rPr>
          <w:rFonts w:ascii="Times New Roman" w:hAnsi="Times New Roman"/>
          <w:sz w:val="28"/>
          <w:szCs w:val="28"/>
          <w:lang w:val="en-US"/>
        </w:rPr>
      </w:pPr>
    </w:p>
    <w:sectPr w:rsidR="0094450F" w:rsidRPr="004508DF" w:rsidSect="00B64CBB">
      <w:headerReference w:type="default" r:id="rId8"/>
      <w:pgSz w:w="16838" w:h="11906" w:orient="landscape" w:code="9"/>
      <w:pgMar w:top="1418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A7" w:rsidRDefault="00F507A7" w:rsidP="00A226F5">
      <w:r>
        <w:separator/>
      </w:r>
    </w:p>
  </w:endnote>
  <w:endnote w:type="continuationSeparator" w:id="0">
    <w:p w:rsidR="00F507A7" w:rsidRDefault="00F507A7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A7" w:rsidRDefault="00F507A7" w:rsidP="00A226F5">
      <w:r>
        <w:separator/>
      </w:r>
    </w:p>
  </w:footnote>
  <w:footnote w:type="continuationSeparator" w:id="0">
    <w:p w:rsidR="00F507A7" w:rsidRDefault="00F507A7" w:rsidP="00A2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4234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7245" w:rsidRPr="004508DF" w:rsidRDefault="00777245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508DF">
          <w:rPr>
            <w:rFonts w:ascii="Times New Roman" w:hAnsi="Times New Roman"/>
            <w:sz w:val="24"/>
            <w:szCs w:val="24"/>
          </w:rPr>
          <w:fldChar w:fldCharType="begin"/>
        </w:r>
        <w:r w:rsidRPr="004508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508DF">
          <w:rPr>
            <w:rFonts w:ascii="Times New Roman" w:hAnsi="Times New Roman"/>
            <w:sz w:val="24"/>
            <w:szCs w:val="24"/>
          </w:rPr>
          <w:fldChar w:fldCharType="separate"/>
        </w:r>
        <w:r w:rsidR="007C4ABF">
          <w:rPr>
            <w:rFonts w:ascii="Times New Roman" w:hAnsi="Times New Roman"/>
            <w:noProof/>
            <w:sz w:val="24"/>
            <w:szCs w:val="24"/>
          </w:rPr>
          <w:t>13</w:t>
        </w:r>
        <w:r w:rsidRPr="004508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7245" w:rsidRDefault="007772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5738F"/>
    <w:rsid w:val="00270928"/>
    <w:rsid w:val="00297C04"/>
    <w:rsid w:val="00333CEB"/>
    <w:rsid w:val="00341BAE"/>
    <w:rsid w:val="00345C42"/>
    <w:rsid w:val="00414020"/>
    <w:rsid w:val="004508DF"/>
    <w:rsid w:val="004519A5"/>
    <w:rsid w:val="00480E4B"/>
    <w:rsid w:val="004B182F"/>
    <w:rsid w:val="004B3705"/>
    <w:rsid w:val="004C2315"/>
    <w:rsid w:val="0050165F"/>
    <w:rsid w:val="005162D3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77245"/>
    <w:rsid w:val="00780868"/>
    <w:rsid w:val="00781ACB"/>
    <w:rsid w:val="007C4ABF"/>
    <w:rsid w:val="008108B2"/>
    <w:rsid w:val="0088045D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7652A"/>
    <w:rsid w:val="00A8445B"/>
    <w:rsid w:val="00A9482E"/>
    <w:rsid w:val="00AD2449"/>
    <w:rsid w:val="00B47705"/>
    <w:rsid w:val="00B64CBB"/>
    <w:rsid w:val="00B8180D"/>
    <w:rsid w:val="00B9174E"/>
    <w:rsid w:val="00BA4487"/>
    <w:rsid w:val="00BC05DC"/>
    <w:rsid w:val="00C61723"/>
    <w:rsid w:val="00C71BB6"/>
    <w:rsid w:val="00CC2AC0"/>
    <w:rsid w:val="00D749BE"/>
    <w:rsid w:val="00D77E21"/>
    <w:rsid w:val="00D825FB"/>
    <w:rsid w:val="00DB69A0"/>
    <w:rsid w:val="00DC1507"/>
    <w:rsid w:val="00E03E45"/>
    <w:rsid w:val="00E12830"/>
    <w:rsid w:val="00E31B0E"/>
    <w:rsid w:val="00E470EE"/>
    <w:rsid w:val="00EB4C33"/>
    <w:rsid w:val="00ED664C"/>
    <w:rsid w:val="00F02935"/>
    <w:rsid w:val="00F34239"/>
    <w:rsid w:val="00F507A7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77FA-6269-4718-9AC8-1641B9D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Вероника И. Черкашина</cp:lastModifiedBy>
  <cp:revision>7</cp:revision>
  <cp:lastPrinted>2023-04-25T09:23:00Z</cp:lastPrinted>
  <dcterms:created xsi:type="dcterms:W3CDTF">2023-04-25T07:49:00Z</dcterms:created>
  <dcterms:modified xsi:type="dcterms:W3CDTF">2023-04-25T09:36:00Z</dcterms:modified>
</cp:coreProperties>
</file>