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5A" w:rsidRDefault="00E4505A" w:rsidP="00E4505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4505A">
        <w:rPr>
          <w:rFonts w:ascii="Times New Roman" w:hAnsi="Times New Roman" w:cs="Times New Roman"/>
          <w:b/>
          <w:sz w:val="27"/>
          <w:szCs w:val="27"/>
        </w:rPr>
        <w:t>Приложение 1</w:t>
      </w:r>
    </w:p>
    <w:p w:rsidR="00E4505A" w:rsidRPr="00E4505A" w:rsidRDefault="00E4505A" w:rsidP="00E4505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27.01.2017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Время платить налоги 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комитете по финансам, налоговой и кредитной политике города Барнаула состоялось очередное рабочее совещание совместно с представителем налоговой инспекции.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Рассмотрены причины возникновения задолженности перед городским бюджетом около 300,0 тыс.рублей, в 9 организациях. С руководителями 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Руководитель ООО УК «ПРОСПЕКТ» на совещание не явился, в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 случае </w:t>
      </w:r>
      <w:r w:rsidRPr="000968AC">
        <w:rPr>
          <w:rFonts w:ascii="Times New Roman" w:hAnsi="Times New Roman" w:cs="Times New Roman"/>
          <w:sz w:val="27"/>
          <w:szCs w:val="27"/>
        </w:rPr>
        <w:t>отсутствия поступлений денежных средств от данной организации определены меры взыскания задолженности.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28.02.2017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Работа с недобросовестными плательщиками в комитете по финансам, налоговой и кредитной политике города Барнаула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комитете по финансам, налоговой и кредитной политике города Барнаула состоялось очередное рабочее совещание совместно с представителем налоговой инспекции.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Рассмотрены причины возникновения задолженности перед городским бюджетом около 230,0 тыс.рублей, в 11 организациях. С руководителями 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Руководители АО «Барнаулводстрой», ООО «МЕТАЛЛООБРАБОТКА» на совещание не явились, информация по данным организациям будет направлена в комитет по развитию предпринимательства, потребительскому рынку и вопросам труда города Барнаула для рассмотрения на заседании рабочей группы по регулированию выплаты заработной платы.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24.03.2017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Работа с недобросовестными налогоплательщиками по погашению задолженности 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Министерства имущественных отношений Алтайского края.</w:t>
      </w:r>
    </w:p>
    <w:p w:rsidR="00987845" w:rsidRPr="000968AC" w:rsidRDefault="00987845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По итогам совещания рассмотрены причины возникновения задолженности в 7 организациях около 10,1 млн.рублей. С руководителями </w:t>
      </w:r>
      <w:r w:rsidRPr="000968AC">
        <w:rPr>
          <w:rFonts w:ascii="Times New Roman" w:hAnsi="Times New Roman" w:cs="Times New Roman"/>
          <w:sz w:val="27"/>
          <w:szCs w:val="27"/>
        </w:rPr>
        <w:lastRenderedPageBreak/>
        <w:t xml:space="preserve">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Руководители ООО «Сибпромстрой», ОАО «Алтайкрайгазсервис», на совещание не явились. В случае отсутствия поступлений денежных средств от данных организаций определены меры взыскания задолженности.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31.03.2017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Работа с недобросовестными плательщиками в комитете по финансам, налоговой и кредитной политике города Барнаула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комитете по финансам, налоговой и кредитной политике города Барнаула состоялось очередное рабочее совещание совместно с представителем налоговой инспекции.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Рассмотрены причины возникновения задолженности около                         350,0 тыс.рублей, в 9 организациях. С руководителями 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ООО «Опт-Галант»</w:t>
      </w:r>
      <w:r w:rsidRPr="000968AC">
        <w:rPr>
          <w:rFonts w:ascii="Times New Roman" w:hAnsi="Times New Roman" w:cs="Times New Roman"/>
          <w:sz w:val="27"/>
          <w:szCs w:val="27"/>
        </w:rPr>
        <w:t xml:space="preserve">,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ООО «Алтайские консервы»,                ООО «АРТУР-К», ООО «КОММУНАЛЬЩИК», ООО УПРАВЛЯЮЩАЯ КОМПАНИЯ «ПРОСПЕКТ»</w:t>
      </w:r>
      <w:r w:rsidRPr="000968AC">
        <w:rPr>
          <w:rFonts w:ascii="Times New Roman" w:hAnsi="Times New Roman" w:cs="Times New Roman"/>
          <w:sz w:val="27"/>
          <w:szCs w:val="27"/>
        </w:rPr>
        <w:t xml:space="preserve"> на совещание не явились, в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 отношении данных</w:t>
      </w:r>
      <w:r w:rsidRPr="000968AC">
        <w:rPr>
          <w:rFonts w:ascii="Times New Roman" w:hAnsi="Times New Roman" w:cs="Times New Roman"/>
          <w:sz w:val="27"/>
          <w:szCs w:val="27"/>
        </w:rPr>
        <w:t xml:space="preserve"> организаций определены меры взыскания задолженности.</w:t>
      </w:r>
    </w:p>
    <w:p w:rsidR="00987845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28.04.2017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Работа с недобросовестными плательщиками в комитете по финансам, налоговой и кредитной политике города Барнаула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комитете по финансам, налоговой и кредитной политике города Барнаула состоялось очередное рабочее совещание совместно с представителем налоговой инспекции.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Рассмотрены причины возникновения задолженности около                         900,0 тыс.рублей, в 10 организациях. С руководителями 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ООО МЦ «ЖИЗНЬ», ООО «ЦЕНТР ЭКОЛОГИЧЕСКОЙ ДОКУМЕНТАЦИИ», ООО «Трест Центрального района» на совещание не явились,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данные</w:t>
      </w:r>
      <w:r w:rsidRPr="000968AC">
        <w:rPr>
          <w:rFonts w:ascii="Times New Roman" w:hAnsi="Times New Roman" w:cs="Times New Roman"/>
          <w:sz w:val="27"/>
          <w:szCs w:val="27"/>
        </w:rPr>
        <w:t xml:space="preserve"> организации будут рассмотрены на совещании у заместителя главы администрации города по экономической политике и на заседании рабочей группы по регулированию выплаты заработной платы.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26.05.2017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Информация о совещании в комитете по финансам, налоговой и кредитной политике города Барнаула по вопросу рассмотрения предприятий, несвоевременно перечисляющих налоговые и неналоговые платежи в бюджет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В рамках работы с недобросовестными плательщиками налогов и других обязательных платежей 26.05.2017 в комитете по финансам, налоговой и кредитной политике города Барнаула состоялось очередное рабочее совещание </w:t>
      </w:r>
      <w:r w:rsidRPr="000968AC">
        <w:rPr>
          <w:rFonts w:ascii="Times New Roman" w:hAnsi="Times New Roman" w:cs="Times New Roman"/>
          <w:sz w:val="27"/>
          <w:szCs w:val="27"/>
        </w:rPr>
        <w:lastRenderedPageBreak/>
        <w:t>с участием представителей налоговой инспекции и Министерства имущественных отношений Алтайского края.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которой</w:t>
      </w:r>
      <w:r w:rsidR="00013653">
        <w:rPr>
          <w:rFonts w:ascii="Times New Roman" w:hAnsi="Times New Roman" w:cs="Times New Roman"/>
          <w:sz w:val="27"/>
          <w:szCs w:val="27"/>
        </w:rPr>
        <w:t xml:space="preserve"> в 15 организациях составил </w:t>
      </w:r>
      <w:r w:rsidRPr="000968AC">
        <w:rPr>
          <w:rFonts w:ascii="Times New Roman" w:hAnsi="Times New Roman" w:cs="Times New Roman"/>
          <w:sz w:val="27"/>
          <w:szCs w:val="27"/>
        </w:rPr>
        <w:t>более 1,1 млн.рублей. С руководителями предприятий построен конструктивный диалог, определены сроки погашения задолженности.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Руководители ООО «Взлет-Алтай Сервис», ООО «Салюты Алтая»,                        ООО «Опт-Галант» на совещание не явились. В случае отсутствия поступлений денежных средств от этих организаций определены меры взыскания задолженности.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С дополнительной информацией о бюджете города Барнаула можно ознакомиться в разделе Бюджет.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16.06.2017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Информация о совещании в комитете по финансам, налоговой и кредитной политике города Барнаула по вопросу рассмотрения предприятий, несвоевременно перечисляющих налоговые и неналоговые платежи в бюджет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16.06.2017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которой в 6 организациях составил                                     более 1,7 млн.рублей. С руководителями предприятий построен конструктивный диалог, определены сроки погашения задолженности.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Руководители ООО «ВАШ ПРОЕКТ», ООО «Автоклимат22»,                         ИП Пономарева Лариса Николаевна, ООО «Мясная карта» на совещание не явились. Информация о задолженности по налогам ООО «Автоклимат22», ИП Пономарева Лариса Николаевна, ООО «Мясная карта»  будет рассмотрена на совещании у заместителя главы администрации города по экономической политике. Сведения в отношении ООО «ВАШ ПРОЕКТ» будут направлены в налоговую инспекцию по месту учета организации.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23.06.2017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Работа с недобросовестными налогоплательщиками по погашению задолженности </w:t>
      </w:r>
    </w:p>
    <w:p w:rsidR="00987845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Министерства имущественных отношений Алтайского края.</w:t>
      </w:r>
    </w:p>
    <w:p w:rsidR="00987845" w:rsidRPr="000968AC" w:rsidRDefault="00987845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По итогам совещания рассмотрены причины возникновения задолженности в бюджет города в 9 организациях около 16,4 млн.рублей. С руководителями предприятий построен конструктивный диалог, определены сроки погашения задолженности. </w:t>
      </w:r>
    </w:p>
    <w:p w:rsidR="00987845" w:rsidRPr="000968AC" w:rsidRDefault="00987845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Информация в отношении</w:t>
      </w:r>
      <w:r w:rsidRPr="000968AC">
        <w:rPr>
          <w:rFonts w:ascii="Times New Roman" w:hAnsi="Times New Roman" w:cs="Times New Roman"/>
          <w:sz w:val="27"/>
          <w:szCs w:val="27"/>
        </w:rPr>
        <w:t xml:space="preserve"> ООО «Трест Центрального района» будет направлена в администрацию Центрального района для рассмотрения на заседании межведомственной рабочей группы по вопросам легализации налоговой базы и снижения задолженности по налогам и сборам в бюджеты всех уровней.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28.07.2017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Информация о совещании в комитете по финансам, налоговой и кредитной политике города Барнаула по вопросу рассмотрения предприятий, несвоевременно перечисляющих налоговые и неналоговые платежи в бюджет</w:t>
      </w:r>
    </w:p>
    <w:p w:rsidR="00987845" w:rsidRPr="000968AC" w:rsidRDefault="00987845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28.07.2017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которой в 9 организациях составил более 1,0 млн.рублей. С руководителями предприятий построен конструктивный диалог, определены сроки погашения задолженности.</w:t>
      </w:r>
    </w:p>
    <w:p w:rsidR="00987845" w:rsidRPr="000968AC" w:rsidRDefault="00987845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ООО «Авквадрате»</w:t>
      </w:r>
      <w:r w:rsidRPr="000968AC">
        <w:rPr>
          <w:rFonts w:ascii="Times New Roman" w:hAnsi="Times New Roman" w:cs="Times New Roman"/>
          <w:sz w:val="27"/>
          <w:szCs w:val="27"/>
        </w:rPr>
        <w:t xml:space="preserve">,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ЗАО «АЛТАЙТЕПЛОКОМПЛЕКТ», ООО «ГУРМАН»</w:t>
      </w:r>
      <w:r w:rsidRPr="000968AC">
        <w:rPr>
          <w:rFonts w:ascii="Times New Roman" w:hAnsi="Times New Roman" w:cs="Times New Roman"/>
          <w:sz w:val="27"/>
          <w:szCs w:val="27"/>
        </w:rPr>
        <w:t xml:space="preserve"> на совещание не явились. Информация                                   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ЗАО «АЛТАЙТЕПЛОКОМПЛЕКТ» будет направлена в Государственную инспекцию труда в Алтайском крае для </w:t>
      </w:r>
      <w:r w:rsidRPr="000968AC">
        <w:rPr>
          <w:rFonts w:ascii="Times New Roman" w:hAnsi="Times New Roman" w:cs="Times New Roman"/>
          <w:bCs/>
          <w:sz w:val="27"/>
          <w:szCs w:val="27"/>
        </w:rPr>
        <w:t>проведения контрольных мероприятий</w:t>
      </w:r>
      <w:r w:rsidRPr="000968AC">
        <w:rPr>
          <w:rFonts w:ascii="Times New Roman" w:hAnsi="Times New Roman" w:cs="Times New Roman"/>
          <w:sz w:val="27"/>
          <w:szCs w:val="27"/>
        </w:rPr>
        <w:t xml:space="preserve">. Сведения в отношении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ООО «Авквадрате», ООО «ГУРМАН»</w:t>
      </w:r>
      <w:r w:rsidRPr="000968AC">
        <w:rPr>
          <w:rFonts w:ascii="Times New Roman" w:hAnsi="Times New Roman" w:cs="Times New Roman"/>
          <w:sz w:val="27"/>
          <w:szCs w:val="27"/>
        </w:rPr>
        <w:t xml:space="preserve"> будут направлены в налоговую инспекцию для </w:t>
      </w:r>
      <w:r w:rsidRPr="000968AC">
        <w:rPr>
          <w:rFonts w:ascii="Times New Roman" w:hAnsi="Times New Roman" w:cs="Times New Roman"/>
          <w:bCs/>
          <w:sz w:val="27"/>
          <w:szCs w:val="27"/>
        </w:rPr>
        <w:t>проведения оперативной проверки по факту осуществления деятельности</w:t>
      </w:r>
      <w:r w:rsidRPr="000968AC">
        <w:rPr>
          <w:rFonts w:ascii="Times New Roman" w:hAnsi="Times New Roman" w:cs="Times New Roman"/>
          <w:sz w:val="27"/>
          <w:szCs w:val="27"/>
        </w:rPr>
        <w:t>.</w:t>
      </w:r>
    </w:p>
    <w:p w:rsidR="00987845" w:rsidRDefault="00987845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31.08.2017</w:t>
      </w:r>
    </w:p>
    <w:p w:rsidR="008B27A4" w:rsidRPr="000968AC" w:rsidRDefault="008B27A4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Информация о совещании в комитете по финансам, налоговой и кредитной политике города Барнаула по вопросу рассмотрения предприятий, несвоевременно перечисляющих налоговые и неналоговые платежи в бюджет</w:t>
      </w:r>
    </w:p>
    <w:p w:rsidR="008B27A4" w:rsidRPr="000968AC" w:rsidRDefault="008B27A4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31.08.2017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которой в 12 организациях составил более 630,0 тыс.рублей. С руководителями предприятий построен конструктивный диалог, определены сроки погашения задолженности.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ООО «ФИНРОСТ», ООО «Парус»</w:t>
      </w:r>
      <w:r w:rsidRPr="000968AC">
        <w:rPr>
          <w:rFonts w:ascii="Times New Roman" w:hAnsi="Times New Roman" w:cs="Times New Roman"/>
          <w:sz w:val="27"/>
          <w:szCs w:val="27"/>
        </w:rPr>
        <w:t xml:space="preserve"> на совещание не явились. В случае отсутствия поступлений денежных средств от этих организаций определены меры взыскания задолженности.</w:t>
      </w:r>
    </w:p>
    <w:p w:rsidR="008B27A4" w:rsidRDefault="008B27A4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22.09.2017</w:t>
      </w:r>
    </w:p>
    <w:p w:rsidR="008B27A4" w:rsidRPr="000968AC" w:rsidRDefault="008B27A4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Информация о совещании в комитете по финансам, налоговой и кредитной политике города Барнаула по вопросу рассмотрения предприятий, несвоевременно перечисляющих налоговые и неналоговые платежи в бюджет</w:t>
      </w:r>
    </w:p>
    <w:p w:rsidR="008B27A4" w:rsidRPr="000968AC" w:rsidRDefault="008B27A4" w:rsidP="006548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22.09.2017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которой</w:t>
      </w:r>
      <w:r w:rsidR="00013653">
        <w:rPr>
          <w:rFonts w:ascii="Times New Roman" w:hAnsi="Times New Roman" w:cs="Times New Roman"/>
          <w:sz w:val="27"/>
          <w:szCs w:val="27"/>
        </w:rPr>
        <w:t xml:space="preserve"> в 11 организациях составил </w:t>
      </w:r>
      <w:r w:rsidRPr="000968AC">
        <w:rPr>
          <w:rFonts w:ascii="Times New Roman" w:hAnsi="Times New Roman" w:cs="Times New Roman"/>
          <w:sz w:val="27"/>
          <w:szCs w:val="27"/>
        </w:rPr>
        <w:t>более 950,0 тыс.рублей. С руководителями предприятий построен конструктивный диалог, определены сроки погашения задолженности.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Информация по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данным организациям и индивидуальным предпринимателям будет направленна </w:t>
      </w:r>
      <w:r w:rsidRPr="000968AC">
        <w:rPr>
          <w:rFonts w:ascii="Times New Roman" w:hAnsi="Times New Roman" w:cs="Times New Roman"/>
          <w:sz w:val="27"/>
          <w:szCs w:val="27"/>
        </w:rPr>
        <w:t>в органы прокураты города Барнаула.</w:t>
      </w:r>
    </w:p>
    <w:p w:rsidR="008B27A4" w:rsidRDefault="008B27A4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03.10.2017</w:t>
      </w:r>
    </w:p>
    <w:p w:rsidR="002D108A" w:rsidRPr="000968AC" w:rsidRDefault="002D108A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Время платить налоги </w:t>
      </w:r>
    </w:p>
    <w:p w:rsidR="00206997" w:rsidRPr="000968AC" w:rsidRDefault="00206997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Министерства имущественных отношений Алтайского края.</w:t>
      </w: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По итогам совещания рассмотрены причины возникновения задолженности в бюджет города в 6 организациях около 14,6 млн.рублей. С руководителями предприятий построен конструктивный диалог, определены сроки погашения задолженности. </w:t>
      </w: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Руководители ООО Фабрика Нестандартной Мебели «Фалькон-п</w:t>
      </w:r>
      <w:r w:rsidR="008050FE" w:rsidRPr="000968AC">
        <w:rPr>
          <w:rFonts w:ascii="Times New Roman" w:hAnsi="Times New Roman" w:cs="Times New Roman"/>
          <w:sz w:val="27"/>
          <w:szCs w:val="27"/>
        </w:rPr>
        <w:t xml:space="preserve">люс», ООО «Мир развлечений», </w:t>
      </w:r>
      <w:r w:rsidRPr="000968AC">
        <w:rPr>
          <w:rFonts w:ascii="Times New Roman" w:hAnsi="Times New Roman" w:cs="Times New Roman"/>
          <w:sz w:val="27"/>
          <w:szCs w:val="27"/>
        </w:rPr>
        <w:t>ООО «РУФ – 2», ООО «Лидер», индивидуальный предприниматель Гунгер Денис Романович, на совещание не явились. В случае отсутствия поступлений денежных средств от ООО Фабрика Нестандартной Мебели «Фалькон-плюс», ООО «Мир развлечений», ООО «РУФ – 2», ООО «Лидер» определены меры взыскания задолженности.</w:t>
      </w:r>
    </w:p>
    <w:p w:rsidR="002D108A" w:rsidRDefault="002D108A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Информация в отношении индивидуального предпринимателя Гунгера Дениса Романовича будет направлена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в к</w:t>
      </w:r>
      <w:r w:rsidRPr="000968AC">
        <w:rPr>
          <w:rFonts w:ascii="Times New Roman" w:hAnsi="Times New Roman" w:cs="Times New Roman"/>
          <w:sz w:val="27"/>
          <w:szCs w:val="27"/>
        </w:rPr>
        <w:t>омитет по развитию предпринимательства, потребительскому рынку и вопросам труда администрации города Барнаула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 для рассмотрения на рабочей группе </w:t>
      </w:r>
      <w:r w:rsidRPr="000968AC">
        <w:rPr>
          <w:rFonts w:ascii="Times New Roman" w:hAnsi="Times New Roman" w:cs="Times New Roman"/>
          <w:sz w:val="27"/>
          <w:szCs w:val="27"/>
        </w:rPr>
        <w:t>по регулированию выплаты заработной платы.</w:t>
      </w:r>
    </w:p>
    <w:p w:rsidR="009813F2" w:rsidRDefault="009813F2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813F2" w:rsidRDefault="009813F2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813F2" w:rsidRDefault="009813F2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813F2" w:rsidRPr="000968AC" w:rsidRDefault="009813F2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E7E54" w:rsidRPr="000968AC" w:rsidRDefault="00FE7E54" w:rsidP="006548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31.10.2017</w:t>
      </w:r>
    </w:p>
    <w:p w:rsidR="008B27A4" w:rsidRPr="000968AC" w:rsidRDefault="008B27A4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Время платить налоги</w:t>
      </w:r>
      <w:r w:rsidRPr="000968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B27A4" w:rsidRPr="000968AC" w:rsidRDefault="008B27A4" w:rsidP="0065489C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lastRenderedPageBreak/>
        <w:t>В рамках работы с недобросовестными плательщиками налогов и других обязательных платежей 31.10.2017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города, общий размер котор</w:t>
      </w:r>
      <w:r>
        <w:rPr>
          <w:rFonts w:ascii="Times New Roman" w:hAnsi="Times New Roman" w:cs="Times New Roman"/>
          <w:sz w:val="27"/>
          <w:szCs w:val="27"/>
        </w:rPr>
        <w:t xml:space="preserve">ой в 12 организациях составил </w:t>
      </w:r>
      <w:r w:rsidRPr="000968AC">
        <w:rPr>
          <w:rFonts w:ascii="Times New Roman" w:hAnsi="Times New Roman" w:cs="Times New Roman"/>
          <w:sz w:val="27"/>
          <w:szCs w:val="27"/>
        </w:rPr>
        <w:t>более 6,4 млн.рублей. С руководителями предприятий построен конструктивный диалог, определены сроки погашения задолженности.</w:t>
      </w:r>
    </w:p>
    <w:p w:rsidR="008B27A4" w:rsidRPr="000968AC" w:rsidRDefault="008B27A4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ООО «Гамбино», ООО «Белль-М», ООО «Аргус Экспорт», ООО «АлтайСтрой», </w:t>
      </w:r>
      <w:r w:rsidRPr="000968AC">
        <w:rPr>
          <w:rFonts w:ascii="Times New Roman" w:hAnsi="Times New Roman" w:cs="Times New Roman"/>
          <w:sz w:val="27"/>
          <w:szCs w:val="27"/>
        </w:rPr>
        <w:t xml:space="preserve">на совещание не явились. Информация в отношении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ООО «Аргус Экспорт» </w:t>
      </w:r>
      <w:r w:rsidRPr="000968AC">
        <w:rPr>
          <w:rFonts w:ascii="Times New Roman" w:hAnsi="Times New Roman" w:cs="Times New Roman"/>
          <w:sz w:val="27"/>
          <w:szCs w:val="27"/>
        </w:rPr>
        <w:t xml:space="preserve">будет направлена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>в к</w:t>
      </w:r>
      <w:r w:rsidRPr="000968AC">
        <w:rPr>
          <w:rFonts w:ascii="Times New Roman" w:hAnsi="Times New Roman" w:cs="Times New Roman"/>
          <w:sz w:val="27"/>
          <w:szCs w:val="27"/>
        </w:rPr>
        <w:t>омитет по развитию предпринимательства, потребительскому рынку и вопросам труда администрации города Барнаула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 для рассмотрения на рабочей группе </w:t>
      </w:r>
      <w:r w:rsidRPr="000968AC">
        <w:rPr>
          <w:rFonts w:ascii="Times New Roman" w:hAnsi="Times New Roman" w:cs="Times New Roman"/>
          <w:sz w:val="27"/>
          <w:szCs w:val="27"/>
        </w:rPr>
        <w:t xml:space="preserve">по регулированию выплаты заработной платы. 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ООО «Аргус Экспорт»,                   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ООО «Белль-М» будут направлены письма с рекомендацией оплатить налоги. </w:t>
      </w: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24.11.2017</w:t>
      </w:r>
    </w:p>
    <w:p w:rsidR="008B27A4" w:rsidRPr="000968AC" w:rsidRDefault="008B27A4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Время платить налоги</w:t>
      </w:r>
    </w:p>
    <w:p w:rsidR="008B27A4" w:rsidRPr="000968AC" w:rsidRDefault="008B27A4" w:rsidP="006548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24.11.2017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8B27A4" w:rsidRPr="000968AC" w:rsidRDefault="008B27A4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</w:t>
      </w:r>
      <w:r>
        <w:rPr>
          <w:rFonts w:ascii="Times New Roman" w:hAnsi="Times New Roman" w:cs="Times New Roman"/>
          <w:sz w:val="27"/>
          <w:szCs w:val="27"/>
        </w:rPr>
        <w:t xml:space="preserve">нности перед бюджетом города в </w:t>
      </w:r>
      <w:r w:rsidRPr="000968AC">
        <w:rPr>
          <w:rFonts w:ascii="Times New Roman" w:hAnsi="Times New Roman" w:cs="Times New Roman"/>
          <w:sz w:val="27"/>
          <w:szCs w:val="27"/>
        </w:rPr>
        <w:t>14 организациях в объеме более 5,8 млн.рублей, определены сроки погашения задолженности.</w:t>
      </w:r>
    </w:p>
    <w:p w:rsidR="008B27A4" w:rsidRPr="000968AC" w:rsidRDefault="008B27A4" w:rsidP="006548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ООО «ОВОЩЕВОД», ООО «МОНОЛИТ» и индивидуальный предприниматель Поляев Геннадий Владимирович </w:t>
      </w:r>
      <w:r w:rsidRPr="000968AC">
        <w:rPr>
          <w:rFonts w:ascii="Times New Roman" w:hAnsi="Times New Roman" w:cs="Times New Roman"/>
          <w:sz w:val="27"/>
          <w:szCs w:val="27"/>
        </w:rPr>
        <w:t>на совещание не явились. В отношении указанных организаций и индивидуального предпринимателя определены меры взыскания задолженности.</w:t>
      </w:r>
    </w:p>
    <w:p w:rsidR="008B27A4" w:rsidRDefault="008B27A4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08.12.2017</w:t>
      </w:r>
    </w:p>
    <w:p w:rsidR="00206997" w:rsidRPr="000968AC" w:rsidRDefault="00987845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Время платить налоги </w:t>
      </w:r>
    </w:p>
    <w:p w:rsidR="00206997" w:rsidRPr="000968AC" w:rsidRDefault="00206997" w:rsidP="006548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в администрации города Барнаула состоялось очередное рабочее совещание совместно с представителями налоговых инспекций, УФССП по Алтайскому краю и Министерства имущественных отношений Алтайского края.</w:t>
      </w: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По итогам совещания рассмотрены причины возникновения задолженности в бюджет города в 12 организациях около 6,0 млн.рублей. С руководителями предприятий построен конструктивный диалог, определены сроки погашения задолженности. </w:t>
      </w:r>
    </w:p>
    <w:p w:rsidR="002D108A" w:rsidRPr="000968AC" w:rsidRDefault="002D108A" w:rsidP="0065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lastRenderedPageBreak/>
        <w:t>Руко</w:t>
      </w:r>
      <w:r w:rsidR="000968AC" w:rsidRPr="000968AC">
        <w:rPr>
          <w:rFonts w:ascii="Times New Roman" w:hAnsi="Times New Roman" w:cs="Times New Roman"/>
          <w:sz w:val="27"/>
          <w:szCs w:val="27"/>
        </w:rPr>
        <w:t xml:space="preserve">водители ООО </w:t>
      </w:r>
      <w:r w:rsidRPr="000968AC">
        <w:rPr>
          <w:rFonts w:ascii="Times New Roman" w:hAnsi="Times New Roman" w:cs="Times New Roman"/>
          <w:sz w:val="27"/>
          <w:szCs w:val="27"/>
        </w:rPr>
        <w:t>ЧОО «Ирбис», ООО «ПРОМАРК», ООО «Агрос», на совещание не явились. В случае отсутствия поступлений денежных средств определены меры взыскания задолженности.</w:t>
      </w:r>
    </w:p>
    <w:p w:rsidR="00FE7E54" w:rsidRPr="000968AC" w:rsidRDefault="00FE7E54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489C" w:rsidRPr="00E4505A" w:rsidRDefault="0065489C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20.12.2017</w:t>
      </w:r>
    </w:p>
    <w:p w:rsidR="00533FE2" w:rsidRPr="000968AC" w:rsidRDefault="00533FE2" w:rsidP="006548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2D108A" w:rsidRPr="000968AC" w:rsidRDefault="002D108A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108A" w:rsidRPr="000968AC" w:rsidRDefault="002D108A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рамках работы с недобросовестными плательщиками налогов и других обязательных платежей 20.12.2017 в комитете по финансам, налоговой и кредитной политике города Барнаула состоялось очередное рабочее совещание с участием представителей налоговой инспекции и Министерства имущественных отношений Алтайского края.</w:t>
      </w:r>
    </w:p>
    <w:p w:rsidR="002D108A" w:rsidRPr="000968AC" w:rsidRDefault="002D108A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>В ходе совещания рассмотрены причины возникновения задолженности перед бюджетом города в 13 организациях в объеме более 1,7 млн.рублей, определены сроки погашения задолженности.</w:t>
      </w:r>
    </w:p>
    <w:p w:rsidR="002D108A" w:rsidRPr="000968AC" w:rsidRDefault="002D108A" w:rsidP="0065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68AC">
        <w:rPr>
          <w:rFonts w:ascii="Times New Roman" w:hAnsi="Times New Roman" w:cs="Times New Roman"/>
          <w:sz w:val="27"/>
          <w:szCs w:val="27"/>
        </w:rPr>
        <w:t xml:space="preserve">Руководители </w:t>
      </w:r>
      <w:r w:rsidRPr="000968AC">
        <w:rPr>
          <w:rFonts w:ascii="Times New Roman" w:hAnsi="Times New Roman" w:cs="Times New Roman"/>
          <w:color w:val="000000"/>
          <w:sz w:val="27"/>
          <w:szCs w:val="27"/>
        </w:rPr>
        <w:t xml:space="preserve">ООО «Ресторация», ООО «ПК Сервис», ООО «МК Аргус» </w:t>
      </w:r>
      <w:r w:rsidRPr="000968AC">
        <w:rPr>
          <w:rFonts w:ascii="Times New Roman" w:hAnsi="Times New Roman" w:cs="Times New Roman"/>
          <w:sz w:val="27"/>
          <w:szCs w:val="27"/>
        </w:rPr>
        <w:t>на совещание не явились. В случае отсутствия поступлений денежных средств от этих организаций определены меры взыскания задолженности.</w:t>
      </w:r>
    </w:p>
    <w:sectPr w:rsidR="002D108A" w:rsidRPr="000968AC" w:rsidSect="000968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8A"/>
    <w:rsid w:val="00013653"/>
    <w:rsid w:val="00045658"/>
    <w:rsid w:val="000968AC"/>
    <w:rsid w:val="00130196"/>
    <w:rsid w:val="001A6DDF"/>
    <w:rsid w:val="00206997"/>
    <w:rsid w:val="002D108A"/>
    <w:rsid w:val="00533FE2"/>
    <w:rsid w:val="005358CB"/>
    <w:rsid w:val="0065489C"/>
    <w:rsid w:val="00695BE2"/>
    <w:rsid w:val="007335FD"/>
    <w:rsid w:val="008050FE"/>
    <w:rsid w:val="00862AD2"/>
    <w:rsid w:val="008B27A4"/>
    <w:rsid w:val="009813F2"/>
    <w:rsid w:val="00987845"/>
    <w:rsid w:val="00CE4CA3"/>
    <w:rsid w:val="00E10C72"/>
    <w:rsid w:val="00E4505A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Жигалов</dc:creator>
  <cp:lastModifiedBy>Екатерина Викторовна Косенко</cp:lastModifiedBy>
  <cp:revision>14</cp:revision>
  <dcterms:created xsi:type="dcterms:W3CDTF">2019-01-11T02:59:00Z</dcterms:created>
  <dcterms:modified xsi:type="dcterms:W3CDTF">2019-03-27T06:25:00Z</dcterms:modified>
</cp:coreProperties>
</file>