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6D" w:rsidRDefault="0055406D" w:rsidP="003D43C2">
      <w:pPr>
        <w:pStyle w:val="1"/>
        <w:spacing w:before="120" w:after="240"/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</w:pPr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 xml:space="preserve">Социально-экономические показатели субъектов малого бизнеса </w:t>
      </w:r>
    </w:p>
    <w:p w:rsidR="0055406D" w:rsidRDefault="0055406D" w:rsidP="003D43C2">
      <w:pPr>
        <w:pStyle w:val="1"/>
        <w:spacing w:before="120" w:after="240"/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</w:pPr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за 9 месяцев 2018 года</w:t>
      </w:r>
    </w:p>
    <w:p w:rsidR="003D43C2" w:rsidRDefault="003D43C2" w:rsidP="003D43C2">
      <w:pPr>
        <w:pStyle w:val="1"/>
        <w:spacing w:before="120" w:after="240"/>
      </w:pPr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Число малых предприятий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4"/>
        <w:gridCol w:w="1634"/>
        <w:gridCol w:w="1333"/>
      </w:tblGrid>
      <w:tr w:rsidR="003D43C2" w:rsidTr="00A35813">
        <w:trPr>
          <w:tblHeader/>
        </w:trPr>
        <w:tc>
          <w:tcPr>
            <w:tcW w:w="3577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5"/>
              <w:spacing w:line="280" w:lineRule="atLeast"/>
            </w:pPr>
            <w:r w:rsidRPr="002B48B3">
              <w:rPr>
                <w:rFonts w:ascii="Arial" w:hAnsi="Arial" w:cs="Arial"/>
              </w:rPr>
              <w:t> </w:t>
            </w:r>
          </w:p>
        </w:tc>
        <w:tc>
          <w:tcPr>
            <w:tcW w:w="729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spacing w:line="280" w:lineRule="atLeast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Число</w:t>
            </w:r>
          </w:p>
          <w:p w:rsidR="003D43C2" w:rsidRDefault="003D43C2" w:rsidP="00A35813">
            <w:pPr>
              <w:spacing w:line="280" w:lineRule="atLeast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предприятий,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единиц</w:t>
            </w:r>
          </w:p>
        </w:tc>
        <w:tc>
          <w:tcPr>
            <w:tcW w:w="694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spacing w:line="280" w:lineRule="atLeast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В процентах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к общему итогу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120"/>
              <w:jc w:val="left"/>
            </w:pPr>
            <w:bookmarkStart w:id="0" w:name="_Toc106637252"/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  <w:bookmarkEnd w:id="0"/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17,5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3,1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одежды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1,0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производство автотранспортных средств, прицепов и </w:t>
            </w: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полуприцепов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1,0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2,9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0,9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0,6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38,7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454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27,6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7,6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5,0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2,9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финансовая и страховая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0,6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6,7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4,6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них: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5,8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57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0,5</w:t>
            </w:r>
          </w:p>
        </w:tc>
      </w:tr>
    </w:tbl>
    <w:p w:rsidR="003D43C2" w:rsidRDefault="003D43C2" w:rsidP="003D43C2">
      <w:pPr>
        <w:spacing w:before="240" w:after="240"/>
        <w:jc w:val="center"/>
      </w:pPr>
      <w:bookmarkStart w:id="1" w:name="_Toc389048218"/>
      <w:bookmarkStart w:id="2" w:name="_Toc106637255"/>
      <w:bookmarkStart w:id="3" w:name="_Toc106636948"/>
      <w:bookmarkStart w:id="4" w:name="_Toc106636705"/>
      <w:bookmarkStart w:id="5" w:name="_Toc240336107"/>
      <w:bookmarkStart w:id="6" w:name="_Toc200339719"/>
      <w:bookmarkStart w:id="7" w:name="_Toc106596252"/>
      <w:bookmarkStart w:id="8" w:name="_Toc389048219"/>
      <w:bookmarkStart w:id="9" w:name="_Toc530555911"/>
      <w:bookmarkStart w:id="10" w:name="_Toc106636703"/>
      <w:bookmarkStart w:id="11" w:name="_Toc106636946"/>
      <w:bookmarkStart w:id="12" w:name="_Toc106637253"/>
      <w:bookmarkStart w:id="13" w:name="_Toc200339718"/>
      <w:bookmarkStart w:id="14" w:name="_Toc2403361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 Narrow" w:hAnsi="Arial Narrow"/>
          <w:b/>
          <w:bCs/>
          <w:color w:val="217E6E"/>
          <w:sz w:val="32"/>
          <w:szCs w:val="32"/>
        </w:rPr>
        <w:t>1.2 Структура числа малых предприятий</w:t>
      </w:r>
    </w:p>
    <w:p w:rsidR="003D43C2" w:rsidRDefault="003D43C2" w:rsidP="003D43C2">
      <w:pPr>
        <w:spacing w:before="240" w:after="240"/>
        <w:jc w:val="center"/>
      </w:pPr>
      <w:r>
        <w:rPr>
          <w:rFonts w:ascii="Arial Narrow" w:hAnsi="Arial Narrow"/>
          <w:sz w:val="22"/>
          <w:szCs w:val="22"/>
        </w:rPr>
        <w:t>(в процентах к итогу)</w:t>
      </w:r>
    </w:p>
    <w:p w:rsidR="003D43C2" w:rsidRDefault="003D43C2" w:rsidP="003D43C2">
      <w:pPr>
        <w:spacing w:before="240" w:after="240"/>
        <w:jc w:val="center"/>
      </w:pPr>
      <w:r>
        <w:t> </w:t>
      </w:r>
    </w:p>
    <w:p w:rsidR="003D43C2" w:rsidRDefault="003D43C2" w:rsidP="003D43C2">
      <w:pPr>
        <w:jc w:val="center"/>
      </w:pPr>
      <w:r>
        <w:rPr>
          <w:noProof/>
        </w:rPr>
        <w:lastRenderedPageBreak/>
        <w:drawing>
          <wp:inline distT="0" distB="0" distL="0" distR="0">
            <wp:extent cx="5734050" cy="1943339"/>
            <wp:effectExtent l="0" t="0" r="0" b="0"/>
            <wp:docPr id="8" name="Рисунок 8" descr="http://ak.gks.ru/bgdnew/baz_59/IssWWW.exe/Stg/d1809/210090/210090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.gks.ru/bgdnew/baz_59/IssWWW.exe/Stg/d1809/210090/210090.files/image00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C2" w:rsidRDefault="003D43C2" w:rsidP="003D43C2">
      <w:pPr>
        <w:spacing w:after="120"/>
        <w:jc w:val="center"/>
      </w:pPr>
      <w:r>
        <w:rPr>
          <w:rFonts w:ascii="Arial Narrow" w:hAnsi="Arial Narrow"/>
          <w:b/>
          <w:bCs/>
          <w:sz w:val="26"/>
          <w:szCs w:val="26"/>
        </w:rPr>
        <w:t>Обозначения</w:t>
      </w:r>
    </w:p>
    <w:tbl>
      <w:tblPr>
        <w:tblW w:w="37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3266"/>
      </w:tblGrid>
      <w:tr w:rsidR="003D43C2" w:rsidTr="0055406D">
        <w:trPr>
          <w:cantSplit/>
          <w:trHeight w:val="1637"/>
        </w:trPr>
        <w:tc>
          <w:tcPr>
            <w:tcW w:w="27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1. Обрабатывающие производства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2. Строительство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4. Транспортировка и хранение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5. Деятельность гостиниц и предприятий общественного питания</w:t>
            </w:r>
          </w:p>
        </w:tc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6. Деятельность в области информации и связи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  7. Деятельность по операциям с недвижимым имуществом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  8. Деятельность профессиональная, научная и техническая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9. Деятельность административная и сопутствующие дополнительные услуги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10. Деятельность в области здравоохранения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11. Прочие виды экономической деятельности</w:t>
            </w:r>
          </w:p>
        </w:tc>
      </w:tr>
    </w:tbl>
    <w:p w:rsidR="003D43C2" w:rsidRDefault="003D43C2" w:rsidP="003D43C2">
      <w:pPr>
        <w:pStyle w:val="1"/>
        <w:spacing w:before="240" w:after="240"/>
      </w:pPr>
      <w:bookmarkStart w:id="15" w:name="_Toc530555913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1.4 Численность работников малых предприятий</w:t>
      </w:r>
      <w:bookmarkEnd w:id="15"/>
    </w:p>
    <w:p w:rsidR="003D43C2" w:rsidRDefault="003D43C2" w:rsidP="003D43C2">
      <w:pPr>
        <w:ind w:left="851"/>
        <w:jc w:val="right"/>
      </w:pPr>
      <w:r>
        <w:rPr>
          <w:rFonts w:ascii="Arial Narrow" w:hAnsi="Arial Narrow"/>
          <w:sz w:val="22"/>
          <w:szCs w:val="22"/>
        </w:rPr>
        <w:t>человек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483"/>
        <w:gridCol w:w="1832"/>
        <w:gridCol w:w="1643"/>
        <w:gridCol w:w="1489"/>
      </w:tblGrid>
      <w:tr w:rsidR="003D43C2" w:rsidTr="00A35813">
        <w:trPr>
          <w:cantSplit/>
          <w:tblHeader/>
        </w:trPr>
        <w:tc>
          <w:tcPr>
            <w:tcW w:w="2482" w:type="pct"/>
            <w:vMerge w:val="restar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5"/>
            </w:pPr>
            <w:r w:rsidRPr="002B48B3">
              <w:rPr>
                <w:color w:val="217E6E"/>
              </w:rPr>
              <w:t> </w:t>
            </w:r>
          </w:p>
        </w:tc>
        <w:tc>
          <w:tcPr>
            <w:tcW w:w="662" w:type="pct"/>
            <w:vMerge w:val="restar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after="240"/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Средняя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численность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работников</w:t>
            </w:r>
          </w:p>
        </w:tc>
        <w:tc>
          <w:tcPr>
            <w:tcW w:w="1856" w:type="pct"/>
            <w:gridSpan w:val="3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before="120" w:after="120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в том числе</w:t>
            </w:r>
          </w:p>
        </w:tc>
      </w:tr>
      <w:tr w:rsidR="003D43C2" w:rsidTr="00A35813">
        <w:trPr>
          <w:cantSplit/>
          <w:trHeight w:val="1717"/>
          <w:tblHeader/>
        </w:trPr>
        <w:tc>
          <w:tcPr>
            <w:tcW w:w="0" w:type="auto"/>
            <w:vMerge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vAlign w:val="center"/>
            <w:hideMark/>
          </w:tcPr>
          <w:p w:rsidR="003D43C2" w:rsidRDefault="003D43C2" w:rsidP="00A35813"/>
        </w:tc>
        <w:tc>
          <w:tcPr>
            <w:tcW w:w="0" w:type="auto"/>
            <w:vMerge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vAlign w:val="center"/>
            <w:hideMark/>
          </w:tcPr>
          <w:p w:rsidR="003D43C2" w:rsidRDefault="003D43C2" w:rsidP="00A35813"/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after="240"/>
              <w:ind w:right="-113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работники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списочного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состава (без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внешних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совместителей)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after="240"/>
              <w:ind w:right="-113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внешние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совместители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ind w:right="-113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работники,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выполнявшие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работы по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договорам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гражданск</w:t>
            </w:r>
            <w:proofErr w:type="gramStart"/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о-</w:t>
            </w:r>
            <w:proofErr w:type="gramEnd"/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правового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характера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240" w:line="20" w:lineRule="atLeast"/>
              <w:jc w:val="left"/>
            </w:pPr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240"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34900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240"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32902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240"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240"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630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12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581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7776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7537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74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1452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1436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одежды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236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 xml:space="preserve">233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528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745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744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904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875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...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829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491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482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195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1316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обеспечение электрической энергией, газом и паром; кондиционирование </w:t>
            </w: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воздуха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245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3034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2863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94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9835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9494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71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5432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5218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3314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9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1539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78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1972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1378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1309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18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финансовая и страховая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1889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1771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28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деятельность профессиональная, </w:t>
            </w: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научная и техническая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2161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44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 w:line="20" w:lineRule="atLeast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 из них: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2362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2121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46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149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</w:tr>
      <w:tr w:rsidR="003D43C2" w:rsidTr="00A35813">
        <w:trPr>
          <w:trHeight w:val="20"/>
        </w:trPr>
        <w:tc>
          <w:tcPr>
            <w:tcW w:w="248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</w:tr>
    </w:tbl>
    <w:p w:rsidR="003D43C2" w:rsidRDefault="003D43C2" w:rsidP="003D43C2">
      <w:pPr>
        <w:pStyle w:val="1"/>
        <w:spacing w:before="240" w:after="240"/>
      </w:pPr>
      <w:bookmarkStart w:id="16" w:name="_Toc200339720"/>
      <w:bookmarkStart w:id="17" w:name="_Toc106637258"/>
      <w:bookmarkStart w:id="18" w:name="_Toc106636950"/>
      <w:bookmarkStart w:id="19" w:name="_Toc106636707"/>
      <w:bookmarkStart w:id="20" w:name="_Toc106596256"/>
      <w:bookmarkStart w:id="21" w:name="_Toc240336109"/>
      <w:bookmarkStart w:id="22" w:name="_Toc200339721"/>
      <w:bookmarkStart w:id="23" w:name="_Toc106637263"/>
      <w:bookmarkStart w:id="24" w:name="_Toc106636954"/>
      <w:bookmarkStart w:id="25" w:name="_Toc106636711"/>
      <w:bookmarkStart w:id="26" w:name="_Toc530555914"/>
      <w:bookmarkStart w:id="27" w:name="_Toc240336108"/>
      <w:bookmarkStart w:id="28" w:name="_Toc106596258"/>
      <w:bookmarkStart w:id="29" w:name="_Toc530555916"/>
      <w:bookmarkStart w:id="30" w:name="_Toc240336110"/>
      <w:bookmarkStart w:id="31" w:name="_Toc200339722"/>
      <w:bookmarkStart w:id="32" w:name="_Toc106637267"/>
      <w:bookmarkStart w:id="33" w:name="_Toc106636956"/>
      <w:bookmarkStart w:id="34" w:name="_Toc10663671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1.7 Численность и оплата труда работников малых предприятий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981"/>
        <w:gridCol w:w="1629"/>
        <w:gridCol w:w="1921"/>
      </w:tblGrid>
      <w:tr w:rsidR="003D43C2" w:rsidTr="00A35813">
        <w:trPr>
          <w:tblHeader/>
        </w:trPr>
        <w:tc>
          <w:tcPr>
            <w:tcW w:w="7915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r w:rsidRPr="002B48B3">
              <w:rPr>
                <w:color w:val="217E6E"/>
              </w:rPr>
              <w:t> </w:t>
            </w:r>
          </w:p>
        </w:tc>
        <w:tc>
          <w:tcPr>
            <w:tcW w:w="210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Среднесписочная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 xml:space="preserve">численность </w:t>
            </w:r>
          </w:p>
          <w:p w:rsidR="003D43C2" w:rsidRDefault="003D43C2" w:rsidP="00A35813">
            <w:pPr>
              <w:spacing w:after="240"/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работников,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человек</w:t>
            </w:r>
          </w:p>
        </w:tc>
        <w:tc>
          <w:tcPr>
            <w:tcW w:w="210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after="240"/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Фонд начисленной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заработной платы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всех работников,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тысяч рублей</w:t>
            </w:r>
          </w:p>
        </w:tc>
        <w:tc>
          <w:tcPr>
            <w:tcW w:w="2101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Среднемесячная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 xml:space="preserve">начисленная </w:t>
            </w:r>
          </w:p>
          <w:p w:rsidR="003D43C2" w:rsidRDefault="003D43C2" w:rsidP="00A35813">
            <w:pPr>
              <w:ind w:right="-57"/>
              <w:jc w:val="center"/>
            </w:pP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t>заработная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плата одного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работника малого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предприятия,</w:t>
            </w:r>
            <w:r w:rsidRPr="002B48B3">
              <w:rPr>
                <w:rFonts w:ascii="Arial Narrow" w:hAnsi="Arial Narrow"/>
                <w:i/>
                <w:iCs/>
                <w:color w:val="217E6E"/>
                <w:sz w:val="26"/>
                <w:szCs w:val="26"/>
              </w:rPr>
              <w:br/>
              <w:t>рублей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60"/>
              <w:jc w:val="left"/>
            </w:pPr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240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32902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5582351,0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before="60"/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18852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105750,0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19166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растениеводство и животноводство, охота и </w:t>
            </w: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предоставление соответствующих услуг в этих областях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100547,0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18896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добыча полезных ископаемых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7537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1262977,0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18393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1436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204157,0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15723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15667,0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11231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5232,0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12369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одежды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13726,0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11823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10126,0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11251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20806,0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12838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29850,0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26025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 xml:space="preserve">233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34410,0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16409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528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71596,0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15058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744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132833,0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19838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6009,0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11923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875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127148,0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16050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производство электрического оборудования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31062,0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20853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829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184793,0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23401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56052,0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12921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32764,0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20423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283151,0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24803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45795,0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21201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31736,0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11524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2863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413530,0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15770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9494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1512428,0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17600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5218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902921,0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19072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3240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455677,0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15584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1419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206407,0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15770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1957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266956,0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15150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1309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277312,0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23518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деятельность финансовая и страховая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5506,0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14921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1771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335454,0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20607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354089,0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19698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них: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18704,0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26182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2121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498280,0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26018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5584,0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13201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224908,0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25665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13285,0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14190</w:t>
            </w:r>
          </w:p>
        </w:tc>
      </w:tr>
      <w:tr w:rsidR="003D43C2" w:rsidTr="00A35813">
        <w:tc>
          <w:tcPr>
            <w:tcW w:w="791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22354,0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84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16024</w:t>
            </w:r>
          </w:p>
        </w:tc>
      </w:tr>
    </w:tbl>
    <w:p w:rsidR="003D43C2" w:rsidRDefault="003D43C2" w:rsidP="003D43C2">
      <w:pPr>
        <w:pStyle w:val="1"/>
        <w:spacing w:before="240" w:after="240"/>
      </w:pPr>
      <w:bookmarkStart w:id="35" w:name="_Toc530555917"/>
      <w:bookmarkStart w:id="36" w:name="_Toc106637275"/>
      <w:bookmarkStart w:id="37" w:name="_Toc106636963"/>
      <w:bookmarkStart w:id="38" w:name="_Toc106636720"/>
      <w:bookmarkStart w:id="39" w:name="_Toc106596259"/>
      <w:bookmarkStart w:id="40" w:name="_Toc240336111"/>
      <w:bookmarkStart w:id="41" w:name="_Toc200339723"/>
      <w:bookmarkStart w:id="42" w:name="_Toc106637269"/>
      <w:bookmarkStart w:id="43" w:name="_Toc106636957"/>
      <w:bookmarkStart w:id="44" w:name="_Toc106636714"/>
      <w:bookmarkStart w:id="45" w:name="_Toc240336112"/>
      <w:bookmarkStart w:id="46" w:name="_Toc200339724"/>
      <w:bookmarkStart w:id="47" w:name="_Toc106637274"/>
      <w:bookmarkStart w:id="48" w:name="_Toc106636962"/>
      <w:bookmarkStart w:id="49" w:name="_Toc106636719"/>
      <w:bookmarkStart w:id="50" w:name="_Toc48478347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 xml:space="preserve">1.8 Среднемесячная начисленная заработная плата одного работника малого предприятия </w:t>
      </w:r>
      <w:bookmarkStart w:id="51" w:name="_Toc358275176"/>
      <w:bookmarkStart w:id="52" w:name="_Toc530555918"/>
      <w:bookmarkStart w:id="53" w:name="_Toc484783474"/>
      <w:bookmarkEnd w:id="51"/>
      <w:bookmarkEnd w:id="52"/>
      <w:bookmarkEnd w:id="53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по отдельным видам экономической деятельности</w:t>
      </w:r>
    </w:p>
    <w:p w:rsidR="003D43C2" w:rsidRDefault="003D43C2" w:rsidP="003D43C2">
      <w:pPr>
        <w:jc w:val="center"/>
      </w:pPr>
      <w:r>
        <w:rPr>
          <w:rFonts w:ascii="Arial Narrow" w:hAnsi="Arial Narrow"/>
          <w:b/>
          <w:noProof/>
          <w:color w:val="000000"/>
          <w:sz w:val="28"/>
          <w:szCs w:val="28"/>
        </w:rPr>
        <w:drawing>
          <wp:inline distT="0" distB="0" distL="0" distR="0">
            <wp:extent cx="5905500" cy="2244090"/>
            <wp:effectExtent l="0" t="0" r="0" b="3810"/>
            <wp:docPr id="5" name="Рисунок 5" descr="http://ak.gks.ru/bgdnew/baz_59/IssWWW.exe/Stg/d1809/210090/210090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.gks.ru/bgdnew/baz_59/IssWWW.exe/Stg/d1809/210090/210090.files/image004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C2" w:rsidRDefault="003D43C2" w:rsidP="003D43C2">
      <w:pPr>
        <w:spacing w:before="120" w:after="120"/>
        <w:jc w:val="center"/>
      </w:pPr>
      <w:r>
        <w:rPr>
          <w:rFonts w:ascii="Arial Narrow" w:hAnsi="Arial Narrow"/>
          <w:b/>
          <w:bCs/>
          <w:sz w:val="26"/>
          <w:szCs w:val="26"/>
        </w:rPr>
        <w:t>Обозначения</w:t>
      </w:r>
    </w:p>
    <w:tbl>
      <w:tblPr>
        <w:tblW w:w="4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3481"/>
      </w:tblGrid>
      <w:tr w:rsidR="003D43C2" w:rsidTr="00A35813">
        <w:trPr>
          <w:cantSplit/>
          <w:trHeight w:val="1605"/>
        </w:trPr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lastRenderedPageBreak/>
              <w:t>1. Сельское, лесное хозяйство, охота, рыболовство и рыбоводство</w:t>
            </w:r>
          </w:p>
          <w:p w:rsidR="003D43C2" w:rsidRPr="002B48B3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t>2. Обрабатывающие производства</w:t>
            </w:r>
            <w:r w:rsidRPr="002B48B3">
              <w:rPr>
                <w:rFonts w:ascii="Arial Narrow" w:hAnsi="Arial Narrow"/>
                <w:sz w:val="24"/>
                <w:szCs w:val="24"/>
              </w:rPr>
              <w:br/>
              <w:t>3. Строительство</w:t>
            </w:r>
          </w:p>
          <w:p w:rsidR="003D43C2" w:rsidRPr="002B48B3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t>4. Торговля оптовая и розничная; ремонт автотранспортных средств и мотоциклов</w:t>
            </w:r>
          </w:p>
          <w:p w:rsidR="003D43C2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t>5. Транспортировка и хранение</w:t>
            </w:r>
          </w:p>
        </w:tc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t>  6. Деятельность гостиниц и предприятий общественного питания</w:t>
            </w:r>
            <w:r w:rsidRPr="002B48B3">
              <w:rPr>
                <w:rFonts w:ascii="Arial Narrow" w:hAnsi="Arial Narrow"/>
                <w:sz w:val="24"/>
                <w:szCs w:val="24"/>
              </w:rPr>
              <w:br/>
              <w:t>  7. Деятельность по операциям с недвижимым имуществом</w:t>
            </w:r>
            <w:r w:rsidRPr="002B48B3">
              <w:rPr>
                <w:rFonts w:ascii="Arial Narrow" w:hAnsi="Arial Narrow"/>
                <w:sz w:val="24"/>
                <w:szCs w:val="24"/>
              </w:rPr>
              <w:br/>
              <w:t>  8. Деятельность профессиональная, научная и техническая</w:t>
            </w:r>
            <w:r w:rsidRPr="002B48B3">
              <w:rPr>
                <w:rFonts w:ascii="Arial Narrow" w:hAnsi="Arial Narrow"/>
                <w:sz w:val="24"/>
                <w:szCs w:val="24"/>
              </w:rPr>
              <w:br/>
              <w:t xml:space="preserve">  9. Деятельность административная и сопутствующие дополнительные услуги </w:t>
            </w:r>
          </w:p>
          <w:p w:rsidR="003D43C2" w:rsidRDefault="003D43C2" w:rsidP="00A35813">
            <w:r w:rsidRPr="002B48B3">
              <w:rPr>
                <w:rFonts w:ascii="Arial Narrow" w:hAnsi="Arial Narrow"/>
                <w:sz w:val="24"/>
                <w:szCs w:val="24"/>
              </w:rPr>
              <w:t>10. Деятельность в области информации и связи</w:t>
            </w:r>
          </w:p>
        </w:tc>
      </w:tr>
    </w:tbl>
    <w:p w:rsidR="003D43C2" w:rsidRDefault="003D43C2" w:rsidP="003D43C2">
      <w:pPr>
        <w:pStyle w:val="1"/>
        <w:spacing w:after="240"/>
      </w:pPr>
      <w:bookmarkStart w:id="54" w:name="_Toc530555921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1.10 Отгружено товаров собственного производства, выполнено работ и услуг собственными силами</w:t>
      </w:r>
      <w:bookmarkEnd w:id="5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5"/>
        <w:gridCol w:w="1483"/>
        <w:gridCol w:w="1333"/>
      </w:tblGrid>
      <w:tr w:rsidR="003D43C2" w:rsidTr="00A35813">
        <w:trPr>
          <w:cantSplit/>
          <w:trHeight w:val="674"/>
          <w:tblHeader/>
        </w:trPr>
        <w:tc>
          <w:tcPr>
            <w:tcW w:w="7655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spacing w:line="280" w:lineRule="atLeast"/>
            </w:pPr>
            <w:r w:rsidRPr="002B48B3">
              <w:rPr>
                <w:rFonts w:ascii="Arial Narrow" w:hAnsi="Arial Narrow"/>
                <w:b/>
                <w:bCs/>
                <w:color w:val="217E6E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0" w:after="0" w:line="280" w:lineRule="atLeast"/>
              <w:jc w:val="center"/>
            </w:pPr>
            <w:r w:rsidRPr="002B48B3">
              <w:rPr>
                <w:rFonts w:ascii="Arial Narrow" w:hAnsi="Arial Narrow"/>
                <w:color w:val="217E6E"/>
                <w:sz w:val="26"/>
                <w:szCs w:val="26"/>
              </w:rPr>
              <w:t>Тысяч рублей</w:t>
            </w:r>
          </w:p>
        </w:tc>
        <w:tc>
          <w:tcPr>
            <w:tcW w:w="1134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0" w:after="0" w:line="280" w:lineRule="atLeast"/>
              <w:jc w:val="center"/>
            </w:pPr>
            <w:r w:rsidRPr="002B48B3">
              <w:rPr>
                <w:rFonts w:ascii="Arial Narrow" w:hAnsi="Arial Narrow"/>
                <w:color w:val="217E6E"/>
                <w:sz w:val="26"/>
                <w:szCs w:val="26"/>
              </w:rPr>
              <w:t>В процентах к итогу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120"/>
              <w:ind w:right="284"/>
              <w:jc w:val="left"/>
            </w:pPr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39908606,0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100</w:t>
            </w:r>
          </w:p>
        </w:tc>
      </w:tr>
      <w:tr w:rsidR="003D43C2" w:rsidTr="00A35813">
        <w:trPr>
          <w:trHeight w:val="382"/>
        </w:trPr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586558,0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569316,0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12753337,0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32,0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67"/>
        </w:trPr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2299902,0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5,8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186099,0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55260,0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70741,0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34714,0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777848,0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1,9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127262,0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260779,0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0,7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1332195,0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3,3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1002448,0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производство металлургическое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36081,0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2076645,0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5,2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348667,0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0,9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1559318,0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3,9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1280829,0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3,2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112423,0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1192126,0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3,0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384378,0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1,0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122851,0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6062769,0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15,2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5865541,0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14,7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70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5370873,0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206415,0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2161044,0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5,4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2106053,0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5,3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1381178,0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3,5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финансовая и страховая</w:t>
            </w:r>
            <w:proofErr w:type="gramStart"/>
            <w:r w:rsidRPr="002B48B3">
              <w:rPr>
                <w:rFonts w:ascii="Arial Narrow" w:hAnsi="Arial Narrow"/>
                <w:b/>
                <w:b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4692570,0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11,7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1348271,0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3,4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/>
              <w:ind w:left="170" w:righ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49946,0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1151579,0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2,9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0,0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1136224,0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2,8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49430,0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7655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right="284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90798,0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0,2</w:t>
            </w:r>
          </w:p>
        </w:tc>
      </w:tr>
    </w:tbl>
    <w:p w:rsidR="003D43C2" w:rsidRDefault="003D43C2" w:rsidP="003D43C2">
      <w:pPr>
        <w:spacing w:line="280" w:lineRule="atLeast"/>
      </w:pPr>
      <w:r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- по банкам, страховым и прочим финансово-кредитным организациям показатель не разрабатывается.</w:t>
      </w:r>
    </w:p>
    <w:p w:rsidR="003D43C2" w:rsidRDefault="003D43C2" w:rsidP="003D43C2">
      <w:pPr>
        <w:pStyle w:val="1"/>
        <w:spacing w:before="240" w:after="240"/>
      </w:pPr>
      <w:bookmarkStart w:id="55" w:name="_Toc358275179"/>
      <w:bookmarkStart w:id="56" w:name="_Toc106637278"/>
      <w:bookmarkStart w:id="57" w:name="_Toc106636965"/>
      <w:bookmarkStart w:id="58" w:name="_Toc106636722"/>
      <w:bookmarkStart w:id="59" w:name="_Toc106596260"/>
      <w:bookmarkStart w:id="60" w:name="_Toc240336114"/>
      <w:bookmarkStart w:id="61" w:name="_Toc200339726"/>
      <w:bookmarkStart w:id="62" w:name="_Toc200339725"/>
      <w:bookmarkStart w:id="63" w:name="_Toc530555922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Style w:val="ArialNarrow16"/>
          <w:i w:val="0"/>
          <w:iCs w:val="0"/>
          <w:color w:val="217E6E"/>
          <w:sz w:val="32"/>
          <w:szCs w:val="32"/>
        </w:rPr>
        <w:t xml:space="preserve">1.11 Структура по отгрузке товаров собственного производства, выполненных работ и услуг </w:t>
      </w:r>
      <w:bookmarkStart w:id="64" w:name="_Toc530555923"/>
      <w:bookmarkStart w:id="65" w:name="_Toc358275180"/>
      <w:bookmarkEnd w:id="64"/>
      <w:bookmarkEnd w:id="65"/>
      <w:r>
        <w:rPr>
          <w:rStyle w:val="ArialNarrow16"/>
          <w:i w:val="0"/>
          <w:iCs w:val="0"/>
          <w:color w:val="217E6E"/>
          <w:sz w:val="32"/>
          <w:szCs w:val="32"/>
        </w:rPr>
        <w:t>собственными силами</w:t>
      </w:r>
    </w:p>
    <w:p w:rsidR="003D43C2" w:rsidRDefault="003D43C2" w:rsidP="003D43C2">
      <w:pPr>
        <w:jc w:val="center"/>
      </w:pPr>
      <w:r>
        <w:rPr>
          <w:rFonts w:ascii="Arial Narrow" w:hAnsi="Arial Narrow"/>
          <w:sz w:val="22"/>
          <w:szCs w:val="22"/>
        </w:rPr>
        <w:t>(в процентах к итогу)</w:t>
      </w:r>
    </w:p>
    <w:tbl>
      <w:tblPr>
        <w:tblW w:w="5653" w:type="pct"/>
        <w:tblInd w:w="-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1"/>
      </w:tblGrid>
      <w:tr w:rsidR="003D43C2" w:rsidTr="0055406D">
        <w:trPr>
          <w:trHeight w:val="4539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1C1880" wp14:editId="78E4D132">
                  <wp:extent cx="5276850" cy="2798895"/>
                  <wp:effectExtent l="0" t="0" r="0" b="1905"/>
                  <wp:docPr id="3" name="Рисунок 3" descr="http://ak.gks.ru/bgdnew/baz_59/IssWWW.exe/Stg/d1809/210090/210090.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k.gks.ru/bgdnew/baz_59/IssWWW.exe/Stg/d1809/210090/210090.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79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3C2" w:rsidRDefault="003D43C2" w:rsidP="003D43C2">
      <w:pPr>
        <w:spacing w:after="120"/>
        <w:jc w:val="center"/>
      </w:pPr>
      <w:r>
        <w:rPr>
          <w:rFonts w:ascii="Arial Narrow" w:hAnsi="Arial Narrow"/>
          <w:b/>
          <w:bCs/>
          <w:sz w:val="26"/>
          <w:szCs w:val="26"/>
        </w:rPr>
        <w:t>Обозначения</w:t>
      </w:r>
    </w:p>
    <w:tbl>
      <w:tblPr>
        <w:tblW w:w="3599" w:type="pct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326"/>
      </w:tblGrid>
      <w:tr w:rsidR="003D43C2" w:rsidTr="0055406D">
        <w:trPr>
          <w:cantSplit/>
          <w:trHeight w:val="1605"/>
        </w:trPr>
        <w:tc>
          <w:tcPr>
            <w:tcW w:w="2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1. Обрабатывающие производства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2. Строительство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4. Транспортировка и хранение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5. Деятельность гостиниц и предприятий общественного питания</w:t>
            </w:r>
          </w:p>
        </w:tc>
        <w:tc>
          <w:tcPr>
            <w:tcW w:w="24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6. Деятельность в области информации и связи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  7. Деятельность по операциям с недвижимым имуществом 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8. Деятельность профессиональная, научная и техническая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  9. Деятельность административная и сопутствующие дополнительные услуги 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10. Деятельность в области здравоохранения и социальных услуг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11. Прочие виды экономической деятельности</w:t>
            </w:r>
          </w:p>
        </w:tc>
      </w:tr>
    </w:tbl>
    <w:p w:rsidR="003D43C2" w:rsidRDefault="003D43C2" w:rsidP="003D43C2">
      <w:pPr>
        <w:pStyle w:val="1"/>
        <w:spacing w:before="240" w:after="240"/>
      </w:pPr>
      <w:bookmarkStart w:id="66" w:name="_Toc530555924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lastRenderedPageBreak/>
        <w:t>1.12 Оборот малых предприятий</w:t>
      </w:r>
      <w:bookmarkEnd w:id="66"/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1483"/>
        <w:gridCol w:w="1333"/>
      </w:tblGrid>
      <w:tr w:rsidR="003D43C2" w:rsidTr="00A35813">
        <w:trPr>
          <w:cantSplit/>
          <w:trHeight w:val="529"/>
          <w:tblHeader/>
        </w:trPr>
        <w:tc>
          <w:tcPr>
            <w:tcW w:w="3832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spacing w:line="240" w:lineRule="atLeast"/>
            </w:pPr>
            <w:r w:rsidRPr="002B48B3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9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0" w:after="0"/>
              <w:jc w:val="center"/>
            </w:pPr>
            <w:r w:rsidRPr="002B48B3">
              <w:rPr>
                <w:rFonts w:ascii="Arial Narrow" w:hAnsi="Arial Narrow"/>
                <w:color w:val="217E6E"/>
                <w:sz w:val="26"/>
                <w:szCs w:val="26"/>
              </w:rPr>
              <w:t>Тысяч рублей</w:t>
            </w:r>
          </w:p>
        </w:tc>
        <w:tc>
          <w:tcPr>
            <w:tcW w:w="569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0" w:after="0"/>
              <w:jc w:val="center"/>
            </w:pPr>
            <w:r w:rsidRPr="002B48B3">
              <w:rPr>
                <w:rFonts w:ascii="Arial Narrow" w:hAnsi="Arial Narrow"/>
                <w:color w:val="217E6E"/>
                <w:sz w:val="26"/>
                <w:szCs w:val="26"/>
              </w:rPr>
              <w:t>В процентах к итогу</w:t>
            </w:r>
          </w:p>
        </w:tc>
      </w:tr>
      <w:tr w:rsidR="003D43C2" w:rsidTr="00A35813">
        <w:trPr>
          <w:trHeight w:val="272"/>
        </w:trPr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120"/>
              <w:jc w:val="left"/>
            </w:pPr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99157798,0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3D43C2" w:rsidTr="00A35813">
        <w:trPr>
          <w:trHeight w:val="382"/>
        </w:trPr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613708,0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0,6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596466,0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0,6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15774883,0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15,9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2597277,0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2,6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186099,0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55260,0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одежды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70741,0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34714,0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857590,0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0,9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127975,0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287234,0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1381006,0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1035823,0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1,0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65180,0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2199396,0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2,2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348667,0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1561638,0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1,6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1946348,0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2,0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231687,0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ремонт и монтаж машин и оборудования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1796825,0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1,8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384378,0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296264,0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0,3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7259409,0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7,3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59641713,0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60,2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44528937,0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44,9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7877575,0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7,9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2399835,0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2197334,0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2,2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1405683,0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финансовая и страховая</w:t>
            </w:r>
            <w:proofErr w:type="gramStart"/>
            <w:r w:rsidRPr="002B48B3">
              <w:rPr>
                <w:rFonts w:ascii="Arial Narrow" w:hAnsi="Arial Narrow"/>
                <w:b/>
                <w:bCs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4817007,0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4,9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1437541,0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1,5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них: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139216,0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1421935,0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1,4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16025,0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0,0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1332530,0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1,3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49430,0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0,1</w:t>
            </w:r>
          </w:p>
        </w:tc>
      </w:tr>
      <w:tr w:rsidR="003D43C2" w:rsidTr="00A35813">
        <w:tc>
          <w:tcPr>
            <w:tcW w:w="3832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110123,0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ind w:right="22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0,1</w:t>
            </w:r>
          </w:p>
        </w:tc>
      </w:tr>
    </w:tbl>
    <w:p w:rsidR="003D43C2" w:rsidRDefault="003D43C2" w:rsidP="003D43C2">
      <w:pPr>
        <w:spacing w:line="280" w:lineRule="atLeast"/>
      </w:pPr>
      <w:r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 - по банкам, страховым и прочим финансово-кредитным организациям показатель не разрабатывается.</w:t>
      </w:r>
    </w:p>
    <w:p w:rsidR="003D43C2" w:rsidRDefault="003D43C2" w:rsidP="003D43C2">
      <w:pPr>
        <w:pStyle w:val="1"/>
        <w:spacing w:before="240" w:after="240"/>
      </w:pPr>
      <w:bookmarkStart w:id="67" w:name="_Toc530555925"/>
      <w:bookmarkStart w:id="68" w:name="_Toc413770226"/>
      <w:bookmarkStart w:id="69" w:name="_Toc240336116"/>
      <w:bookmarkStart w:id="70" w:name="_Toc200339728"/>
      <w:bookmarkEnd w:id="67"/>
      <w:bookmarkEnd w:id="68"/>
      <w:bookmarkEnd w:id="69"/>
      <w:bookmarkEnd w:id="70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1.13 Структура по обороту малых предприятий</w:t>
      </w:r>
    </w:p>
    <w:p w:rsidR="003D43C2" w:rsidRDefault="003D43C2" w:rsidP="003D43C2">
      <w:pPr>
        <w:jc w:val="center"/>
      </w:pPr>
      <w:r>
        <w:rPr>
          <w:rFonts w:ascii="Arial Narrow" w:hAnsi="Arial Narrow"/>
          <w:sz w:val="22"/>
          <w:szCs w:val="22"/>
        </w:rPr>
        <w:t xml:space="preserve">(в процентах к итогу) </w:t>
      </w:r>
    </w:p>
    <w:p w:rsidR="003D43C2" w:rsidRDefault="003D43C2" w:rsidP="003D43C2">
      <w:pPr>
        <w:jc w:val="center"/>
      </w:pPr>
      <w:r>
        <w:rPr>
          <w:noProof/>
        </w:rPr>
        <w:lastRenderedPageBreak/>
        <w:drawing>
          <wp:inline distT="0" distB="0" distL="0" distR="0">
            <wp:extent cx="5591175" cy="1839754"/>
            <wp:effectExtent l="0" t="0" r="0" b="0"/>
            <wp:docPr id="2" name="Рисунок 2" descr="http://ak.gks.ru/bgdnew/baz_59/IssWWW.exe/Stg/d1809/210090/210090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k.gks.ru/bgdnew/baz_59/IssWWW.exe/Stg/d1809/210090/210090.files/image007.gif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3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6"/>
          <w:szCs w:val="26"/>
        </w:rPr>
        <w:t> </w:t>
      </w:r>
    </w:p>
    <w:p w:rsidR="003D43C2" w:rsidRDefault="003D43C2" w:rsidP="003D43C2">
      <w:pPr>
        <w:spacing w:after="120"/>
        <w:jc w:val="center"/>
      </w:pPr>
      <w:r>
        <w:rPr>
          <w:rFonts w:ascii="Arial Narrow" w:hAnsi="Arial Narrow"/>
          <w:b/>
          <w:bCs/>
          <w:sz w:val="26"/>
          <w:szCs w:val="26"/>
        </w:rPr>
        <w:t>Обозначения</w:t>
      </w:r>
    </w:p>
    <w:tbl>
      <w:tblPr>
        <w:tblW w:w="40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3502"/>
      </w:tblGrid>
      <w:tr w:rsidR="003D43C2" w:rsidTr="0055406D">
        <w:trPr>
          <w:cantSplit/>
          <w:trHeight w:val="1605"/>
        </w:trPr>
        <w:tc>
          <w:tcPr>
            <w:tcW w:w="27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1. Обрабатывающие производства</w:t>
            </w: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br/>
              <w:t>2. Строительство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4. Транспортировка и хранение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5. Деятельность гостиниц и предприятий общественного питания</w:t>
            </w:r>
          </w:p>
        </w:tc>
        <w:tc>
          <w:tcPr>
            <w:tcW w:w="22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6. Деятельность в области информации и связи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 xml:space="preserve">  7. Деятельность по операциям с недвижимым имуществом 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8. Деятельность административная и сопутствующие дополнительные услуги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  9. Деятельность профессиональная, научная и техническая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10. Деятельность в области здравоохранения и социальных услуг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11. Прочие виды экономической деятельности</w:t>
            </w:r>
          </w:p>
        </w:tc>
      </w:tr>
    </w:tbl>
    <w:p w:rsidR="003D43C2" w:rsidRDefault="003D43C2" w:rsidP="003D43C2">
      <w:pPr>
        <w:keepNext/>
        <w:jc w:val="both"/>
      </w:pPr>
      <w:bookmarkStart w:id="71" w:name="_Toc519252943"/>
      <w:bookmarkStart w:id="72" w:name="_Toc240336118"/>
      <w:bookmarkStart w:id="73" w:name="_Toc200339730"/>
      <w:bookmarkEnd w:id="71"/>
      <w:bookmarkEnd w:id="72"/>
      <w:bookmarkEnd w:id="73"/>
      <w:r>
        <w:rPr>
          <w:rFonts w:ascii="Arial Narrow" w:hAnsi="Arial Narrow"/>
          <w:b/>
          <w:bCs/>
          <w:color w:val="217E6E"/>
          <w:sz w:val="16"/>
          <w:szCs w:val="16"/>
        </w:rPr>
        <w:t> </w:t>
      </w:r>
    </w:p>
    <w:p w:rsidR="003D43C2" w:rsidRDefault="003D43C2" w:rsidP="003D43C2">
      <w:pPr>
        <w:pStyle w:val="1"/>
        <w:spacing w:before="240" w:after="240"/>
      </w:pPr>
      <w:bookmarkStart w:id="74" w:name="_Toc530555926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</w:t>
      </w:r>
      <w:bookmarkEnd w:id="74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 xml:space="preserve">.14 Инвестиции в основной капитал малых предприятий (в части новых и приобретенных </w:t>
      </w:r>
      <w:bookmarkStart w:id="75" w:name="_Toc530555927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по импорту основных средств)</w:t>
      </w:r>
      <w:bookmarkEnd w:id="75"/>
    </w:p>
    <w:tbl>
      <w:tblPr>
        <w:tblW w:w="49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1714"/>
        <w:gridCol w:w="1367"/>
      </w:tblGrid>
      <w:tr w:rsidR="003D43C2" w:rsidTr="00A35813">
        <w:trPr>
          <w:cantSplit/>
          <w:trHeight w:val="356"/>
          <w:tblHeader/>
        </w:trPr>
        <w:tc>
          <w:tcPr>
            <w:tcW w:w="3655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spacing w:before="120" w:after="120"/>
            </w:pPr>
            <w:r w:rsidRPr="002B48B3">
              <w:rPr>
                <w:rFonts w:ascii="Arial Narrow" w:hAnsi="Arial Narrow"/>
                <w:b/>
                <w:bCs/>
                <w:color w:val="217E6E"/>
                <w:sz w:val="22"/>
                <w:szCs w:val="22"/>
              </w:rPr>
              <w:t> </w:t>
            </w:r>
          </w:p>
        </w:tc>
        <w:tc>
          <w:tcPr>
            <w:tcW w:w="687" w:type="pct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120" w:after="120" w:line="240" w:lineRule="auto"/>
              <w:jc w:val="center"/>
            </w:pPr>
            <w:r w:rsidRPr="002B48B3">
              <w:rPr>
                <w:color w:val="217E6E"/>
                <w:sz w:val="22"/>
                <w:szCs w:val="22"/>
              </w:rPr>
              <w:t>Тысяч рублей</w:t>
            </w:r>
          </w:p>
        </w:tc>
        <w:tc>
          <w:tcPr>
            <w:tcW w:w="658" w:type="pct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3C2" w:rsidRDefault="003D43C2" w:rsidP="00A35813">
            <w:pPr>
              <w:pStyle w:val="af0"/>
              <w:spacing w:before="120" w:after="120" w:line="240" w:lineRule="auto"/>
              <w:jc w:val="center"/>
            </w:pPr>
            <w:r w:rsidRPr="002B48B3">
              <w:rPr>
                <w:color w:val="217E6E"/>
                <w:sz w:val="22"/>
                <w:szCs w:val="22"/>
              </w:rPr>
              <w:t>В процентах к итогу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ab"/>
              <w:spacing w:before="120" w:line="20" w:lineRule="atLeast"/>
              <w:jc w:val="left"/>
            </w:pPr>
            <w:r w:rsidRPr="002B48B3">
              <w:rPr>
                <w:rFonts w:ascii="Arial Narrow" w:hAnsi="Arial Narrow"/>
                <w:sz w:val="26"/>
                <w:szCs w:val="26"/>
              </w:rPr>
              <w:t>Всего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1721480,0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100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sz w:val="26"/>
                <w:szCs w:val="26"/>
              </w:rPr>
              <w:t>в том числе по видам экономической деятельности: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126561,0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7,4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из него: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126364,0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7,3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80567,0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4,7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из них: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21389,0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1,2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напитков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текстильных изделий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lastRenderedPageBreak/>
              <w:t>производство одежды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кожи и изделий из кожи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бумаги и бумажных изделий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46651,0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2,7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3983,0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726,0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электрического оборудования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6432,0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0,4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мебели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производство прочих готовых изделий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1386,0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0,1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84"/>
            </w:pPr>
            <w:r w:rsidRPr="002B48B3">
              <w:rPr>
                <w:rFonts w:ascii="Arial Narrow" w:hAnsi="Arial Narrow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62911,0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3,6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строительство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3929,0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0,2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263178,0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15,3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нее: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  <w:lang w:val="en-US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182795,0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10,6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227"/>
            </w:pPr>
            <w:r w:rsidRPr="002B48B3">
              <w:rPr>
                <w:rFonts w:ascii="Arial Narrow" w:hAnsi="Arial Narrow"/>
                <w:sz w:val="26"/>
                <w:szCs w:val="26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8566,0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0,5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lastRenderedPageBreak/>
              <w:t>транспортировка и хранение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144239,0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8,4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0,4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финансовая и страховая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1032569,0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60,0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761,0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0,0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pStyle w:val="xl40"/>
              <w:spacing w:before="0" w:after="0" w:line="20" w:lineRule="atLeast"/>
              <w:ind w:left="170"/>
            </w:pPr>
            <w:r w:rsidRPr="002B48B3">
              <w:rPr>
                <w:rFonts w:ascii="Arial Narrow" w:hAnsi="Arial Narrow"/>
                <w:sz w:val="26"/>
                <w:szCs w:val="26"/>
              </w:rPr>
              <w:t> из них: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 w:firstLine="171"/>
            </w:pPr>
            <w:r w:rsidRPr="002B48B3">
              <w:rPr>
                <w:rFonts w:ascii="Arial Narrow" w:hAnsi="Arial Narrow"/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761,0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sz w:val="24"/>
                <w:szCs w:val="24"/>
              </w:rPr>
              <w:t>0,0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  <w:tr w:rsidR="003D43C2" w:rsidTr="00A35813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left="113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70AD4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43C2" w:rsidRDefault="003D43C2" w:rsidP="00A35813">
            <w:pPr>
              <w:spacing w:line="20" w:lineRule="atLeast"/>
              <w:ind w:right="567"/>
              <w:jc w:val="right"/>
            </w:pPr>
            <w:r w:rsidRPr="002B48B3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</w:p>
        </w:tc>
      </w:tr>
    </w:tbl>
    <w:p w:rsidR="003D43C2" w:rsidRDefault="003D43C2" w:rsidP="003D43C2">
      <w:pPr>
        <w:pStyle w:val="1"/>
        <w:spacing w:before="240" w:after="240"/>
      </w:pPr>
      <w:bookmarkStart w:id="76" w:name="_Toc106637292"/>
      <w:bookmarkStart w:id="77" w:name="_Toc240336120"/>
      <w:bookmarkStart w:id="78" w:name="_Toc200339733"/>
      <w:bookmarkStart w:id="79" w:name="_Toc200339731"/>
      <w:bookmarkStart w:id="80" w:name="_Toc530555928"/>
      <w:bookmarkStart w:id="81" w:name="_Toc358275188"/>
      <w:bookmarkStart w:id="82" w:name="_Toc106636732"/>
      <w:bookmarkStart w:id="83" w:name="_Toc1066369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1.15 Структура инвестиций в основной капитал</w:t>
      </w:r>
      <w:bookmarkStart w:id="84" w:name="_Toc106636733"/>
      <w:bookmarkStart w:id="85" w:name="_Toc106636976"/>
      <w:bookmarkStart w:id="86" w:name="_Toc106637293"/>
      <w:bookmarkEnd w:id="84"/>
      <w:bookmarkEnd w:id="85"/>
      <w:bookmarkEnd w:id="86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 xml:space="preserve"> (в части новых и приобретенных по импорту </w:t>
      </w:r>
      <w:bookmarkStart w:id="87" w:name="_Toc530555929"/>
      <w:bookmarkStart w:id="88" w:name="_Toc358275189"/>
      <w:bookmarkEnd w:id="87"/>
      <w:bookmarkEnd w:id="88"/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основных средств) малых предприятий</w:t>
      </w:r>
    </w:p>
    <w:tbl>
      <w:tblPr>
        <w:tblW w:w="4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3"/>
        <w:gridCol w:w="3015"/>
      </w:tblGrid>
      <w:tr w:rsidR="003D43C2" w:rsidTr="0055406D">
        <w:trPr>
          <w:trHeight w:val="4927"/>
        </w:trPr>
        <w:tc>
          <w:tcPr>
            <w:tcW w:w="30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Default="003D43C2" w:rsidP="00A3581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(в процентах к итогу)</w:t>
            </w:r>
            <w:r>
              <w:rPr>
                <w:noProof/>
              </w:rPr>
              <w:drawing>
                <wp:inline distT="0" distB="0" distL="0" distR="0" wp14:anchorId="3264D005" wp14:editId="608D13A0">
                  <wp:extent cx="3224066" cy="2186564"/>
                  <wp:effectExtent l="0" t="0" r="0" b="4445"/>
                  <wp:docPr id="1" name="Рисунок 1" descr="http://ak.gks.ru/bgdnew/baz_59/IssWWW.exe/Stg/d1809/210090/210090.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k.gks.ru/bgdnew/baz_59/IssWWW.exe/Stg/d1809/210090/210090.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164" cy="218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C2" w:rsidRPr="002B48B3" w:rsidRDefault="003D43C2" w:rsidP="00A35813">
            <w:pPr>
              <w:jc w:val="center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Обозначения</w:t>
            </w:r>
          </w:p>
          <w:p w:rsidR="003D43C2" w:rsidRPr="002B48B3" w:rsidRDefault="003D43C2" w:rsidP="00A35813">
            <w:pPr>
              <w:jc w:val="center"/>
            </w:pPr>
            <w:r w:rsidRPr="002B48B3">
              <w:rPr>
                <w:rFonts w:ascii="Arial Narrow" w:hAnsi="Arial Narrow"/>
                <w:b/>
                <w:bCs/>
                <w:sz w:val="26"/>
                <w:szCs w:val="26"/>
              </w:rPr>
              <w:t> 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1. Сельское, лесное хозяйство, охота, рыболовство и рыбоводство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2. Обрабатывающие производства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4. Транспортировка и хранение</w:t>
            </w:r>
          </w:p>
          <w:p w:rsidR="003D43C2" w:rsidRPr="002B48B3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5. Деятельность по операциям с недвижимым имуществом</w:t>
            </w:r>
          </w:p>
          <w:p w:rsidR="003D43C2" w:rsidRDefault="003D43C2" w:rsidP="00A35813">
            <w:pPr>
              <w:pStyle w:val="ac"/>
            </w:pPr>
            <w:r w:rsidRPr="002B48B3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6. Прочие виды экономической деятельности</w:t>
            </w:r>
          </w:p>
        </w:tc>
      </w:tr>
    </w:tbl>
    <w:p w:rsidR="00674C86" w:rsidRDefault="00674C86"/>
    <w:p w:rsidR="00A35813" w:rsidRDefault="00A35813"/>
    <w:p w:rsidR="00A35813" w:rsidRDefault="00A35813"/>
    <w:p w:rsidR="00A35813" w:rsidRDefault="00A35813"/>
    <w:p w:rsidR="00A35813" w:rsidRDefault="00A35813"/>
    <w:p w:rsidR="00A35813" w:rsidRDefault="00A35813"/>
    <w:p w:rsidR="00A35813" w:rsidRDefault="00A35813" w:rsidP="00A35813">
      <w:pPr>
        <w:pStyle w:val="1"/>
        <w:spacing w:before="120" w:after="240"/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</w:pPr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lastRenderedPageBreak/>
        <w:t xml:space="preserve">Социально-экономические показатели субъектов среднего бизнеса </w:t>
      </w:r>
    </w:p>
    <w:p w:rsidR="00A35813" w:rsidRDefault="00A35813" w:rsidP="00A35813">
      <w:pPr>
        <w:pStyle w:val="1"/>
        <w:spacing w:before="120" w:after="240"/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</w:pPr>
      <w:r>
        <w:rPr>
          <w:rFonts w:ascii="Arial Narrow" w:hAnsi="Arial Narrow"/>
          <w:b/>
          <w:bCs/>
          <w:i w:val="0"/>
          <w:iCs w:val="0"/>
          <w:color w:val="217E6E"/>
          <w:sz w:val="32"/>
          <w:szCs w:val="32"/>
        </w:rPr>
        <w:t>за 9 месяцев 2018 года</w:t>
      </w:r>
    </w:p>
    <w:p w:rsidR="00A35813" w:rsidRDefault="00A35813" w:rsidP="00A35813">
      <w:pPr>
        <w:jc w:val="center"/>
      </w:pPr>
    </w:p>
    <w:p w:rsidR="00A35813" w:rsidRPr="00A35813" w:rsidRDefault="00A35813" w:rsidP="00A35813">
      <w:pPr>
        <w:pStyle w:val="2"/>
        <w:spacing w:after="240"/>
        <w:jc w:val="center"/>
        <w:rPr>
          <w:sz w:val="24"/>
          <w:szCs w:val="24"/>
        </w:rPr>
      </w:pPr>
      <w:r w:rsidRPr="00A35813">
        <w:rPr>
          <w:sz w:val="24"/>
          <w:szCs w:val="24"/>
        </w:rPr>
        <w:t>1. Количество средних предприятий</w:t>
      </w:r>
    </w:p>
    <w:tbl>
      <w:tblPr>
        <w:tblW w:w="9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1422"/>
        <w:gridCol w:w="2846"/>
      </w:tblGrid>
      <w:tr w:rsidR="00A35813" w:rsidTr="00A35813">
        <w:trPr>
          <w:cantSplit/>
          <w:tblHeader/>
          <w:jc w:val="center"/>
        </w:trPr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autoSpaceDE w:val="0"/>
              <w:autoSpaceDN w:val="0"/>
              <w:jc w:val="center"/>
            </w:pPr>
            <w:r w:rsidRPr="00E944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С начала отчетного периода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В</w:t>
            </w:r>
            <w:proofErr w:type="gramEnd"/>
            <w:r w:rsidRPr="00E944A0">
              <w:rPr>
                <w:rFonts w:ascii="Arial" w:hAnsi="Arial" w:cs="Arial"/>
              </w:rPr>
              <w:t xml:space="preserve"> % к соответствующему периоду прошлого года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</w:pPr>
            <w:r w:rsidRPr="00E944A0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105,4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</w:pPr>
            <w:r w:rsidRPr="00E944A0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140,0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одежды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66,7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2,0 р.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88,9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110,5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120,0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133,3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50,0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cantSplit/>
          <w:jc w:val="center"/>
        </w:trPr>
        <w:tc>
          <w:tcPr>
            <w:tcW w:w="5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A35813" w:rsidRDefault="00A35813" w:rsidP="00A35813">
      <w:pPr>
        <w:jc w:val="center"/>
      </w:pPr>
      <w:r>
        <w:rPr>
          <w:rFonts w:ascii="Arial" w:hAnsi="Arial" w:cs="Arial"/>
        </w:rPr>
        <w:t> </w:t>
      </w:r>
    </w:p>
    <w:p w:rsidR="00A35813" w:rsidRDefault="00A35813" w:rsidP="00A35813">
      <w:r>
        <w:rPr>
          <w:lang w:val="en-US"/>
        </w:rPr>
        <w:t> </w:t>
      </w:r>
    </w:p>
    <w:p w:rsidR="00A35813" w:rsidRDefault="00A35813" w:rsidP="00A35813">
      <w:pPr>
        <w:pStyle w:val="5"/>
        <w:spacing w:after="240"/>
      </w:pPr>
      <w:r>
        <w:t>2. Численность и оплата труда работников средних предприятий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1132"/>
        <w:gridCol w:w="2001"/>
        <w:gridCol w:w="1132"/>
        <w:gridCol w:w="2001"/>
      </w:tblGrid>
      <w:tr w:rsidR="00A35813" w:rsidTr="00A35813">
        <w:trPr>
          <w:tblHeader/>
          <w:jc w:val="center"/>
        </w:trPr>
        <w:tc>
          <w:tcPr>
            <w:tcW w:w="3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  <w:b/>
                <w:bCs/>
              </w:rPr>
              <w:t xml:space="preserve">Среднесписочная численность работников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(без внешних совместителей), человек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  <w:b/>
                <w:bCs/>
              </w:rPr>
              <w:t xml:space="preserve">Среднемесячная заработная плата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  <w:b/>
                <w:bCs/>
              </w:rPr>
              <w:t>работников</w:t>
            </w:r>
            <w:r w:rsidRPr="00E944A0">
              <w:rPr>
                <w:rFonts w:ascii="Arial" w:hAnsi="Arial" w:cs="Arial"/>
              </w:rPr>
              <w:t>, рублей</w:t>
            </w:r>
          </w:p>
        </w:tc>
      </w:tr>
      <w:tr w:rsidR="00A35813" w:rsidTr="00A35813">
        <w:trPr>
          <w:tblHeader/>
          <w:jc w:val="center"/>
        </w:trPr>
        <w:tc>
          <w:tcPr>
            <w:tcW w:w="33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5813" w:rsidRDefault="00A35813" w:rsidP="00A35813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С начала отчетного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периода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В % к соответствующему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периоду прошлого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С начала отчетного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 периода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В % к соответствующему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периоду прошлого года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30149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112,5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3503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28810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115,8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24166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  <w:bookmarkStart w:id="89" w:name="_ftnref1"/>
            <w:r w:rsidRPr="00E944A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944A0">
              <w:rPr>
                <w:rFonts w:ascii="Arial" w:hAnsi="Arial" w:cs="Arial"/>
                <w:sz w:val="22"/>
                <w:szCs w:val="22"/>
              </w:rPr>
              <w:instrText xml:space="preserve"> HYPERLINK "" \l "_ftn1" \o "" </w:instrText>
            </w:r>
            <w:r w:rsidRPr="00E944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44A0">
              <w:rPr>
                <w:rStyle w:val="afa"/>
                <w:rFonts w:ascii="Arial" w:hAnsi="Arial" w:cs="Arial"/>
                <w:color w:val="0000FF"/>
                <w:sz w:val="22"/>
                <w:szCs w:val="22"/>
                <w:u w:val="single"/>
              </w:rPr>
              <w:t>[1]</w:t>
            </w:r>
            <w:r w:rsidRPr="00E944A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128,7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119,8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111,4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114,3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114,9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107,3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608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32509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108,9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133,1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61,1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138,1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91,1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130,6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527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28061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112,5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1,5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34727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113,6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1666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25049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113,5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2,3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1,6 р.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 xml:space="preserve">Деятельность в области </w:t>
            </w: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40639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Деятельность финансовая и страховая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1,8 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30715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72,2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34478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136,3</w:t>
            </w:r>
          </w:p>
        </w:tc>
      </w:tr>
      <w:tr w:rsidR="00A35813" w:rsidTr="00A35813">
        <w:trPr>
          <w:jc w:val="center"/>
        </w:trPr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before="20"/>
              <w:ind w:right="170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112,0</w:t>
            </w:r>
          </w:p>
        </w:tc>
      </w:tr>
    </w:tbl>
    <w:p w:rsidR="00A35813" w:rsidRDefault="00A35813" w:rsidP="00A35813">
      <w:pPr>
        <w:pStyle w:val="5"/>
      </w:pPr>
      <w:r>
        <w:rPr>
          <w:sz w:val="24"/>
          <w:szCs w:val="24"/>
        </w:rPr>
        <w:t> </w:t>
      </w:r>
    </w:p>
    <w:p w:rsidR="00A35813" w:rsidRDefault="00A35813" w:rsidP="00A35813">
      <w:pPr>
        <w:jc w:val="center"/>
      </w:pPr>
      <w:r>
        <w:rPr>
          <w:b/>
          <w:noProof/>
        </w:rPr>
        <w:drawing>
          <wp:inline distT="0" distB="0" distL="0" distR="0">
            <wp:extent cx="5762625" cy="3286125"/>
            <wp:effectExtent l="0" t="0" r="9525" b="9525"/>
            <wp:docPr id="10" name="Рисунок 10" descr="http://ak.gks.ru/bgdnew/baz_59/IssWWW.exe/Stg/d1809/30150/30150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.gks.ru/bgdnew/baz_59/IssWWW.exe/Stg/d1809/30150/30150.files/image001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13" w:rsidRDefault="00A35813" w:rsidP="00A35813">
      <w:r>
        <w:t> </w:t>
      </w:r>
    </w:p>
    <w:p w:rsidR="00A35813" w:rsidRDefault="00A35813" w:rsidP="00A35813">
      <w:r>
        <w:t> </w:t>
      </w:r>
    </w:p>
    <w:p w:rsidR="00A35813" w:rsidRDefault="00A35813" w:rsidP="00A358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A35813" w:rsidRDefault="00A35813" w:rsidP="00A35813">
      <w:pPr>
        <w:rPr>
          <w:rFonts w:ascii="Arial" w:hAnsi="Arial" w:cs="Arial"/>
          <w:b/>
          <w:bCs/>
          <w:sz w:val="24"/>
          <w:szCs w:val="24"/>
        </w:rPr>
      </w:pPr>
    </w:p>
    <w:p w:rsidR="00A35813" w:rsidRDefault="00A35813" w:rsidP="00A35813">
      <w:pPr>
        <w:rPr>
          <w:rFonts w:ascii="Arial" w:hAnsi="Arial" w:cs="Arial"/>
          <w:b/>
          <w:bCs/>
          <w:sz w:val="24"/>
          <w:szCs w:val="24"/>
        </w:rPr>
      </w:pPr>
    </w:p>
    <w:p w:rsidR="00A35813" w:rsidRDefault="00A35813" w:rsidP="00A35813"/>
    <w:p w:rsidR="00A35813" w:rsidRDefault="00A35813" w:rsidP="00A35813">
      <w:pPr>
        <w:pStyle w:val="2"/>
        <w:spacing w:after="240"/>
        <w:jc w:val="center"/>
      </w:pPr>
      <w:r>
        <w:lastRenderedPageBreak/>
        <w:t xml:space="preserve">3. Отгружено товаров собственного производства, выполненных работ и услуг собственными силами средними предприятиями </w:t>
      </w:r>
    </w:p>
    <w:tbl>
      <w:tblPr>
        <w:tblW w:w="9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1597"/>
        <w:gridCol w:w="2595"/>
      </w:tblGrid>
      <w:tr w:rsidR="00A35813" w:rsidTr="00A35813">
        <w:trPr>
          <w:tblHeader/>
          <w:jc w:val="center"/>
        </w:trPr>
        <w:tc>
          <w:tcPr>
            <w:tcW w:w="4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С начала отчетного периода, </w:t>
            </w:r>
          </w:p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млн</w:t>
            </w:r>
            <w:proofErr w:type="gramEnd"/>
            <w:r w:rsidRPr="00E944A0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В</w:t>
            </w:r>
            <w:proofErr w:type="gramEnd"/>
            <w:r w:rsidRPr="00E944A0">
              <w:rPr>
                <w:rFonts w:ascii="Arial" w:hAnsi="Arial" w:cs="Arial"/>
              </w:rPr>
              <w:t xml:space="preserve"> % к соответствующему периоду 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прошлого года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10331,4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7844,6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898,4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95,6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125,9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1,7 р.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одежды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2,0 р.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40,2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114,4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1543,5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122,8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70,5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70,6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119,0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125,7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117,6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1069,4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79,1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78,0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52,1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168,2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677,1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149,7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15,5</w:t>
            </w:r>
          </w:p>
        </w:tc>
      </w:tr>
      <w:tr w:rsidR="00A35813" w:rsidTr="00A35813">
        <w:trPr>
          <w:jc w:val="center"/>
        </w:trPr>
        <w:tc>
          <w:tcPr>
            <w:tcW w:w="4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131,5</w:t>
            </w:r>
          </w:p>
        </w:tc>
      </w:tr>
    </w:tbl>
    <w:p w:rsidR="00A35813" w:rsidRDefault="00A35813" w:rsidP="00A35813">
      <w:pPr>
        <w:jc w:val="center"/>
      </w:pPr>
      <w:r>
        <w:rPr>
          <w:noProof/>
        </w:rPr>
        <w:lastRenderedPageBreak/>
        <w:drawing>
          <wp:inline distT="0" distB="0" distL="0" distR="0">
            <wp:extent cx="5553075" cy="2895600"/>
            <wp:effectExtent l="0" t="0" r="9525" b="0"/>
            <wp:docPr id="9" name="Рисунок 9" descr="http://ak.gks.ru/bgdnew/baz_59/IssWWW.exe/Stg/d1809/30150/30150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k.gks.ru/bgdnew/baz_59/IssWWW.exe/Stg/d1809/30150/30150.files/image002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13" w:rsidRDefault="00A35813" w:rsidP="00A35813">
      <w:pPr>
        <w:pStyle w:val="2"/>
        <w:spacing w:after="240"/>
        <w:jc w:val="center"/>
      </w:pPr>
      <w:r>
        <w:t>4. Оборот средних предприятий</w:t>
      </w:r>
    </w:p>
    <w:tbl>
      <w:tblPr>
        <w:tblW w:w="90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09"/>
        <w:gridCol w:w="2158"/>
      </w:tblGrid>
      <w:tr w:rsidR="00A35813" w:rsidTr="00A35813">
        <w:trPr>
          <w:tblHeader/>
          <w:jc w:val="center"/>
        </w:trPr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С начала отчетного периода, </w:t>
            </w:r>
          </w:p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млн</w:t>
            </w:r>
            <w:proofErr w:type="gramEnd"/>
            <w:r w:rsidRPr="00E944A0">
              <w:rPr>
                <w:rFonts w:ascii="Arial" w:hAnsi="Arial" w:cs="Arial"/>
              </w:rPr>
              <w:t xml:space="preserve"> рублей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В</w:t>
            </w:r>
            <w:proofErr w:type="gramEnd"/>
            <w:r w:rsidRPr="00E944A0">
              <w:rPr>
                <w:rFonts w:ascii="Arial" w:hAnsi="Arial" w:cs="Arial"/>
              </w:rPr>
              <w:t xml:space="preserve"> % к соответствующему периоду</w:t>
            </w:r>
          </w:p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> прошлого года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24309,8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8252,3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113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rPr>
                <w:sz w:val="24"/>
                <w:szCs w:val="24"/>
              </w:rPr>
            </w:pP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911,8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95,8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126,4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1,7 р.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одежды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в 2,0 р.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39,6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114,3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1568,4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123,3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116,6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118,9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125,7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795,2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117,5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1089,3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76,4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12674,1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92,6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52,1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168,2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100,7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677,1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149,7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123,0</w:t>
            </w:r>
          </w:p>
        </w:tc>
      </w:tr>
      <w:tr w:rsidR="00A35813" w:rsidTr="00A35813">
        <w:trPr>
          <w:jc w:val="center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131,5</w:t>
            </w:r>
          </w:p>
        </w:tc>
      </w:tr>
    </w:tbl>
    <w:p w:rsidR="00A35813" w:rsidRDefault="00A35813" w:rsidP="00A35813">
      <w:pPr>
        <w:jc w:val="center"/>
      </w:pPr>
      <w:r>
        <w:rPr>
          <w:noProof/>
        </w:rPr>
        <w:drawing>
          <wp:inline distT="0" distB="0" distL="0" distR="0">
            <wp:extent cx="5629275" cy="3048000"/>
            <wp:effectExtent l="0" t="0" r="9525" b="0"/>
            <wp:docPr id="7" name="Рисунок 7" descr="http://ak.gks.ru/bgdnew/baz_59/IssWWW.exe/Stg/d1809/30150/30150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.gks.ru/bgdnew/baz_59/IssWWW.exe/Stg/d1809/30150/30150.files/image003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13" w:rsidRDefault="00A35813" w:rsidP="00A35813">
      <w:pPr>
        <w:spacing w:before="240" w:after="240"/>
        <w:jc w:val="center"/>
      </w:pPr>
      <w:r>
        <w:rPr>
          <w:rFonts w:ascii="Arial" w:hAnsi="Arial" w:cs="Arial"/>
          <w:b/>
          <w:bCs/>
          <w:sz w:val="22"/>
          <w:szCs w:val="22"/>
        </w:rPr>
        <w:t>5. Выручка от реализации товаров, продукции, работ, услуг средних предприятий</w:t>
      </w:r>
    </w:p>
    <w:tbl>
      <w:tblPr>
        <w:tblW w:w="91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2939"/>
      </w:tblGrid>
      <w:tr w:rsidR="00A35813" w:rsidTr="00A35813">
        <w:trPr>
          <w:cantSplit/>
          <w:trHeight w:val="20"/>
          <w:tblHeader/>
          <w:jc w:val="center"/>
        </w:trPr>
        <w:tc>
          <w:tcPr>
            <w:tcW w:w="6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5813" w:rsidRDefault="00A35813" w:rsidP="00A35813">
            <w:pPr>
              <w:autoSpaceDE w:val="0"/>
              <w:autoSpaceDN w:val="0"/>
              <w:spacing w:line="20" w:lineRule="atLeast"/>
              <w:jc w:val="center"/>
            </w:pPr>
            <w:r w:rsidRPr="00E944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С начала отчетного периода, </w:t>
            </w:r>
          </w:p>
          <w:p w:rsidR="00A35813" w:rsidRDefault="00A35813" w:rsidP="00A35813">
            <w:pPr>
              <w:spacing w:line="20" w:lineRule="atLeast"/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млн</w:t>
            </w:r>
            <w:proofErr w:type="gramEnd"/>
            <w:r w:rsidRPr="00E944A0">
              <w:rPr>
                <w:rFonts w:ascii="Arial" w:hAnsi="Arial" w:cs="Arial"/>
              </w:rPr>
              <w:t xml:space="preserve"> рублей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spacing w:line="20" w:lineRule="atLeast"/>
            </w:pPr>
            <w:r w:rsidRPr="00E944A0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25636,8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spacing w:line="20" w:lineRule="atLeast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7197,8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spacing w:line="20" w:lineRule="atLeast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908,6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877,5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744,0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1049,2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14403,8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196,7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895,8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trHeight w:val="20"/>
          <w:jc w:val="center"/>
        </w:trPr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</w:pPr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spacing w:line="20" w:lineRule="atLeast"/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:rsidR="00A35813" w:rsidRDefault="00A35813" w:rsidP="00A35813">
      <w:pPr>
        <w:pStyle w:val="1"/>
      </w:pPr>
      <w:r>
        <w:rPr>
          <w:noProof/>
        </w:rPr>
        <w:drawing>
          <wp:inline distT="0" distB="0" distL="0" distR="0">
            <wp:extent cx="5848350" cy="3324225"/>
            <wp:effectExtent l="0" t="0" r="0" b="9525"/>
            <wp:docPr id="6" name="Рисунок 6" descr="http://ak.gks.ru/bgdnew/baz_59/IssWWW.exe/Stg/d1809/30150/30150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.gks.ru/bgdnew/baz_59/IssWWW.exe/Stg/d1809/30150/30150.files/image004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13" w:rsidRDefault="00A35813" w:rsidP="00A35813">
      <w:r>
        <w:rPr>
          <w:rFonts w:ascii="Arial" w:hAnsi="Arial" w:cs="Arial"/>
          <w:b/>
          <w:bCs/>
          <w:sz w:val="24"/>
          <w:szCs w:val="24"/>
        </w:rPr>
        <w:t> </w:t>
      </w:r>
    </w:p>
    <w:p w:rsidR="00A35813" w:rsidRDefault="00A35813" w:rsidP="00A35813">
      <w:r>
        <w:rPr>
          <w:rFonts w:ascii="Arial" w:hAnsi="Arial" w:cs="Arial"/>
          <w:b/>
          <w:bCs/>
          <w:sz w:val="22"/>
          <w:szCs w:val="22"/>
        </w:rPr>
        <w:t> </w:t>
      </w:r>
    </w:p>
    <w:p w:rsidR="00A35813" w:rsidRDefault="00A35813" w:rsidP="00A35813">
      <w:pPr>
        <w:jc w:val="center"/>
      </w:pPr>
      <w:r>
        <w:rPr>
          <w:b/>
          <w:noProof/>
        </w:rPr>
        <w:drawing>
          <wp:inline distT="0" distB="0" distL="0" distR="0">
            <wp:extent cx="6019800" cy="2838450"/>
            <wp:effectExtent l="0" t="0" r="0" b="0"/>
            <wp:docPr id="4" name="Рисунок 4" descr="http://ak.gks.ru/bgdnew/baz_59/IssWWW.exe/Stg/d1809/30150/3015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k.gks.ru/bgdnew/baz_59/IssWWW.exe/Stg/d1809/30150/30150.files/image005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13" w:rsidRDefault="00A35813" w:rsidP="00A35813">
      <w:pPr>
        <w:pStyle w:val="1"/>
        <w:spacing w:before="240" w:after="240"/>
      </w:pPr>
      <w:r>
        <w:rPr>
          <w:sz w:val="22"/>
          <w:szCs w:val="22"/>
        </w:rPr>
        <w:t>6. Инвестиции в основной капитал средних предприятий</w:t>
      </w:r>
    </w:p>
    <w:tbl>
      <w:tblPr>
        <w:tblW w:w="91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3022"/>
      </w:tblGrid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813" w:rsidRDefault="00A35813" w:rsidP="00A35813">
            <w:pPr>
              <w:jc w:val="center"/>
            </w:pPr>
            <w:r w:rsidRPr="00E944A0">
              <w:rPr>
                <w:rFonts w:ascii="Arial" w:hAnsi="Arial" w:cs="Arial"/>
              </w:rPr>
              <w:t xml:space="preserve">С начала отчетного периода, </w:t>
            </w:r>
          </w:p>
          <w:p w:rsidR="00A35813" w:rsidRDefault="00A35813" w:rsidP="00A35813">
            <w:pPr>
              <w:jc w:val="center"/>
            </w:pPr>
            <w:proofErr w:type="gramStart"/>
            <w:r w:rsidRPr="00E944A0">
              <w:rPr>
                <w:rFonts w:ascii="Arial" w:hAnsi="Arial" w:cs="Arial"/>
              </w:rPr>
              <w:t>млн</w:t>
            </w:r>
            <w:proofErr w:type="gramEnd"/>
            <w:r w:rsidRPr="00E944A0">
              <w:rPr>
                <w:rFonts w:ascii="Arial" w:hAnsi="Arial" w:cs="Arial"/>
              </w:rPr>
              <w:t xml:space="preserve"> рублей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</w:pPr>
            <w:r w:rsidRPr="00E944A0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3184,0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в том числе по видам экономической деятельности:</w:t>
            </w:r>
            <w:bookmarkStart w:id="90" w:name="_GoBack"/>
            <w:bookmarkEnd w:id="90"/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</w:pPr>
            <w:r w:rsidRPr="00E944A0">
              <w:rPr>
                <w:rFonts w:ascii="Arial" w:hAnsi="Arial" w:cs="Arial"/>
                <w:sz w:val="22"/>
                <w:szCs w:val="22"/>
              </w:rPr>
              <w:lastRenderedPageBreak/>
              <w:t>Обрабатывающие производства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368,0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autoSpaceDE w:val="0"/>
              <w:autoSpaceDN w:val="0"/>
              <w:ind w:left="113"/>
            </w:pPr>
            <w:r w:rsidRPr="00E944A0">
              <w:rPr>
                <w:rFonts w:ascii="Arial" w:hAnsi="Arial" w:cs="Arial"/>
                <w:sz w:val="22"/>
                <w:szCs w:val="22"/>
              </w:rPr>
              <w:t>из них: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left="227"/>
            </w:pPr>
            <w:r w:rsidRPr="00E944A0">
              <w:rPr>
                <w:rFonts w:ascii="Arial" w:hAnsi="Arial" w:cs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137,9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57,9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color w:val="000000"/>
                <w:sz w:val="22"/>
                <w:szCs w:val="22"/>
              </w:rPr>
              <w:t>2517,3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35813" w:rsidTr="00A35813">
        <w:trPr>
          <w:cantSplit/>
          <w:jc w:val="center"/>
        </w:trPr>
        <w:tc>
          <w:tcPr>
            <w:tcW w:w="3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r w:rsidRPr="00E944A0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5813" w:rsidRDefault="00A35813" w:rsidP="00A35813">
            <w:pPr>
              <w:ind w:right="227"/>
              <w:jc w:val="right"/>
            </w:pPr>
            <w:r w:rsidRPr="00E944A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:rsidR="00A35813" w:rsidRDefault="00A35813"/>
    <w:sectPr w:rsidR="00A3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C2"/>
    <w:rsid w:val="003D43C2"/>
    <w:rsid w:val="0055406D"/>
    <w:rsid w:val="00570367"/>
    <w:rsid w:val="00674C86"/>
    <w:rsid w:val="00A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43C2"/>
    <w:pPr>
      <w:keepNext/>
      <w:jc w:val="center"/>
      <w:outlineLvl w:val="0"/>
    </w:pPr>
    <w:rPr>
      <w:rFonts w:ascii="Arial" w:hAnsi="Arial" w:cs="Arial"/>
      <w:i/>
      <w:i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3C2"/>
    <w:pPr>
      <w:keepNext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link w:val="30"/>
    <w:uiPriority w:val="9"/>
    <w:qFormat/>
    <w:rsid w:val="003D4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43C2"/>
    <w:pPr>
      <w:keepNext/>
      <w:spacing w:before="120" w:after="120"/>
      <w:outlineLvl w:val="3"/>
    </w:pPr>
    <w:rPr>
      <w:rFonts w:ascii="Arial" w:hAnsi="Arial" w:cs="Arial"/>
      <w:i/>
      <w:iCs/>
      <w:sz w:val="22"/>
      <w:szCs w:val="22"/>
    </w:rPr>
  </w:style>
  <w:style w:type="paragraph" w:styleId="5">
    <w:name w:val="heading 5"/>
    <w:basedOn w:val="a"/>
    <w:link w:val="50"/>
    <w:uiPriority w:val="9"/>
    <w:qFormat/>
    <w:rsid w:val="003D43C2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3D43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"/>
    <w:qFormat/>
    <w:rsid w:val="003D43C2"/>
    <w:pPr>
      <w:keepNext/>
      <w:ind w:firstLine="720"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link w:val="80"/>
    <w:uiPriority w:val="9"/>
    <w:qFormat/>
    <w:rsid w:val="003D43C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3D43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C2"/>
    <w:rPr>
      <w:rFonts w:ascii="Arial" w:eastAsia="Times New Roman" w:hAnsi="Arial" w:cs="Arial"/>
      <w:i/>
      <w:i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3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3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43C2"/>
    <w:rPr>
      <w:rFonts w:ascii="Arial" w:eastAsia="Times New Roman" w:hAnsi="Arial" w:cs="Arial"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43C2"/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43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4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4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43C2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3D43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43C2"/>
    <w:rPr>
      <w:color w:val="954F72"/>
      <w:u w:val="single"/>
    </w:rPr>
  </w:style>
  <w:style w:type="character" w:customStyle="1" w:styleId="11">
    <w:name w:val="Оглавление 1 Знак"/>
    <w:basedOn w:val="a0"/>
    <w:link w:val="12"/>
    <w:semiHidden/>
    <w:rsid w:val="003D43C2"/>
    <w:rPr>
      <w:rFonts w:ascii="Arial" w:hAnsi="Arial" w:cs="Arial"/>
    </w:rPr>
  </w:style>
  <w:style w:type="paragraph" w:styleId="12">
    <w:name w:val="toc 1"/>
    <w:basedOn w:val="a"/>
    <w:link w:val="11"/>
    <w:autoRedefine/>
    <w:semiHidden/>
    <w:unhideWhenUsed/>
    <w:rsid w:val="003D43C2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21">
    <w:name w:val="toc 2"/>
    <w:basedOn w:val="a"/>
    <w:autoRedefine/>
    <w:uiPriority w:val="39"/>
    <w:semiHidden/>
    <w:unhideWhenUsed/>
    <w:rsid w:val="003D43C2"/>
    <w:pPr>
      <w:spacing w:before="120"/>
      <w:ind w:left="200"/>
    </w:pPr>
    <w:rPr>
      <w:b/>
      <w:bCs/>
    </w:rPr>
  </w:style>
  <w:style w:type="paragraph" w:styleId="31">
    <w:name w:val="toc 3"/>
    <w:basedOn w:val="a"/>
    <w:autoRedefine/>
    <w:uiPriority w:val="39"/>
    <w:semiHidden/>
    <w:unhideWhenUsed/>
    <w:rsid w:val="003D43C2"/>
    <w:pPr>
      <w:ind w:left="400"/>
    </w:pPr>
  </w:style>
  <w:style w:type="paragraph" w:styleId="41">
    <w:name w:val="toc 4"/>
    <w:basedOn w:val="a"/>
    <w:autoRedefine/>
    <w:uiPriority w:val="39"/>
    <w:semiHidden/>
    <w:unhideWhenUsed/>
    <w:rsid w:val="003D43C2"/>
    <w:pPr>
      <w:ind w:left="600"/>
    </w:pPr>
  </w:style>
  <w:style w:type="paragraph" w:styleId="51">
    <w:name w:val="toc 5"/>
    <w:basedOn w:val="a"/>
    <w:autoRedefine/>
    <w:uiPriority w:val="39"/>
    <w:semiHidden/>
    <w:unhideWhenUsed/>
    <w:rsid w:val="003D43C2"/>
    <w:pPr>
      <w:ind w:left="800"/>
    </w:pPr>
  </w:style>
  <w:style w:type="paragraph" w:styleId="61">
    <w:name w:val="toc 6"/>
    <w:basedOn w:val="a"/>
    <w:autoRedefine/>
    <w:uiPriority w:val="39"/>
    <w:semiHidden/>
    <w:unhideWhenUsed/>
    <w:rsid w:val="003D43C2"/>
    <w:pPr>
      <w:ind w:left="1000"/>
    </w:pPr>
  </w:style>
  <w:style w:type="paragraph" w:styleId="71">
    <w:name w:val="toc 7"/>
    <w:basedOn w:val="a"/>
    <w:autoRedefine/>
    <w:uiPriority w:val="39"/>
    <w:semiHidden/>
    <w:unhideWhenUsed/>
    <w:rsid w:val="003D43C2"/>
    <w:pPr>
      <w:ind w:left="1200"/>
    </w:pPr>
  </w:style>
  <w:style w:type="paragraph" w:styleId="81">
    <w:name w:val="toc 8"/>
    <w:basedOn w:val="a"/>
    <w:autoRedefine/>
    <w:uiPriority w:val="39"/>
    <w:semiHidden/>
    <w:unhideWhenUsed/>
    <w:rsid w:val="003D43C2"/>
    <w:pPr>
      <w:ind w:left="1400"/>
    </w:pPr>
  </w:style>
  <w:style w:type="paragraph" w:styleId="91">
    <w:name w:val="toc 9"/>
    <w:basedOn w:val="a"/>
    <w:autoRedefine/>
    <w:uiPriority w:val="39"/>
    <w:semiHidden/>
    <w:unhideWhenUsed/>
    <w:rsid w:val="003D43C2"/>
    <w:pPr>
      <w:ind w:left="1600"/>
    </w:pPr>
  </w:style>
  <w:style w:type="paragraph" w:styleId="a5">
    <w:name w:val="footnote text"/>
    <w:basedOn w:val="a"/>
    <w:link w:val="a6"/>
    <w:uiPriority w:val="99"/>
    <w:unhideWhenUsed/>
    <w:rsid w:val="003D43C2"/>
  </w:style>
  <w:style w:type="character" w:customStyle="1" w:styleId="a6">
    <w:name w:val="Текст сноски Знак"/>
    <w:basedOn w:val="a0"/>
    <w:link w:val="a5"/>
    <w:uiPriority w:val="99"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43C2"/>
  </w:style>
  <w:style w:type="character" w:customStyle="1" w:styleId="a8">
    <w:name w:val="Верхний колонтитул Знак"/>
    <w:basedOn w:val="a0"/>
    <w:link w:val="a7"/>
    <w:uiPriority w:val="99"/>
    <w:semiHidden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43C2"/>
  </w:style>
  <w:style w:type="character" w:customStyle="1" w:styleId="aa">
    <w:name w:val="Нижний колонтитул Знак"/>
    <w:basedOn w:val="a0"/>
    <w:link w:val="a9"/>
    <w:uiPriority w:val="99"/>
    <w:semiHidden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uiPriority w:val="35"/>
    <w:qFormat/>
    <w:rsid w:val="003D43C2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D43C2"/>
    <w:rPr>
      <w:rFonts w:ascii="Arial" w:hAnsi="Arial" w:cs="Arial"/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3D43C2"/>
    <w:rPr>
      <w:rFonts w:ascii="Arial" w:eastAsia="Times New Roman" w:hAnsi="Arial" w:cs="Arial"/>
      <w:b/>
      <w:bCs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D43C2"/>
    <w:pPr>
      <w:ind w:firstLine="720"/>
    </w:pPr>
    <w:rPr>
      <w:rFonts w:ascii="Arial Narrow" w:hAnsi="Arial Narrow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43C2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f0">
    <w:name w:val="Message Header"/>
    <w:basedOn w:val="a"/>
    <w:link w:val="af1"/>
    <w:uiPriority w:val="99"/>
    <w:unhideWhenUsed/>
    <w:rsid w:val="003D43C2"/>
    <w:pPr>
      <w:spacing w:before="60" w:after="60" w:line="200" w:lineRule="atLeast"/>
    </w:pPr>
    <w:rPr>
      <w:rFonts w:ascii="Arial" w:hAnsi="Arial" w:cs="Arial"/>
      <w:i/>
      <w:iCs/>
    </w:rPr>
  </w:style>
  <w:style w:type="character" w:customStyle="1" w:styleId="af1">
    <w:name w:val="Шапка Знак"/>
    <w:basedOn w:val="a0"/>
    <w:link w:val="af0"/>
    <w:uiPriority w:val="99"/>
    <w:rsid w:val="003D43C2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D43C2"/>
    <w:pPr>
      <w:jc w:val="center"/>
    </w:pPr>
    <w:rPr>
      <w:rFonts w:ascii="Arial" w:hAnsi="Arial" w:cs="Arial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D43C2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3D43C2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D43C2"/>
    <w:rPr>
      <w:rFonts w:ascii="Arial" w:eastAsia="Times New Roman" w:hAnsi="Arial" w:cs="Arial"/>
      <w:b/>
      <w:bCs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D43C2"/>
    <w:pPr>
      <w:ind w:firstLine="720"/>
      <w:jc w:val="both"/>
    </w:pPr>
    <w:rPr>
      <w:rFonts w:ascii="Arial Narrow" w:hAnsi="Arial Narrow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D43C2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semiHidden/>
    <w:unhideWhenUsed/>
    <w:rsid w:val="003D43C2"/>
    <w:pPr>
      <w:spacing w:line="240" w:lineRule="atLeast"/>
      <w:ind w:left="-57" w:right="-57"/>
      <w:jc w:val="center"/>
    </w:pPr>
    <w:rPr>
      <w:rFonts w:ascii="Arial" w:hAnsi="Arial" w:cs="Arial"/>
      <w:i/>
      <w:iCs/>
      <w:sz w:val="22"/>
      <w:szCs w:val="22"/>
    </w:rPr>
  </w:style>
  <w:style w:type="paragraph" w:styleId="af3">
    <w:name w:val="Document Map"/>
    <w:basedOn w:val="a"/>
    <w:link w:val="af4"/>
    <w:uiPriority w:val="99"/>
    <w:semiHidden/>
    <w:unhideWhenUsed/>
    <w:rsid w:val="003D43C2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D43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3D43C2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rsid w:val="003D43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D43C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43C2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3D43C2"/>
    <w:pPr>
      <w:ind w:left="720"/>
    </w:pPr>
  </w:style>
  <w:style w:type="paragraph" w:customStyle="1" w:styleId="msolistparagraphcxspfirst">
    <w:name w:val="msolistparagraphcxspfirst"/>
    <w:basedOn w:val="a"/>
    <w:rsid w:val="003D43C2"/>
    <w:pPr>
      <w:ind w:left="720"/>
    </w:pPr>
  </w:style>
  <w:style w:type="paragraph" w:customStyle="1" w:styleId="msolistparagraphcxspmiddle">
    <w:name w:val="msolistparagraphcxspmiddle"/>
    <w:basedOn w:val="a"/>
    <w:rsid w:val="003D43C2"/>
    <w:pPr>
      <w:ind w:left="720"/>
    </w:pPr>
  </w:style>
  <w:style w:type="paragraph" w:customStyle="1" w:styleId="msolistparagraphcxsplast">
    <w:name w:val="msolistparagraphcxsplast"/>
    <w:basedOn w:val="a"/>
    <w:rsid w:val="003D43C2"/>
    <w:pPr>
      <w:ind w:left="720"/>
    </w:pPr>
  </w:style>
  <w:style w:type="paragraph" w:customStyle="1" w:styleId="131">
    <w:name w:val="заголовок 131"/>
    <w:basedOn w:val="a"/>
    <w:rsid w:val="003D43C2"/>
    <w:pPr>
      <w:keepNext/>
      <w:spacing w:before="120" w:line="200" w:lineRule="atLeast"/>
      <w:jc w:val="both"/>
    </w:pPr>
    <w:rPr>
      <w:b/>
      <w:bCs/>
      <w:sz w:val="16"/>
      <w:szCs w:val="16"/>
    </w:rPr>
  </w:style>
  <w:style w:type="paragraph" w:customStyle="1" w:styleId="xl40">
    <w:name w:val="xl40"/>
    <w:basedOn w:val="a"/>
    <w:rsid w:val="003D43C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customStyle="1" w:styleId="100">
    <w:name w:val="Заголовок 10"/>
    <w:basedOn w:val="a"/>
    <w:rsid w:val="003D43C2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110">
    <w:name w:val="Заголовок 11"/>
    <w:basedOn w:val="a"/>
    <w:rsid w:val="003D43C2"/>
    <w:rPr>
      <w:rFonts w:ascii="Arial" w:hAnsi="Arial" w:cs="Arial"/>
      <w:b/>
      <w:bCs/>
      <w:sz w:val="24"/>
      <w:szCs w:val="24"/>
    </w:rPr>
  </w:style>
  <w:style w:type="character" w:customStyle="1" w:styleId="72">
    <w:name w:val="Заголовок7 Знак"/>
    <w:basedOn w:val="a0"/>
    <w:link w:val="73"/>
    <w:rsid w:val="003D43C2"/>
    <w:rPr>
      <w:rFonts w:ascii="Arial" w:hAnsi="Arial" w:cs="Arial"/>
      <w:b/>
      <w:bCs/>
    </w:rPr>
  </w:style>
  <w:style w:type="paragraph" w:customStyle="1" w:styleId="73">
    <w:name w:val="Заголовок7"/>
    <w:basedOn w:val="a"/>
    <w:link w:val="72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120">
    <w:name w:val="Заголовок 12"/>
    <w:basedOn w:val="a"/>
    <w:rsid w:val="003D43C2"/>
    <w:pPr>
      <w:spacing w:after="60"/>
    </w:pPr>
    <w:rPr>
      <w:rFonts w:ascii="Arial" w:hAnsi="Arial" w:cs="Arial"/>
      <w:b/>
      <w:bCs/>
      <w:sz w:val="24"/>
      <w:szCs w:val="24"/>
    </w:rPr>
  </w:style>
  <w:style w:type="paragraph" w:customStyle="1" w:styleId="13">
    <w:name w:val="Заголовок 13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4">
    <w:name w:val="Заголовок 14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5">
    <w:name w:val="Заголовок 15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6">
    <w:name w:val="заголовок 16"/>
    <w:basedOn w:val="a"/>
    <w:rsid w:val="003D43C2"/>
    <w:pPr>
      <w:keepNext/>
      <w:spacing w:before="120" w:line="200" w:lineRule="atLeast"/>
      <w:jc w:val="both"/>
    </w:pPr>
    <w:rPr>
      <w:b/>
      <w:bCs/>
      <w:sz w:val="16"/>
      <w:szCs w:val="16"/>
    </w:rPr>
  </w:style>
  <w:style w:type="character" w:customStyle="1" w:styleId="52">
    <w:name w:val="Заголовок5а Знак"/>
    <w:basedOn w:val="a0"/>
    <w:link w:val="53"/>
    <w:rsid w:val="003D43C2"/>
    <w:rPr>
      <w:rFonts w:ascii="Arial" w:hAnsi="Arial" w:cs="Arial"/>
      <w:b/>
      <w:bCs/>
    </w:rPr>
  </w:style>
  <w:style w:type="paragraph" w:customStyle="1" w:styleId="53">
    <w:name w:val="Заголовок5а"/>
    <w:basedOn w:val="a"/>
    <w:link w:val="52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26">
    <w:name w:val="Заголовок 2а"/>
    <w:basedOn w:val="a"/>
    <w:rsid w:val="003D43C2"/>
    <w:pPr>
      <w:spacing w:after="60"/>
    </w:pPr>
    <w:rPr>
      <w:rFonts w:ascii="Arial Narrow" w:hAnsi="Arial Narrow"/>
      <w:i/>
      <w:iCs/>
      <w:sz w:val="22"/>
      <w:szCs w:val="22"/>
    </w:rPr>
  </w:style>
  <w:style w:type="character" w:customStyle="1" w:styleId="74">
    <w:name w:val="Заголовок7а Знак"/>
    <w:basedOn w:val="a0"/>
    <w:link w:val="75"/>
    <w:rsid w:val="003D43C2"/>
    <w:rPr>
      <w:rFonts w:ascii="Arial" w:hAnsi="Arial" w:cs="Arial"/>
      <w:b/>
      <w:bCs/>
    </w:rPr>
  </w:style>
  <w:style w:type="paragraph" w:customStyle="1" w:styleId="75">
    <w:name w:val="Заголовок7а"/>
    <w:basedOn w:val="a"/>
    <w:link w:val="74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111">
    <w:name w:val="Заголовок 11а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76">
    <w:name w:val="Заголовок7Б"/>
    <w:basedOn w:val="a"/>
    <w:rsid w:val="003D43C2"/>
    <w:pPr>
      <w:keepNext/>
      <w:ind w:firstLine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140">
    <w:name w:val="Заголовок 14а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basedOn w:val="a"/>
    <w:rsid w:val="003D43C2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rsid w:val="003D43C2"/>
    <w:pPr>
      <w:spacing w:before="100" w:beforeAutospacing="1" w:after="100" w:afterAutospacing="1"/>
    </w:pPr>
  </w:style>
  <w:style w:type="character" w:styleId="afa">
    <w:name w:val="footnote reference"/>
    <w:basedOn w:val="a0"/>
    <w:uiPriority w:val="99"/>
    <w:semiHidden/>
    <w:unhideWhenUsed/>
    <w:rsid w:val="003D43C2"/>
    <w:rPr>
      <w:vertAlign w:val="superscript"/>
    </w:rPr>
  </w:style>
  <w:style w:type="character" w:styleId="afb">
    <w:name w:val="endnote reference"/>
    <w:basedOn w:val="a0"/>
    <w:uiPriority w:val="99"/>
    <w:semiHidden/>
    <w:unhideWhenUsed/>
    <w:rsid w:val="003D43C2"/>
    <w:rPr>
      <w:vertAlign w:val="superscript"/>
    </w:rPr>
  </w:style>
  <w:style w:type="character" w:customStyle="1" w:styleId="ArialNarrow16">
    <w:name w:val="Стиль Arial Narrow 16 пт полужирный"/>
    <w:basedOn w:val="a0"/>
    <w:rsid w:val="003D43C2"/>
    <w:rPr>
      <w:rFonts w:ascii="Arial Narrow" w:hAnsi="Arial Narrow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43C2"/>
    <w:pPr>
      <w:keepNext/>
      <w:jc w:val="center"/>
      <w:outlineLvl w:val="0"/>
    </w:pPr>
    <w:rPr>
      <w:rFonts w:ascii="Arial" w:hAnsi="Arial" w:cs="Arial"/>
      <w:i/>
      <w:i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3C2"/>
    <w:pPr>
      <w:keepNext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link w:val="30"/>
    <w:uiPriority w:val="9"/>
    <w:qFormat/>
    <w:rsid w:val="003D43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43C2"/>
    <w:pPr>
      <w:keepNext/>
      <w:spacing w:before="120" w:after="120"/>
      <w:outlineLvl w:val="3"/>
    </w:pPr>
    <w:rPr>
      <w:rFonts w:ascii="Arial" w:hAnsi="Arial" w:cs="Arial"/>
      <w:i/>
      <w:iCs/>
      <w:sz w:val="22"/>
      <w:szCs w:val="22"/>
    </w:rPr>
  </w:style>
  <w:style w:type="paragraph" w:styleId="5">
    <w:name w:val="heading 5"/>
    <w:basedOn w:val="a"/>
    <w:link w:val="50"/>
    <w:uiPriority w:val="9"/>
    <w:qFormat/>
    <w:rsid w:val="003D43C2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6">
    <w:name w:val="heading 6"/>
    <w:basedOn w:val="a"/>
    <w:link w:val="60"/>
    <w:uiPriority w:val="9"/>
    <w:qFormat/>
    <w:rsid w:val="003D43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"/>
    <w:qFormat/>
    <w:rsid w:val="003D43C2"/>
    <w:pPr>
      <w:keepNext/>
      <w:ind w:firstLine="720"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link w:val="80"/>
    <w:uiPriority w:val="9"/>
    <w:qFormat/>
    <w:rsid w:val="003D43C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3D43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3C2"/>
    <w:rPr>
      <w:rFonts w:ascii="Arial" w:eastAsia="Times New Roman" w:hAnsi="Arial" w:cs="Arial"/>
      <w:i/>
      <w:i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3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43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43C2"/>
    <w:rPr>
      <w:rFonts w:ascii="Arial" w:eastAsia="Times New Roman" w:hAnsi="Arial" w:cs="Arial"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43C2"/>
    <w:rPr>
      <w:rFonts w:ascii="Arial" w:eastAsia="Times New Roman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43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4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D4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D43C2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3D43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43C2"/>
    <w:rPr>
      <w:color w:val="954F72"/>
      <w:u w:val="single"/>
    </w:rPr>
  </w:style>
  <w:style w:type="character" w:customStyle="1" w:styleId="11">
    <w:name w:val="Оглавление 1 Знак"/>
    <w:basedOn w:val="a0"/>
    <w:link w:val="12"/>
    <w:semiHidden/>
    <w:rsid w:val="003D43C2"/>
    <w:rPr>
      <w:rFonts w:ascii="Arial" w:hAnsi="Arial" w:cs="Arial"/>
    </w:rPr>
  </w:style>
  <w:style w:type="paragraph" w:styleId="12">
    <w:name w:val="toc 1"/>
    <w:basedOn w:val="a"/>
    <w:link w:val="11"/>
    <w:autoRedefine/>
    <w:semiHidden/>
    <w:unhideWhenUsed/>
    <w:rsid w:val="003D43C2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21">
    <w:name w:val="toc 2"/>
    <w:basedOn w:val="a"/>
    <w:autoRedefine/>
    <w:uiPriority w:val="39"/>
    <w:semiHidden/>
    <w:unhideWhenUsed/>
    <w:rsid w:val="003D43C2"/>
    <w:pPr>
      <w:spacing w:before="120"/>
      <w:ind w:left="200"/>
    </w:pPr>
    <w:rPr>
      <w:b/>
      <w:bCs/>
    </w:rPr>
  </w:style>
  <w:style w:type="paragraph" w:styleId="31">
    <w:name w:val="toc 3"/>
    <w:basedOn w:val="a"/>
    <w:autoRedefine/>
    <w:uiPriority w:val="39"/>
    <w:semiHidden/>
    <w:unhideWhenUsed/>
    <w:rsid w:val="003D43C2"/>
    <w:pPr>
      <w:ind w:left="400"/>
    </w:pPr>
  </w:style>
  <w:style w:type="paragraph" w:styleId="41">
    <w:name w:val="toc 4"/>
    <w:basedOn w:val="a"/>
    <w:autoRedefine/>
    <w:uiPriority w:val="39"/>
    <w:semiHidden/>
    <w:unhideWhenUsed/>
    <w:rsid w:val="003D43C2"/>
    <w:pPr>
      <w:ind w:left="600"/>
    </w:pPr>
  </w:style>
  <w:style w:type="paragraph" w:styleId="51">
    <w:name w:val="toc 5"/>
    <w:basedOn w:val="a"/>
    <w:autoRedefine/>
    <w:uiPriority w:val="39"/>
    <w:semiHidden/>
    <w:unhideWhenUsed/>
    <w:rsid w:val="003D43C2"/>
    <w:pPr>
      <w:ind w:left="800"/>
    </w:pPr>
  </w:style>
  <w:style w:type="paragraph" w:styleId="61">
    <w:name w:val="toc 6"/>
    <w:basedOn w:val="a"/>
    <w:autoRedefine/>
    <w:uiPriority w:val="39"/>
    <w:semiHidden/>
    <w:unhideWhenUsed/>
    <w:rsid w:val="003D43C2"/>
    <w:pPr>
      <w:ind w:left="1000"/>
    </w:pPr>
  </w:style>
  <w:style w:type="paragraph" w:styleId="71">
    <w:name w:val="toc 7"/>
    <w:basedOn w:val="a"/>
    <w:autoRedefine/>
    <w:uiPriority w:val="39"/>
    <w:semiHidden/>
    <w:unhideWhenUsed/>
    <w:rsid w:val="003D43C2"/>
    <w:pPr>
      <w:ind w:left="1200"/>
    </w:pPr>
  </w:style>
  <w:style w:type="paragraph" w:styleId="81">
    <w:name w:val="toc 8"/>
    <w:basedOn w:val="a"/>
    <w:autoRedefine/>
    <w:uiPriority w:val="39"/>
    <w:semiHidden/>
    <w:unhideWhenUsed/>
    <w:rsid w:val="003D43C2"/>
    <w:pPr>
      <w:ind w:left="1400"/>
    </w:pPr>
  </w:style>
  <w:style w:type="paragraph" w:styleId="91">
    <w:name w:val="toc 9"/>
    <w:basedOn w:val="a"/>
    <w:autoRedefine/>
    <w:uiPriority w:val="39"/>
    <w:semiHidden/>
    <w:unhideWhenUsed/>
    <w:rsid w:val="003D43C2"/>
    <w:pPr>
      <w:ind w:left="1600"/>
    </w:pPr>
  </w:style>
  <w:style w:type="paragraph" w:styleId="a5">
    <w:name w:val="footnote text"/>
    <w:basedOn w:val="a"/>
    <w:link w:val="a6"/>
    <w:uiPriority w:val="99"/>
    <w:unhideWhenUsed/>
    <w:rsid w:val="003D43C2"/>
  </w:style>
  <w:style w:type="character" w:customStyle="1" w:styleId="a6">
    <w:name w:val="Текст сноски Знак"/>
    <w:basedOn w:val="a0"/>
    <w:link w:val="a5"/>
    <w:uiPriority w:val="99"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43C2"/>
  </w:style>
  <w:style w:type="character" w:customStyle="1" w:styleId="a8">
    <w:name w:val="Верхний колонтитул Знак"/>
    <w:basedOn w:val="a0"/>
    <w:link w:val="a7"/>
    <w:uiPriority w:val="99"/>
    <w:semiHidden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43C2"/>
  </w:style>
  <w:style w:type="character" w:customStyle="1" w:styleId="aa">
    <w:name w:val="Нижний колонтитул Знак"/>
    <w:basedOn w:val="a0"/>
    <w:link w:val="a9"/>
    <w:uiPriority w:val="99"/>
    <w:semiHidden/>
    <w:rsid w:val="003D4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uiPriority w:val="35"/>
    <w:qFormat/>
    <w:rsid w:val="003D43C2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D43C2"/>
    <w:rPr>
      <w:rFonts w:ascii="Arial" w:hAnsi="Arial" w:cs="Arial"/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3D43C2"/>
    <w:rPr>
      <w:rFonts w:ascii="Arial" w:eastAsia="Times New Roman" w:hAnsi="Arial" w:cs="Arial"/>
      <w:b/>
      <w:bCs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D43C2"/>
    <w:pPr>
      <w:ind w:firstLine="720"/>
    </w:pPr>
    <w:rPr>
      <w:rFonts w:ascii="Arial Narrow" w:hAnsi="Arial Narrow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43C2"/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styleId="af0">
    <w:name w:val="Message Header"/>
    <w:basedOn w:val="a"/>
    <w:link w:val="af1"/>
    <w:uiPriority w:val="99"/>
    <w:unhideWhenUsed/>
    <w:rsid w:val="003D43C2"/>
    <w:pPr>
      <w:spacing w:before="60" w:after="60" w:line="200" w:lineRule="atLeast"/>
    </w:pPr>
    <w:rPr>
      <w:rFonts w:ascii="Arial" w:hAnsi="Arial" w:cs="Arial"/>
      <w:i/>
      <w:iCs/>
    </w:rPr>
  </w:style>
  <w:style w:type="character" w:customStyle="1" w:styleId="af1">
    <w:name w:val="Шапка Знак"/>
    <w:basedOn w:val="a0"/>
    <w:link w:val="af0"/>
    <w:uiPriority w:val="99"/>
    <w:rsid w:val="003D43C2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D43C2"/>
    <w:pPr>
      <w:jc w:val="center"/>
    </w:pPr>
    <w:rPr>
      <w:rFonts w:ascii="Arial" w:hAnsi="Arial" w:cs="Arial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D43C2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3D43C2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D43C2"/>
    <w:rPr>
      <w:rFonts w:ascii="Arial" w:eastAsia="Times New Roman" w:hAnsi="Arial" w:cs="Arial"/>
      <w:b/>
      <w:bCs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D43C2"/>
    <w:pPr>
      <w:ind w:firstLine="720"/>
      <w:jc w:val="both"/>
    </w:pPr>
    <w:rPr>
      <w:rFonts w:ascii="Arial Narrow" w:hAnsi="Arial Narrow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D43C2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semiHidden/>
    <w:unhideWhenUsed/>
    <w:rsid w:val="003D43C2"/>
    <w:pPr>
      <w:spacing w:line="240" w:lineRule="atLeast"/>
      <w:ind w:left="-57" w:right="-57"/>
      <w:jc w:val="center"/>
    </w:pPr>
    <w:rPr>
      <w:rFonts w:ascii="Arial" w:hAnsi="Arial" w:cs="Arial"/>
      <w:i/>
      <w:iCs/>
      <w:sz w:val="22"/>
      <w:szCs w:val="22"/>
    </w:rPr>
  </w:style>
  <w:style w:type="paragraph" w:styleId="af3">
    <w:name w:val="Document Map"/>
    <w:basedOn w:val="a"/>
    <w:link w:val="af4"/>
    <w:uiPriority w:val="99"/>
    <w:semiHidden/>
    <w:unhideWhenUsed/>
    <w:rsid w:val="003D43C2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D43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3D43C2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semiHidden/>
    <w:rsid w:val="003D43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D43C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43C2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3D43C2"/>
    <w:pPr>
      <w:ind w:left="720"/>
    </w:pPr>
  </w:style>
  <w:style w:type="paragraph" w:customStyle="1" w:styleId="msolistparagraphcxspfirst">
    <w:name w:val="msolistparagraphcxspfirst"/>
    <w:basedOn w:val="a"/>
    <w:rsid w:val="003D43C2"/>
    <w:pPr>
      <w:ind w:left="720"/>
    </w:pPr>
  </w:style>
  <w:style w:type="paragraph" w:customStyle="1" w:styleId="msolistparagraphcxspmiddle">
    <w:name w:val="msolistparagraphcxspmiddle"/>
    <w:basedOn w:val="a"/>
    <w:rsid w:val="003D43C2"/>
    <w:pPr>
      <w:ind w:left="720"/>
    </w:pPr>
  </w:style>
  <w:style w:type="paragraph" w:customStyle="1" w:styleId="msolistparagraphcxsplast">
    <w:name w:val="msolistparagraphcxsplast"/>
    <w:basedOn w:val="a"/>
    <w:rsid w:val="003D43C2"/>
    <w:pPr>
      <w:ind w:left="720"/>
    </w:pPr>
  </w:style>
  <w:style w:type="paragraph" w:customStyle="1" w:styleId="131">
    <w:name w:val="заголовок 131"/>
    <w:basedOn w:val="a"/>
    <w:rsid w:val="003D43C2"/>
    <w:pPr>
      <w:keepNext/>
      <w:spacing w:before="120" w:line="200" w:lineRule="atLeast"/>
      <w:jc w:val="both"/>
    </w:pPr>
    <w:rPr>
      <w:b/>
      <w:bCs/>
      <w:sz w:val="16"/>
      <w:szCs w:val="16"/>
    </w:rPr>
  </w:style>
  <w:style w:type="paragraph" w:customStyle="1" w:styleId="xl40">
    <w:name w:val="xl40"/>
    <w:basedOn w:val="a"/>
    <w:rsid w:val="003D43C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customStyle="1" w:styleId="100">
    <w:name w:val="Заголовок 10"/>
    <w:basedOn w:val="a"/>
    <w:rsid w:val="003D43C2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110">
    <w:name w:val="Заголовок 11"/>
    <w:basedOn w:val="a"/>
    <w:rsid w:val="003D43C2"/>
    <w:rPr>
      <w:rFonts w:ascii="Arial" w:hAnsi="Arial" w:cs="Arial"/>
      <w:b/>
      <w:bCs/>
      <w:sz w:val="24"/>
      <w:szCs w:val="24"/>
    </w:rPr>
  </w:style>
  <w:style w:type="character" w:customStyle="1" w:styleId="72">
    <w:name w:val="Заголовок7 Знак"/>
    <w:basedOn w:val="a0"/>
    <w:link w:val="73"/>
    <w:rsid w:val="003D43C2"/>
    <w:rPr>
      <w:rFonts w:ascii="Arial" w:hAnsi="Arial" w:cs="Arial"/>
      <w:b/>
      <w:bCs/>
    </w:rPr>
  </w:style>
  <w:style w:type="paragraph" w:customStyle="1" w:styleId="73">
    <w:name w:val="Заголовок7"/>
    <w:basedOn w:val="a"/>
    <w:link w:val="72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120">
    <w:name w:val="Заголовок 12"/>
    <w:basedOn w:val="a"/>
    <w:rsid w:val="003D43C2"/>
    <w:pPr>
      <w:spacing w:after="60"/>
    </w:pPr>
    <w:rPr>
      <w:rFonts w:ascii="Arial" w:hAnsi="Arial" w:cs="Arial"/>
      <w:b/>
      <w:bCs/>
      <w:sz w:val="24"/>
      <w:szCs w:val="24"/>
    </w:rPr>
  </w:style>
  <w:style w:type="paragraph" w:customStyle="1" w:styleId="13">
    <w:name w:val="Заголовок 13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4">
    <w:name w:val="Заголовок 14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5">
    <w:name w:val="Заголовок 15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16">
    <w:name w:val="заголовок 16"/>
    <w:basedOn w:val="a"/>
    <w:rsid w:val="003D43C2"/>
    <w:pPr>
      <w:keepNext/>
      <w:spacing w:before="120" w:line="200" w:lineRule="atLeast"/>
      <w:jc w:val="both"/>
    </w:pPr>
    <w:rPr>
      <w:b/>
      <w:bCs/>
      <w:sz w:val="16"/>
      <w:szCs w:val="16"/>
    </w:rPr>
  </w:style>
  <w:style w:type="character" w:customStyle="1" w:styleId="52">
    <w:name w:val="Заголовок5а Знак"/>
    <w:basedOn w:val="a0"/>
    <w:link w:val="53"/>
    <w:rsid w:val="003D43C2"/>
    <w:rPr>
      <w:rFonts w:ascii="Arial" w:hAnsi="Arial" w:cs="Arial"/>
      <w:b/>
      <w:bCs/>
    </w:rPr>
  </w:style>
  <w:style w:type="paragraph" w:customStyle="1" w:styleId="53">
    <w:name w:val="Заголовок5а"/>
    <w:basedOn w:val="a"/>
    <w:link w:val="52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26">
    <w:name w:val="Заголовок 2а"/>
    <w:basedOn w:val="a"/>
    <w:rsid w:val="003D43C2"/>
    <w:pPr>
      <w:spacing w:after="60"/>
    </w:pPr>
    <w:rPr>
      <w:rFonts w:ascii="Arial Narrow" w:hAnsi="Arial Narrow"/>
      <w:i/>
      <w:iCs/>
      <w:sz w:val="22"/>
      <w:szCs w:val="22"/>
    </w:rPr>
  </w:style>
  <w:style w:type="character" w:customStyle="1" w:styleId="74">
    <w:name w:val="Заголовок7а Знак"/>
    <w:basedOn w:val="a0"/>
    <w:link w:val="75"/>
    <w:rsid w:val="003D43C2"/>
    <w:rPr>
      <w:rFonts w:ascii="Arial" w:hAnsi="Arial" w:cs="Arial"/>
      <w:b/>
      <w:bCs/>
    </w:rPr>
  </w:style>
  <w:style w:type="paragraph" w:customStyle="1" w:styleId="75">
    <w:name w:val="Заголовок7а"/>
    <w:basedOn w:val="a"/>
    <w:link w:val="74"/>
    <w:rsid w:val="003D43C2"/>
    <w:pPr>
      <w:keepNext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111">
    <w:name w:val="Заголовок 11а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76">
    <w:name w:val="Заголовок7Б"/>
    <w:basedOn w:val="a"/>
    <w:rsid w:val="003D43C2"/>
    <w:pPr>
      <w:keepNext/>
      <w:ind w:firstLine="72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140">
    <w:name w:val="Заголовок 14а"/>
    <w:basedOn w:val="a"/>
    <w:rsid w:val="003D43C2"/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basedOn w:val="a"/>
    <w:rsid w:val="003D43C2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msochpdefault">
    <w:name w:val="msochpdefault"/>
    <w:basedOn w:val="a"/>
    <w:rsid w:val="003D43C2"/>
    <w:pPr>
      <w:spacing w:before="100" w:beforeAutospacing="1" w:after="100" w:afterAutospacing="1"/>
    </w:pPr>
  </w:style>
  <w:style w:type="character" w:styleId="afa">
    <w:name w:val="footnote reference"/>
    <w:basedOn w:val="a0"/>
    <w:uiPriority w:val="99"/>
    <w:semiHidden/>
    <w:unhideWhenUsed/>
    <w:rsid w:val="003D43C2"/>
    <w:rPr>
      <w:vertAlign w:val="superscript"/>
    </w:rPr>
  </w:style>
  <w:style w:type="character" w:styleId="afb">
    <w:name w:val="endnote reference"/>
    <w:basedOn w:val="a0"/>
    <w:uiPriority w:val="99"/>
    <w:semiHidden/>
    <w:unhideWhenUsed/>
    <w:rsid w:val="003D43C2"/>
    <w:rPr>
      <w:vertAlign w:val="superscript"/>
    </w:rPr>
  </w:style>
  <w:style w:type="character" w:customStyle="1" w:styleId="ArialNarrow16">
    <w:name w:val="Стиль Arial Narrow 16 пт полужирный"/>
    <w:basedOn w:val="a0"/>
    <w:rsid w:val="003D43C2"/>
    <w:rPr>
      <w:rFonts w:ascii="Arial Narrow" w:hAnsi="Arial Narrow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k.gks.ru/bgdnew/baz_59/IssWWW.exe/Stg/d1809/210090/210090.files/image007.gif" TargetMode="External"/><Relationship Id="rId13" Type="http://schemas.openxmlformats.org/officeDocument/2006/relationships/image" Target="http://ak.gks.ru/bgdnew/baz_59/IssWWW.exe/Stg/d1809/30150/30150.files/image004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ak.gks.ru/bgdnew/baz_59/IssWWW.exe/Stg/d1809/210090/210090.files/image006.gif" TargetMode="External"/><Relationship Id="rId12" Type="http://schemas.openxmlformats.org/officeDocument/2006/relationships/image" Target="http://ak.gks.ru/bgdnew/baz_59/IssWWW.exe/Stg/d1809/30150/30150.files/image003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ak.gks.ru/bgdnew/baz_59/IssWWW.exe/Stg/d1809/210090/210090.files/image004.gif" TargetMode="External"/><Relationship Id="rId11" Type="http://schemas.openxmlformats.org/officeDocument/2006/relationships/image" Target="http://ak.gks.ru/bgdnew/baz_59/IssWWW.exe/Stg/d1809/30150/30150.files/image002.png" TargetMode="External"/><Relationship Id="rId5" Type="http://schemas.openxmlformats.org/officeDocument/2006/relationships/image" Target="http://ak.gks.ru/bgdnew/baz_59/IssWWW.exe/Stg/d1809/210090/210090.files/image001.gif" TargetMode="External"/><Relationship Id="rId15" Type="http://schemas.openxmlformats.org/officeDocument/2006/relationships/fontTable" Target="fontTable.xml"/><Relationship Id="rId10" Type="http://schemas.openxmlformats.org/officeDocument/2006/relationships/image" Target="http://ak.gks.ru/bgdnew/baz_59/IssWWW.exe/Stg/d1809/30150/30150.files/image00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ak.gks.ru/bgdnew/baz_59/IssWWW.exe/Stg/d1809/210090/210090.files/image008.gif" TargetMode="External"/><Relationship Id="rId14" Type="http://schemas.openxmlformats.org/officeDocument/2006/relationships/image" Target="http://ak.gks.ru/bgdnew/baz_59/IssWWW.exe/Stg/d1809/30150/30150.files/image00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И. Третьяков</dc:creator>
  <cp:lastModifiedBy>Андрей И. Третьяков</cp:lastModifiedBy>
  <cp:revision>3</cp:revision>
  <dcterms:created xsi:type="dcterms:W3CDTF">2019-01-16T03:15:00Z</dcterms:created>
  <dcterms:modified xsi:type="dcterms:W3CDTF">2019-01-16T04:04:00Z</dcterms:modified>
</cp:coreProperties>
</file>