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8" w:rsidRPr="00043833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9D5A22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оценки </w:t>
      </w:r>
      <w:r w:rsidRPr="009D5A2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A26194" w:rsidRPr="00A26194" w:rsidRDefault="00675630" w:rsidP="00A261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A2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A26194" w:rsidRPr="00A2619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F6A00" w:rsidRPr="007B4633" w:rsidRDefault="00A26194" w:rsidP="00A2619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194">
        <w:rPr>
          <w:rFonts w:ascii="Times New Roman" w:hAnsi="Times New Roman" w:cs="Times New Roman"/>
          <w:sz w:val="28"/>
          <w:szCs w:val="28"/>
        </w:rPr>
        <w:t>и дополнения в 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r w:rsidRPr="00A26194">
        <w:rPr>
          <w:rFonts w:ascii="Times New Roman" w:hAnsi="Times New Roman" w:cs="Times New Roman"/>
          <w:sz w:val="28"/>
          <w:szCs w:val="28"/>
        </w:rPr>
        <w:t>от 17.11.2017 №2305                   (в</w:t>
      </w:r>
      <w:r>
        <w:rPr>
          <w:rFonts w:ascii="Times New Roman" w:hAnsi="Times New Roman" w:cs="Times New Roman"/>
          <w:sz w:val="28"/>
          <w:szCs w:val="28"/>
        </w:rPr>
        <w:t xml:space="preserve"> редакции постановления </w:t>
      </w:r>
      <w:r w:rsidRPr="00A26194">
        <w:rPr>
          <w:rFonts w:ascii="Times New Roman" w:hAnsi="Times New Roman" w:cs="Times New Roman"/>
          <w:sz w:val="28"/>
          <w:szCs w:val="28"/>
        </w:rPr>
        <w:t>от 25.08.2022 №1276)</w:t>
      </w:r>
      <w:r w:rsidR="009D5A22" w:rsidRPr="009D5A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A0E95" w:rsidRPr="009D5A22" w:rsidRDefault="006A0E95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4633" w:rsidRPr="007B4633" w:rsidRDefault="007B4633" w:rsidP="007B4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 является комитет по строительству, архитектуре и развитию города Барнаула,                                                 ул. Короленко,65, г.Барнаул,</w:t>
      </w:r>
      <w:r>
        <w:rPr>
          <w:rFonts w:ascii="Times New Roman" w:hAnsi="Times New Roman" w:cs="Times New Roman"/>
          <w:sz w:val="28"/>
          <w:szCs w:val="28"/>
        </w:rPr>
        <w:t xml:space="preserve"> 656043, тел. 371-401, 371-409 </w:t>
      </w:r>
      <w:r w:rsidRPr="007B4633">
        <w:rPr>
          <w:rFonts w:ascii="Times New Roman" w:hAnsi="Times New Roman" w:cs="Times New Roman"/>
          <w:sz w:val="28"/>
          <w:szCs w:val="28"/>
        </w:rPr>
        <w:t>archbarnaul@barnaul-adm.ru (далее – разработчик).</w:t>
      </w:r>
    </w:p>
    <w:p w:rsidR="007B4633" w:rsidRDefault="007B4633" w:rsidP="00A26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3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 постановления администрации города «</w:t>
      </w:r>
      <w:r w:rsidR="00A2619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26194" w:rsidRPr="00A26194">
        <w:rPr>
          <w:rFonts w:ascii="Times New Roman" w:hAnsi="Times New Roman" w:cs="Times New Roman"/>
          <w:sz w:val="28"/>
          <w:szCs w:val="28"/>
        </w:rPr>
        <w:t>и дополнения в постановление адми</w:t>
      </w:r>
      <w:r w:rsidR="00A26194"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r w:rsidR="00A26194" w:rsidRPr="00A26194">
        <w:rPr>
          <w:rFonts w:ascii="Times New Roman" w:hAnsi="Times New Roman" w:cs="Times New Roman"/>
          <w:sz w:val="28"/>
          <w:szCs w:val="28"/>
        </w:rPr>
        <w:t>от 17.</w:t>
      </w:r>
      <w:r w:rsidR="00A26194">
        <w:rPr>
          <w:rFonts w:ascii="Times New Roman" w:hAnsi="Times New Roman" w:cs="Times New Roman"/>
          <w:sz w:val="28"/>
          <w:szCs w:val="28"/>
        </w:rPr>
        <w:t xml:space="preserve">11.2017 №2305 </w:t>
      </w:r>
      <w:r w:rsidR="00A26194" w:rsidRPr="00A26194">
        <w:rPr>
          <w:rFonts w:ascii="Times New Roman" w:hAnsi="Times New Roman" w:cs="Times New Roman"/>
          <w:sz w:val="28"/>
          <w:szCs w:val="28"/>
        </w:rPr>
        <w:t>(в</w:t>
      </w:r>
      <w:r w:rsidR="00A26194">
        <w:rPr>
          <w:rFonts w:ascii="Times New Roman" w:hAnsi="Times New Roman" w:cs="Times New Roman"/>
          <w:sz w:val="28"/>
          <w:szCs w:val="28"/>
        </w:rPr>
        <w:t xml:space="preserve"> редакции постановления </w:t>
      </w:r>
      <w:r w:rsidR="00A26194" w:rsidRPr="00A26194">
        <w:rPr>
          <w:rFonts w:ascii="Times New Roman" w:hAnsi="Times New Roman" w:cs="Times New Roman"/>
          <w:sz w:val="28"/>
          <w:szCs w:val="28"/>
        </w:rPr>
        <w:t>от 25.08.2022 №1276)</w:t>
      </w:r>
      <w:r w:rsidR="00A26194">
        <w:rPr>
          <w:rFonts w:ascii="Times New Roman" w:hAnsi="Times New Roman" w:cs="Times New Roman"/>
          <w:sz w:val="28"/>
          <w:szCs w:val="28"/>
        </w:rPr>
        <w:t xml:space="preserve">» </w:t>
      </w:r>
      <w:r w:rsidRPr="007B4633">
        <w:rPr>
          <w:rFonts w:ascii="Times New Roman" w:hAnsi="Times New Roman" w:cs="Times New Roman"/>
          <w:sz w:val="28"/>
          <w:szCs w:val="28"/>
        </w:rPr>
        <w:t>в целях совершенствования правового регулирования администрация города Барнаула.</w:t>
      </w:r>
    </w:p>
    <w:p w:rsidR="00FC4E6E" w:rsidRPr="00FC4E6E" w:rsidRDefault="00354377" w:rsidP="00FC4E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6E">
        <w:rPr>
          <w:rFonts w:ascii="Times New Roman" w:hAnsi="Times New Roman" w:cs="Times New Roman"/>
          <w:sz w:val="28"/>
          <w:szCs w:val="28"/>
        </w:rPr>
        <w:t>Проект правового акта направлен</w:t>
      </w:r>
      <w:r w:rsidR="00F76842" w:rsidRPr="00FC4E6E">
        <w:rPr>
          <w:rFonts w:ascii="Times New Roman" w:hAnsi="Times New Roman" w:cs="Times New Roman"/>
          <w:sz w:val="28"/>
          <w:szCs w:val="28"/>
        </w:rPr>
        <w:t xml:space="preserve"> на решение проблемы правовой неопределенности </w:t>
      </w:r>
      <w:r w:rsidR="00FC4E6E" w:rsidRPr="00FC4E6E">
        <w:rPr>
          <w:rFonts w:ascii="Times New Roman" w:hAnsi="Times New Roman" w:cs="Times New Roman"/>
          <w:sz w:val="28"/>
          <w:szCs w:val="28"/>
        </w:rPr>
        <w:t>размещения и содержания информационных конструкций на территории городского округа - города Барнаула Алтайского края</w:t>
      </w:r>
      <w:r w:rsidR="00A261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5A22" w:rsidRDefault="005B4D93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6E">
        <w:rPr>
          <w:rFonts w:ascii="Times New Roman" w:hAnsi="Times New Roman" w:cs="Times New Roman"/>
          <w:sz w:val="28"/>
          <w:szCs w:val="28"/>
        </w:rPr>
        <w:t>Пр</w:t>
      </w:r>
      <w:r w:rsidR="00ED6848" w:rsidRPr="00FC4E6E">
        <w:rPr>
          <w:rFonts w:ascii="Times New Roman" w:hAnsi="Times New Roman" w:cs="Times New Roman"/>
          <w:sz w:val="28"/>
          <w:szCs w:val="28"/>
        </w:rPr>
        <w:t>едметом</w:t>
      </w:r>
      <w:r w:rsidR="00206EB3" w:rsidRPr="00FC4E6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C4E6E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FC4E6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C4E6E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FC4E6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C4E6E">
        <w:rPr>
          <w:rFonts w:ascii="Times New Roman" w:hAnsi="Times New Roman" w:cs="Times New Roman"/>
          <w:sz w:val="28"/>
          <w:szCs w:val="28"/>
        </w:rPr>
        <w:t>проекта муниципального нормативного</w:t>
      </w:r>
      <w:r w:rsidR="003103AE" w:rsidRPr="00FC4E6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FC4E6E">
        <w:rPr>
          <w:rFonts w:ascii="Times New Roman" w:hAnsi="Times New Roman" w:cs="Times New Roman"/>
          <w:sz w:val="28"/>
          <w:szCs w:val="28"/>
        </w:rPr>
        <w:t>правового акта являются</w:t>
      </w:r>
      <w:r w:rsidR="00F76842" w:rsidRPr="00FC4E6E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при</w:t>
      </w:r>
      <w:r w:rsidR="00FC4E6E" w:rsidRPr="00FC4E6E">
        <w:rPr>
          <w:rFonts w:ascii="Times New Roman" w:hAnsi="Times New Roman" w:cs="Times New Roman"/>
          <w:sz w:val="28"/>
          <w:szCs w:val="28"/>
        </w:rPr>
        <w:t xml:space="preserve"> размещении </w:t>
      </w:r>
      <w:r w:rsidR="00A261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E6E" w:rsidRPr="00FC4E6E">
        <w:rPr>
          <w:rFonts w:ascii="Times New Roman" w:hAnsi="Times New Roman" w:cs="Times New Roman"/>
          <w:sz w:val="28"/>
          <w:szCs w:val="28"/>
        </w:rPr>
        <w:t xml:space="preserve">и содержании информационных конструкций на территории городского </w:t>
      </w:r>
      <w:r w:rsidR="00A261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4E6E" w:rsidRPr="00FC4E6E">
        <w:rPr>
          <w:rFonts w:ascii="Times New Roman" w:hAnsi="Times New Roman" w:cs="Times New Roman"/>
          <w:sz w:val="28"/>
          <w:szCs w:val="28"/>
        </w:rPr>
        <w:t>округа - города Барнаула Алтайского края</w:t>
      </w:r>
      <w:r w:rsidR="009D5A22" w:rsidRPr="00FC4E6E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9D5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распространено</w:t>
      </w:r>
      <w:r w:rsidR="00F76842">
        <w:rPr>
          <w:rFonts w:ascii="Times New Roman" w:hAnsi="Times New Roman" w:cs="Times New Roman"/>
          <w:sz w:val="28"/>
          <w:szCs w:val="28"/>
        </w:rPr>
        <w:t xml:space="preserve"> </w:t>
      </w:r>
      <w:r w:rsidR="00F76842" w:rsidRPr="00F76842">
        <w:rPr>
          <w:rFonts w:ascii="Times New Roman" w:hAnsi="Times New Roman" w:cs="Times New Roman"/>
          <w:sz w:val="28"/>
          <w:szCs w:val="28"/>
        </w:rPr>
        <w:t>на физических лиц, в том числе индивидуальных предпринимателей, юридических лиц, администраций районов города Барнаула</w:t>
      </w:r>
      <w:r w:rsidR="003A2530">
        <w:rPr>
          <w:rFonts w:ascii="Times New Roman" w:hAnsi="Times New Roman" w:cs="Times New Roman"/>
          <w:sz w:val="28"/>
          <w:szCs w:val="28"/>
        </w:rPr>
        <w:t>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9D5A22">
        <w:rPr>
          <w:rFonts w:ascii="Times New Roman" w:hAnsi="Times New Roman" w:cs="Times New Roman"/>
          <w:sz w:val="28"/>
          <w:szCs w:val="28"/>
        </w:rPr>
        <w:t xml:space="preserve">не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5B4D9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FC4E6E" w:rsidRDefault="00FC4E6E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6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lastRenderedPageBreak/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86A0F">
        <w:rPr>
          <w:rFonts w:ascii="Times New Roman" w:hAnsi="Times New Roman" w:cs="Times New Roman"/>
          <w:sz w:val="28"/>
          <w:szCs w:val="28"/>
        </w:rPr>
        <w:t>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6A0E95" w:rsidRDefault="006A0E95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B69" w:rsidRDefault="00292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3835C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467808"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633">
        <w:rPr>
          <w:rFonts w:ascii="Times New Roman" w:hAnsi="Times New Roman" w:cs="Times New Roman"/>
          <w:sz w:val="28"/>
          <w:szCs w:val="28"/>
        </w:rPr>
        <w:t xml:space="preserve">      </w:t>
      </w:r>
      <w:r w:rsidR="003835C7">
        <w:rPr>
          <w:rFonts w:ascii="Times New Roman" w:hAnsi="Times New Roman" w:cs="Times New Roman"/>
          <w:sz w:val="28"/>
          <w:szCs w:val="28"/>
        </w:rPr>
        <w:t>А</w:t>
      </w:r>
      <w:r w:rsidR="009D5A22">
        <w:rPr>
          <w:rFonts w:ascii="Times New Roman" w:hAnsi="Times New Roman" w:cs="Times New Roman"/>
          <w:sz w:val="28"/>
          <w:szCs w:val="28"/>
        </w:rPr>
        <w:t>.А.</w:t>
      </w:r>
      <w:r w:rsidR="007B4633">
        <w:rPr>
          <w:rFonts w:ascii="Times New Roman" w:hAnsi="Times New Roman" w:cs="Times New Roman"/>
          <w:sz w:val="28"/>
          <w:szCs w:val="28"/>
        </w:rPr>
        <w:t xml:space="preserve"> </w:t>
      </w:r>
      <w:r w:rsidR="003835C7">
        <w:rPr>
          <w:rFonts w:ascii="Times New Roman" w:hAnsi="Times New Roman" w:cs="Times New Roman"/>
          <w:sz w:val="28"/>
          <w:szCs w:val="28"/>
        </w:rPr>
        <w:t>Воробьев</w:t>
      </w:r>
    </w:p>
    <w:sectPr w:rsidR="00111990" w:rsidSect="00636E15">
      <w:headerReference w:type="default" r:id="rId8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96" w:rsidRDefault="006A0C96" w:rsidP="00E61310">
      <w:pPr>
        <w:spacing w:after="0" w:line="240" w:lineRule="auto"/>
      </w:pPr>
      <w:r>
        <w:separator/>
      </w:r>
    </w:p>
  </w:endnote>
  <w:end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96" w:rsidRDefault="006A0C96" w:rsidP="00E61310">
      <w:pPr>
        <w:spacing w:after="0" w:line="240" w:lineRule="auto"/>
      </w:pPr>
      <w:r>
        <w:separator/>
      </w:r>
    </w:p>
  </w:footnote>
  <w:foot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18661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94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545F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3103AE"/>
    <w:rsid w:val="00323E02"/>
    <w:rsid w:val="0033580E"/>
    <w:rsid w:val="0034770C"/>
    <w:rsid w:val="00347914"/>
    <w:rsid w:val="00354377"/>
    <w:rsid w:val="0036028F"/>
    <w:rsid w:val="003835C7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2375"/>
    <w:rsid w:val="00557DBB"/>
    <w:rsid w:val="0057777B"/>
    <w:rsid w:val="005B4D93"/>
    <w:rsid w:val="005D4329"/>
    <w:rsid w:val="0060338F"/>
    <w:rsid w:val="00636E15"/>
    <w:rsid w:val="00653FE5"/>
    <w:rsid w:val="00675630"/>
    <w:rsid w:val="006A0C96"/>
    <w:rsid w:val="006A0E95"/>
    <w:rsid w:val="006B6818"/>
    <w:rsid w:val="006E6989"/>
    <w:rsid w:val="00742BDB"/>
    <w:rsid w:val="00747D7C"/>
    <w:rsid w:val="0076776C"/>
    <w:rsid w:val="007B4633"/>
    <w:rsid w:val="007D0EDB"/>
    <w:rsid w:val="00806284"/>
    <w:rsid w:val="008655D3"/>
    <w:rsid w:val="008765C6"/>
    <w:rsid w:val="008C58E2"/>
    <w:rsid w:val="008F6A00"/>
    <w:rsid w:val="00904C2A"/>
    <w:rsid w:val="00914E11"/>
    <w:rsid w:val="00915569"/>
    <w:rsid w:val="00940657"/>
    <w:rsid w:val="00963F2C"/>
    <w:rsid w:val="00995CD0"/>
    <w:rsid w:val="009D5A22"/>
    <w:rsid w:val="00A23E3C"/>
    <w:rsid w:val="00A26194"/>
    <w:rsid w:val="00A82A71"/>
    <w:rsid w:val="00AB5B9E"/>
    <w:rsid w:val="00B4001F"/>
    <w:rsid w:val="00BA50EB"/>
    <w:rsid w:val="00BE3602"/>
    <w:rsid w:val="00C3051A"/>
    <w:rsid w:val="00C32A9C"/>
    <w:rsid w:val="00C3698D"/>
    <w:rsid w:val="00CC26D2"/>
    <w:rsid w:val="00D004BF"/>
    <w:rsid w:val="00D15FF1"/>
    <w:rsid w:val="00D253AC"/>
    <w:rsid w:val="00D25A95"/>
    <w:rsid w:val="00D8238D"/>
    <w:rsid w:val="00DA46E9"/>
    <w:rsid w:val="00DA7AF0"/>
    <w:rsid w:val="00E43F59"/>
    <w:rsid w:val="00E61310"/>
    <w:rsid w:val="00E72D75"/>
    <w:rsid w:val="00E75009"/>
    <w:rsid w:val="00EB6231"/>
    <w:rsid w:val="00ED0BB0"/>
    <w:rsid w:val="00ED6848"/>
    <w:rsid w:val="00EE6F3D"/>
    <w:rsid w:val="00F76842"/>
    <w:rsid w:val="00FB5905"/>
    <w:rsid w:val="00FC1DDD"/>
    <w:rsid w:val="00FC4E6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145B1-5E1C-42B9-86F4-7D89C604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F259-78E9-4F49-B580-737F1B62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Огнёва Е.А.</cp:lastModifiedBy>
  <cp:revision>18</cp:revision>
  <cp:lastPrinted>2022-05-12T03:21:00Z</cp:lastPrinted>
  <dcterms:created xsi:type="dcterms:W3CDTF">2020-03-18T02:00:00Z</dcterms:created>
  <dcterms:modified xsi:type="dcterms:W3CDTF">2024-09-06T02:02:00Z</dcterms:modified>
</cp:coreProperties>
</file>