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EE191C" w:rsidRPr="002B7D7E" w:rsidRDefault="00EE191C" w:rsidP="00BE1C52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Pr="002B7D7E">
        <w:rPr>
          <w:rFonts w:ascii="Times New Roman" w:hAnsi="Times New Roman" w:cs="Times New Roman"/>
          <w:sz w:val="28"/>
          <w:szCs w:val="28"/>
        </w:rPr>
        <w:t xml:space="preserve">Газопровод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до границы земельного участка </w:t>
      </w:r>
      <w:proofErr w:type="spellStart"/>
      <w:r w:rsidR="001D7C16"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1D7C16" w:rsidRPr="002B7D7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proofErr w:type="spellStart"/>
      <w:r w:rsidR="00BE1C52" w:rsidRPr="002B7D7E">
        <w:rPr>
          <w:rFonts w:ascii="Times New Roman" w:hAnsi="Times New Roman" w:cs="Times New Roman"/>
          <w:sz w:val="28"/>
          <w:szCs w:val="28"/>
        </w:rPr>
        <w:t>ул.</w:t>
      </w:r>
      <w:r w:rsidR="00BD142C">
        <w:rPr>
          <w:rFonts w:ascii="Times New Roman" w:hAnsi="Times New Roman" w:cs="Times New Roman"/>
          <w:sz w:val="28"/>
          <w:szCs w:val="28"/>
        </w:rPr>
        <w:t>Тачалова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>, 112</w:t>
      </w:r>
      <w:bookmarkEnd w:id="0"/>
      <w:r w:rsidR="00BD142C">
        <w:rPr>
          <w:rFonts w:ascii="Times New Roman" w:hAnsi="Times New Roman" w:cs="Times New Roman"/>
          <w:sz w:val="28"/>
          <w:szCs w:val="28"/>
        </w:rPr>
        <w:t>»,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необходимого для организации газоснабжения населения и подключения (технологического присоединения) к сетям инженерно-технического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обеспечения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</w:t>
      </w:r>
      <w:r w:rsidRPr="002B7D7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E1C52" w:rsidRPr="002B7D7E">
        <w:rPr>
          <w:rFonts w:ascii="Times New Roman" w:hAnsi="Times New Roman" w:cs="Times New Roman"/>
          <w:sz w:val="28"/>
          <w:szCs w:val="28"/>
        </w:rPr>
        <w:t xml:space="preserve"> земель, находящихся в государственной или муниципальной собственности с местоположением: Алтайский край, </w:t>
      </w:r>
      <w:proofErr w:type="spellStart"/>
      <w:r w:rsidR="00BE1C52" w:rsidRPr="002B7D7E">
        <w:rPr>
          <w:rFonts w:ascii="Times New Roman" w:hAnsi="Times New Roman" w:cs="Times New Roman"/>
          <w:sz w:val="28"/>
          <w:szCs w:val="28"/>
        </w:rPr>
        <w:t>г.</w:t>
      </w:r>
      <w:r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>,</w:t>
      </w:r>
      <w:r w:rsidR="00BE1C52" w:rsidRPr="002B7D7E">
        <w:rPr>
          <w:rFonts w:ascii="Times New Roman" w:hAnsi="Times New Roman" w:cs="Times New Roman"/>
          <w:sz w:val="28"/>
          <w:szCs w:val="28"/>
        </w:rPr>
        <w:t xml:space="preserve"> </w:t>
      </w:r>
      <w:r w:rsidR="00BD142C">
        <w:rPr>
          <w:rFonts w:ascii="Times New Roman" w:hAnsi="Times New Roman" w:cs="Times New Roman"/>
          <w:sz w:val="28"/>
          <w:szCs w:val="28"/>
        </w:rPr>
        <w:t xml:space="preserve">с северо-восточной стороны земельного участка </w:t>
      </w:r>
      <w:r w:rsidR="002B7D7E" w:rsidRPr="002B7D7E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2B7D7E"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B7D7E"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7D7E" w:rsidRPr="002B7D7E">
        <w:rPr>
          <w:rFonts w:ascii="Times New Roman" w:hAnsi="Times New Roman" w:cs="Times New Roman"/>
          <w:sz w:val="28"/>
          <w:szCs w:val="28"/>
        </w:rPr>
        <w:t>ул.</w:t>
      </w:r>
      <w:r w:rsidR="00BD142C">
        <w:rPr>
          <w:rFonts w:ascii="Times New Roman" w:hAnsi="Times New Roman" w:cs="Times New Roman"/>
          <w:sz w:val="28"/>
          <w:szCs w:val="28"/>
        </w:rPr>
        <w:t>Тачалова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>, 114</w:t>
      </w:r>
      <w:r w:rsidRPr="002B7D7E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3769A4">
        <w:rPr>
          <w:rFonts w:ascii="Times New Roman" w:hAnsi="Times New Roman" w:cs="Times New Roman"/>
          <w:sz w:val="28"/>
          <w:szCs w:val="28"/>
        </w:rPr>
        <w:t>26.09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219,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E1713F">
      <w:pPr>
        <w:ind w:firstLine="0"/>
        <w:rPr>
          <w:sz w:val="28"/>
        </w:rPr>
      </w:pPr>
      <w:r>
        <w:rPr>
          <w:sz w:val="28"/>
        </w:rPr>
        <w:t>П</w:t>
      </w:r>
      <w:r w:rsidRPr="00760748">
        <w:rPr>
          <w:sz w:val="28"/>
        </w:rPr>
        <w:t>редседател</w:t>
      </w:r>
      <w:r>
        <w:rPr>
          <w:sz w:val="28"/>
        </w:rPr>
        <w:t>ь</w:t>
      </w:r>
      <w:r w:rsidR="00E1713F">
        <w:rPr>
          <w:sz w:val="28"/>
        </w:rPr>
        <w:t xml:space="preserve"> 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07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E1713F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Д.В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Русанов</w:t>
      </w:r>
      <w:proofErr w:type="spellEnd"/>
    </w:p>
    <w:p w:rsidR="006C0348" w:rsidRDefault="006C0348" w:rsidP="00C129D7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425CE6" w:rsidRPr="00760748" w:rsidRDefault="00425CE6" w:rsidP="00561D43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425CE6" w:rsidRDefault="00561D43" w:rsidP="00561D43">
      <w:pPr>
        <w:ind w:firstLine="0"/>
        <w:rPr>
          <w:sz w:val="28"/>
        </w:rPr>
      </w:pPr>
      <w:r>
        <w:rPr>
          <w:sz w:val="28"/>
        </w:rPr>
        <w:t>к</w:t>
      </w:r>
      <w:r w:rsidR="00425CE6" w:rsidRPr="00760748">
        <w:rPr>
          <w:sz w:val="28"/>
        </w:rPr>
        <w:t>омитета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>
        <w:rPr>
          <w:sz w:val="28"/>
        </w:rPr>
        <w:t xml:space="preserve">  </w:t>
      </w:r>
      <w:r w:rsidR="00425CE6" w:rsidRPr="00760748">
        <w:rPr>
          <w:sz w:val="28"/>
        </w:rPr>
        <w:t>Н.Ю.</w:t>
      </w:r>
      <w:r w:rsidR="00F742A8">
        <w:rPr>
          <w:sz w:val="28"/>
        </w:rPr>
        <w:t xml:space="preserve"> </w:t>
      </w:r>
      <w:r w:rsidR="00425CE6" w:rsidRPr="00760748">
        <w:rPr>
          <w:sz w:val="28"/>
        </w:rPr>
        <w:t>Вертоградова</w:t>
      </w:r>
    </w:p>
    <w:p w:rsidR="00425CE6" w:rsidRDefault="00425CE6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561D43">
        <w:rPr>
          <w:sz w:val="28"/>
        </w:rPr>
        <w:tab/>
      </w:r>
      <w:r w:rsidR="00DF4391">
        <w:rPr>
          <w:sz w:val="28"/>
        </w:rPr>
        <w:t>О.И.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F0608F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561D43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 xml:space="preserve">  </w:t>
      </w:r>
      <w:r w:rsidR="00F0608F">
        <w:rPr>
          <w:sz w:val="28"/>
        </w:rPr>
        <w:t>А.С.</w:t>
      </w:r>
      <w:r w:rsidR="00F742A8">
        <w:rPr>
          <w:sz w:val="28"/>
        </w:rPr>
        <w:t xml:space="preserve"> </w:t>
      </w:r>
      <w:r w:rsidR="00F0608F">
        <w:rPr>
          <w:sz w:val="28"/>
        </w:rPr>
        <w:t>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3769A4" w:rsidRDefault="003769A4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DF783E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Ленючева</w:t>
      </w:r>
      <w:r w:rsidR="009E1C33">
        <w:rPr>
          <w:sz w:val="28"/>
          <w:szCs w:val="28"/>
        </w:rPr>
        <w:t xml:space="preserve"> Юлия Анатольевна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C129D7">
        <w:rPr>
          <w:sz w:val="28"/>
        </w:rPr>
        <w:t>851</w:t>
      </w:r>
    </w:p>
    <w:p w:rsidR="00C129D7" w:rsidRDefault="003769A4" w:rsidP="00E01D5A">
      <w:pPr>
        <w:ind w:firstLine="0"/>
        <w:rPr>
          <w:sz w:val="28"/>
        </w:rPr>
      </w:pPr>
      <w:r>
        <w:rPr>
          <w:sz w:val="28"/>
        </w:rPr>
        <w:t>06.09</w:t>
      </w:r>
      <w:r w:rsidR="000D5C10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5215E"/>
    <w:rsid w:val="00063C5E"/>
    <w:rsid w:val="00077C77"/>
    <w:rsid w:val="00084D9F"/>
    <w:rsid w:val="000D32EC"/>
    <w:rsid w:val="000D5C10"/>
    <w:rsid w:val="00123C0C"/>
    <w:rsid w:val="00141A4D"/>
    <w:rsid w:val="00161F83"/>
    <w:rsid w:val="00175978"/>
    <w:rsid w:val="00192B04"/>
    <w:rsid w:val="001D7C16"/>
    <w:rsid w:val="001E2315"/>
    <w:rsid w:val="002026B6"/>
    <w:rsid w:val="00254DCB"/>
    <w:rsid w:val="00256797"/>
    <w:rsid w:val="00266576"/>
    <w:rsid w:val="002702E4"/>
    <w:rsid w:val="002B2543"/>
    <w:rsid w:val="002B7D7E"/>
    <w:rsid w:val="002D798E"/>
    <w:rsid w:val="002F0F44"/>
    <w:rsid w:val="0033146E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3637B"/>
    <w:rsid w:val="00CD0065"/>
    <w:rsid w:val="00D00E5F"/>
    <w:rsid w:val="00D2374E"/>
    <w:rsid w:val="00D566C5"/>
    <w:rsid w:val="00D824DB"/>
    <w:rsid w:val="00D96674"/>
    <w:rsid w:val="00DA0134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3119AE-0785-4F0A-821C-225DB1B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</cp:revision>
  <cp:lastPrinted>2023-09-06T01:54:00Z</cp:lastPrinted>
  <dcterms:created xsi:type="dcterms:W3CDTF">2023-09-08T03:02:00Z</dcterms:created>
  <dcterms:modified xsi:type="dcterms:W3CDTF">2023-09-08T03:02:00Z</dcterms:modified>
</cp:coreProperties>
</file>