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14ECB" w:rsidRDefault="00B14ECB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A90FD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617E" w:rsidRPr="0061617E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решение городской Думы от 01.06.2018 №138 «Об утверждении Положения о порядке регулирования цен (тарифов) на товары (работы, услуги)» (в ред. решения от 04.09.2020 №564)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420" w:rsidRDefault="00ED6848" w:rsidP="006E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41AA" w:rsidRPr="002C0002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61617E" w:rsidRPr="0061617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01.06.2018 №138 «Об утверждении Положения о порядке регулирования цен (тарифов) на товары (работы, услуги)» (в ред. решения от 04.09.2020 №564)</w:t>
      </w:r>
      <w:r w:rsidR="00A90FD7" w:rsidRPr="00A90FD7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5A41AA" w:rsidRPr="005A41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B23B8" w:rsidRPr="002B23B8"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органа регулирования и</w:t>
      </w:r>
      <w:proofErr w:type="gramEnd"/>
      <w:r w:rsidR="002B23B8" w:rsidRPr="002B23B8">
        <w:rPr>
          <w:rFonts w:ascii="Times New Roman" w:hAnsi="Times New Roman" w:cs="Times New Roman"/>
          <w:sz w:val="28"/>
          <w:szCs w:val="28"/>
        </w:rPr>
        <w:t xml:space="preserve"> хозяйствующих субъектов города Барнаула</w:t>
      </w:r>
      <w:r w:rsidR="002B23B8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2B23B8">
        <w:rPr>
          <w:rFonts w:ascii="Times New Roman" w:hAnsi="Times New Roman" w:cs="Times New Roman"/>
          <w:sz w:val="28"/>
          <w:szCs w:val="28"/>
        </w:rPr>
        <w:t xml:space="preserve">в сфере ценообразования. </w:t>
      </w:r>
    </w:p>
    <w:p w:rsidR="002B23B8" w:rsidRDefault="002B23B8" w:rsidP="002B2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23B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направлен на </w:t>
      </w:r>
      <w:r w:rsidR="001928C6">
        <w:rPr>
          <w:rFonts w:ascii="Times New Roman" w:hAnsi="Times New Roman" w:cs="Times New Roman"/>
          <w:sz w:val="28"/>
          <w:szCs w:val="28"/>
        </w:rPr>
        <w:t>создание</w:t>
      </w:r>
      <w:r w:rsidRPr="005A41AA">
        <w:rPr>
          <w:rFonts w:ascii="Times New Roman" w:hAnsi="Times New Roman" w:cs="Times New Roman"/>
          <w:sz w:val="28"/>
          <w:szCs w:val="28"/>
        </w:rPr>
        <w:t xml:space="preserve"> единого подхода по решению вопросов регулирования цен (тарифов),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отнесенных законодательством Российской Федерации и Алтайского края к компетенции органов местного самоуправления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Pr="003A2530" w:rsidRDefault="00A90FD7" w:rsidP="00A90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  <w:proofErr w:type="gramEnd"/>
    </w:p>
    <w:p w:rsidR="00A90FD7" w:rsidRPr="00043833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правовым актам города Барнаула.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Pr="005A4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41AA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lastRenderedPageBreak/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833C4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D7" w:rsidRDefault="00A90FD7" w:rsidP="00A90FD7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A90FD7" w:rsidRPr="003B5945" w:rsidRDefault="00A90FD7" w:rsidP="00A90FD7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A90FD7" w:rsidRPr="00111990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A90FD7" w:rsidRPr="003B5945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A90FD7" w:rsidRPr="00EB6231" w:rsidRDefault="00A90FD7" w:rsidP="00A90F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FD7" w:rsidRDefault="00A90FD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281CB0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Барнаула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sectPr w:rsidR="00281CB0" w:rsidRPr="00281CB0" w:rsidSect="003F18C8">
      <w:headerReference w:type="default" r:id="rId9"/>
      <w:footerReference w:type="default" r:id="rId10"/>
      <w:pgSz w:w="11905" w:h="16838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11" w:rsidRDefault="00572D11" w:rsidP="00E61310">
      <w:pPr>
        <w:spacing w:after="0" w:line="240" w:lineRule="auto"/>
      </w:pPr>
      <w:r>
        <w:separator/>
      </w:r>
    </w:p>
  </w:endnote>
  <w:end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11" w:rsidRDefault="00572D11" w:rsidP="00E61310">
      <w:pPr>
        <w:spacing w:after="0" w:line="240" w:lineRule="auto"/>
      </w:pPr>
      <w:r>
        <w:separator/>
      </w:r>
    </w:p>
  </w:footnote>
  <w:footnote w:type="continuationSeparator" w:id="0">
    <w:p w:rsidR="00572D11" w:rsidRDefault="00572D1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1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928C6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B23B8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57DBB"/>
    <w:rsid w:val="00572D11"/>
    <w:rsid w:val="0057777B"/>
    <w:rsid w:val="005A41AA"/>
    <w:rsid w:val="005D4329"/>
    <w:rsid w:val="0060338F"/>
    <w:rsid w:val="0061617E"/>
    <w:rsid w:val="00636E15"/>
    <w:rsid w:val="00653FE5"/>
    <w:rsid w:val="00663B0B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806284"/>
    <w:rsid w:val="00833C4D"/>
    <w:rsid w:val="00845FEC"/>
    <w:rsid w:val="008655D3"/>
    <w:rsid w:val="00872C0C"/>
    <w:rsid w:val="008765C6"/>
    <w:rsid w:val="008C58E2"/>
    <w:rsid w:val="00904C2A"/>
    <w:rsid w:val="00914E11"/>
    <w:rsid w:val="00915569"/>
    <w:rsid w:val="00940657"/>
    <w:rsid w:val="00963F2C"/>
    <w:rsid w:val="00A23E3C"/>
    <w:rsid w:val="00A36124"/>
    <w:rsid w:val="00A82A71"/>
    <w:rsid w:val="00A90FD7"/>
    <w:rsid w:val="00AB5B9E"/>
    <w:rsid w:val="00B14ECB"/>
    <w:rsid w:val="00B35656"/>
    <w:rsid w:val="00B4001F"/>
    <w:rsid w:val="00BA50EB"/>
    <w:rsid w:val="00C0593A"/>
    <w:rsid w:val="00C3051A"/>
    <w:rsid w:val="00C32A9C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E3429A"/>
    <w:rsid w:val="00E43F59"/>
    <w:rsid w:val="00E61310"/>
    <w:rsid w:val="00E70F23"/>
    <w:rsid w:val="00E72D75"/>
    <w:rsid w:val="00E75009"/>
    <w:rsid w:val="00EB3A91"/>
    <w:rsid w:val="00EB6231"/>
    <w:rsid w:val="00ED0BB0"/>
    <w:rsid w:val="00ED6259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D941-AC94-4203-9C6D-2312B411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Юлия С. Кровякова</cp:lastModifiedBy>
  <cp:revision>36</cp:revision>
  <cp:lastPrinted>2021-04-12T08:25:00Z</cp:lastPrinted>
  <dcterms:created xsi:type="dcterms:W3CDTF">2017-11-17T03:03:00Z</dcterms:created>
  <dcterms:modified xsi:type="dcterms:W3CDTF">2021-04-12T08:34:00Z</dcterms:modified>
</cp:coreProperties>
</file>