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E9" w:rsidRDefault="00CE7BE9" w:rsidP="00CE7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E7BE9" w:rsidRDefault="00CE7BE9" w:rsidP="00CE7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E1FA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E1FA2">
        <w:rPr>
          <w:rFonts w:ascii="Times New Roman" w:hAnsi="Times New Roman" w:cs="Times New Roman"/>
          <w:sz w:val="28"/>
          <w:szCs w:val="28"/>
        </w:rPr>
        <w:t xml:space="preserve"> Положению о</w:t>
      </w:r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конкурсе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E7BE9" w:rsidRDefault="00CE7BE9" w:rsidP="00CE7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</w:t>
      </w:r>
      <w:proofErr w:type="gramEnd"/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значимых проектов </w:t>
      </w:r>
    </w:p>
    <w:p w:rsidR="00CE7BE9" w:rsidRPr="009E1FA2" w:rsidRDefault="00CE7BE9" w:rsidP="00CE7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proofErr w:type="gramEnd"/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соискание грантов</w:t>
      </w:r>
    </w:p>
    <w:p w:rsidR="00CE7BE9" w:rsidRDefault="00CE7BE9" w:rsidP="00CE7BE9">
      <w:pPr>
        <w:autoSpaceDE w:val="0"/>
        <w:autoSpaceDN w:val="0"/>
        <w:adjustRightInd w:val="0"/>
        <w:ind w:firstLine="5103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1FA2">
        <w:rPr>
          <w:rFonts w:eastAsia="Calibri"/>
          <w:sz w:val="28"/>
          <w:szCs w:val="28"/>
          <w:lang w:eastAsia="en-US"/>
        </w:rPr>
        <w:t>администрации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</w:t>
      </w:r>
      <w:r w:rsidRPr="009E1FA2">
        <w:rPr>
          <w:rFonts w:eastAsia="Calibri"/>
          <w:sz w:val="28"/>
          <w:szCs w:val="28"/>
          <w:lang w:eastAsia="en-US"/>
        </w:rPr>
        <w:t xml:space="preserve">орода Барнаула 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CE7BE9" w:rsidRPr="009E1FA2" w:rsidRDefault="00CE7BE9" w:rsidP="00CE7BE9">
      <w:pPr>
        <w:autoSpaceDE w:val="0"/>
        <w:autoSpaceDN w:val="0"/>
        <w:adjustRightInd w:val="0"/>
        <w:ind w:firstLine="5103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1FA2">
        <w:rPr>
          <w:rFonts w:eastAsia="Calibri"/>
          <w:sz w:val="28"/>
          <w:szCs w:val="28"/>
          <w:lang w:eastAsia="en-US"/>
        </w:rPr>
        <w:t>в</w:t>
      </w:r>
      <w:proofErr w:type="gramEnd"/>
      <w:r w:rsidRPr="009E1FA2">
        <w:rPr>
          <w:rFonts w:eastAsia="Calibri"/>
          <w:sz w:val="28"/>
          <w:szCs w:val="28"/>
          <w:lang w:eastAsia="en-US"/>
        </w:rPr>
        <w:t xml:space="preserve"> сфере образова</w:t>
      </w:r>
      <w:bookmarkStart w:id="0" w:name="_GoBack"/>
      <w:bookmarkEnd w:id="0"/>
      <w:r w:rsidRPr="009E1FA2">
        <w:rPr>
          <w:rFonts w:eastAsia="Calibri"/>
          <w:sz w:val="28"/>
          <w:szCs w:val="28"/>
          <w:lang w:eastAsia="en-US"/>
        </w:rPr>
        <w:t>ния</w:t>
      </w:r>
    </w:p>
    <w:p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923C7D" w:rsidRDefault="00923C7D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CE7BE9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КРИТЕРИИ</w:t>
      </w:r>
    </w:p>
    <w:p w:rsidR="00B33115" w:rsidRDefault="00E6480C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</w:t>
      </w:r>
      <w:r w:rsidR="00434A32">
        <w:rPr>
          <w:rFonts w:eastAsia="Calibri"/>
          <w:sz w:val="28"/>
          <w:szCs w:val="28"/>
          <w:lang w:eastAsia="en-US"/>
        </w:rPr>
        <w:t>ценки</w:t>
      </w:r>
      <w:proofErr w:type="gramEnd"/>
      <w:r w:rsidR="00434A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заявок </w:t>
      </w:r>
      <w:r w:rsidR="008A07FD">
        <w:rPr>
          <w:rFonts w:eastAsia="Calibri"/>
          <w:sz w:val="28"/>
          <w:szCs w:val="28"/>
          <w:lang w:eastAsia="en-US"/>
        </w:rPr>
        <w:t xml:space="preserve">на участие в конкурсе </w:t>
      </w:r>
      <w:r w:rsidR="008A07FD" w:rsidRPr="00F4504B">
        <w:rPr>
          <w:sz w:val="28"/>
          <w:szCs w:val="28"/>
        </w:rPr>
        <w:t>социально значимых проектов на соискание грантов администрации города Барнаула в сфере образования</w:t>
      </w:r>
    </w:p>
    <w:p w:rsidR="00B33115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624"/>
        <w:gridCol w:w="3340"/>
        <w:gridCol w:w="5670"/>
      </w:tblGrid>
      <w:tr w:rsidR="000B3E55" w:rsidRPr="00B75A98" w:rsidTr="003F5E95">
        <w:trPr>
          <w:cantSplit/>
          <w:tblHeader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55" w:rsidRPr="00B75A98" w:rsidRDefault="000B3E55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55" w:rsidRPr="00B75A98" w:rsidRDefault="000B3E55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55" w:rsidRPr="00B75A98" w:rsidRDefault="000B3E55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баллов в критерию</w:t>
            </w:r>
          </w:p>
        </w:tc>
      </w:tr>
      <w:tr w:rsidR="00B33115" w:rsidRPr="00B75A98" w:rsidTr="00B33115">
        <w:trPr>
          <w:tblHeader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1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3</w:t>
            </w:r>
          </w:p>
        </w:tc>
      </w:tr>
      <w:tr w:rsidR="00B33115" w:rsidRPr="00B75A98" w:rsidTr="00B33115">
        <w:trPr>
          <w:trHeight w:val="431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1.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Соответствие целей и задач проекта ожидаемым результатам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0 – цели и задачи проекта не соответствуют ожидаемым результатам, отсутствуют количественные и качественные показатели достижения результатов;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1 – цели и задачи проекта частично соответствуют ожидаемым результатам, количественные и качественные показатели достижения результатов прописаны не полностью;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2 – цели и задачи проекта соответствуют ожидаемым результатам, имеются количественные и качественные показатели достижения результатов</w:t>
            </w:r>
          </w:p>
        </w:tc>
      </w:tr>
      <w:tr w:rsidR="00B33115" w:rsidRPr="00B75A98" w:rsidTr="00B3311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2.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B75A98">
              <w:rPr>
                <w:color w:val="000000"/>
                <w:sz w:val="28"/>
                <w:szCs w:val="28"/>
              </w:rPr>
              <w:t>Наличие опыта участника конкурса в реализации социально значимых проектов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0 – опыт отсутствует;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1 – имеется опыт реализации социально значимых проектов</w:t>
            </w:r>
          </w:p>
        </w:tc>
      </w:tr>
      <w:tr w:rsidR="00B33115" w:rsidRPr="00B75A98" w:rsidTr="00B3311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3.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B75A98">
              <w:rPr>
                <w:color w:val="000000"/>
                <w:sz w:val="28"/>
                <w:szCs w:val="28"/>
              </w:rPr>
              <w:t>Наличие у участника конкурса финансовых ресурсов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0 – нет собственных и (или) привлеченных средств;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1 – собственные и (или) привлеченные средства составляют до 30% стоимости проекта;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2 – собственные и (или) привлеченные средства составляют более 31% стоимости проекта</w:t>
            </w:r>
          </w:p>
        </w:tc>
      </w:tr>
      <w:tr w:rsidR="00B33115" w:rsidRPr="00B75A98" w:rsidTr="00E7320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>4.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B75A98">
              <w:rPr>
                <w:color w:val="000000"/>
                <w:sz w:val="28"/>
                <w:szCs w:val="28"/>
              </w:rPr>
              <w:t>Наличие социальных партнеров по реализации проекта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0 – нет партнеров;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1 – имеется один партнер;</w:t>
            </w:r>
          </w:p>
          <w:p w:rsidR="00B33115" w:rsidRPr="00B75A98" w:rsidRDefault="00B33115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2 – имеется два партнера и более</w:t>
            </w:r>
          </w:p>
        </w:tc>
      </w:tr>
      <w:tr w:rsidR="00E7320B" w:rsidRPr="00B75A98" w:rsidTr="00E7320B">
        <w:trPr>
          <w:trHeight w:val="22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0B" w:rsidRPr="00B75A98" w:rsidRDefault="00E7320B" w:rsidP="001860F9">
            <w:pPr>
              <w:jc w:val="center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0B" w:rsidRPr="00B75A98" w:rsidRDefault="00E7320B" w:rsidP="001860F9">
            <w:pPr>
              <w:rPr>
                <w:color w:val="000000"/>
                <w:sz w:val="28"/>
                <w:szCs w:val="28"/>
              </w:rPr>
            </w:pPr>
            <w:r w:rsidRPr="00B75A98">
              <w:rPr>
                <w:color w:val="000000"/>
                <w:sz w:val="28"/>
                <w:szCs w:val="28"/>
              </w:rPr>
              <w:t>Оценка развития ситуации на перспективу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20B" w:rsidRPr="00B75A98" w:rsidRDefault="00E7320B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0 – после за</w:t>
            </w:r>
            <w:r>
              <w:rPr>
                <w:sz w:val="28"/>
                <w:szCs w:val="28"/>
              </w:rPr>
              <w:t>вершения проекта его дальнейшее использование</w:t>
            </w:r>
            <w:r w:rsidRPr="00B75A98">
              <w:rPr>
                <w:sz w:val="28"/>
                <w:szCs w:val="28"/>
              </w:rPr>
              <w:t xml:space="preserve"> невозможно </w:t>
            </w:r>
            <w:r>
              <w:rPr>
                <w:sz w:val="28"/>
                <w:szCs w:val="28"/>
              </w:rPr>
              <w:br/>
            </w:r>
            <w:r w:rsidRPr="00B75A98">
              <w:rPr>
                <w:sz w:val="28"/>
                <w:szCs w:val="28"/>
              </w:rPr>
              <w:t>(в том числе, содержание и обслуживание);</w:t>
            </w:r>
          </w:p>
          <w:p w:rsidR="00E7320B" w:rsidRPr="00B75A98" w:rsidRDefault="00E7320B" w:rsidP="001860F9">
            <w:pPr>
              <w:jc w:val="both"/>
              <w:rPr>
                <w:sz w:val="28"/>
                <w:szCs w:val="28"/>
              </w:rPr>
            </w:pPr>
            <w:r w:rsidRPr="00B75A98">
              <w:rPr>
                <w:sz w:val="28"/>
                <w:szCs w:val="28"/>
              </w:rPr>
              <w:t xml:space="preserve">   1 – после завершения проекта его использование будет продолжено за счет привлечения дополнительных ресурсов (включая содержание и обслуживание)</w:t>
            </w:r>
          </w:p>
        </w:tc>
      </w:tr>
    </w:tbl>
    <w:p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sectPr w:rsidR="00CE7BE9" w:rsidSect="003F5E9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E95" w:rsidRDefault="003F5E95" w:rsidP="003F5E95">
      <w:r>
        <w:separator/>
      </w:r>
    </w:p>
  </w:endnote>
  <w:endnote w:type="continuationSeparator" w:id="0">
    <w:p w:rsidR="003F5E95" w:rsidRDefault="003F5E95" w:rsidP="003F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E95" w:rsidRDefault="003F5E95" w:rsidP="003F5E95">
      <w:r>
        <w:separator/>
      </w:r>
    </w:p>
  </w:footnote>
  <w:footnote w:type="continuationSeparator" w:id="0">
    <w:p w:rsidR="003F5E95" w:rsidRDefault="003F5E95" w:rsidP="003F5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660153"/>
      <w:docPartObj>
        <w:docPartGallery w:val="Page Numbers (Top of Page)"/>
        <w:docPartUnique/>
      </w:docPartObj>
    </w:sdtPr>
    <w:sdtContent>
      <w:p w:rsidR="003F5E95" w:rsidRDefault="003F5E9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F5E95" w:rsidRDefault="003F5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BE9"/>
    <w:rsid w:val="000B3E55"/>
    <w:rsid w:val="002C334B"/>
    <w:rsid w:val="003F5E95"/>
    <w:rsid w:val="00434A32"/>
    <w:rsid w:val="008A07FD"/>
    <w:rsid w:val="00923C7D"/>
    <w:rsid w:val="00B33115"/>
    <w:rsid w:val="00BD46B2"/>
    <w:rsid w:val="00CE7BE9"/>
    <w:rsid w:val="00E6480C"/>
    <w:rsid w:val="00E7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E487C-1979-4B96-839E-7C352AE1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7B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208</Words>
  <Characters>1528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Шашова Татьяна Александровна</cp:lastModifiedBy>
  <cp:revision>2</cp:revision>
  <dcterms:created xsi:type="dcterms:W3CDTF">2024-05-08T04:31:00Z</dcterms:created>
  <dcterms:modified xsi:type="dcterms:W3CDTF">2024-05-08T04:43:00Z</dcterms:modified>
</cp:coreProperties>
</file>