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Приговором Железнодорожного района города Барнаула местный житель осужден за повторное управление транспортом в состоянии опьянения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Приговором Железнодорожного района города Барнаула местный житель признан виновным по ч.1 ст.264.1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</w:t>
      </w:r>
      <w:r>
        <w:rPr>
          <w:rFonts w:ascii="Roboto" w:hAnsi="Roboto" w:eastAsia="Roboto" w:cs="Roboto"/>
          <w:color w:val="333333"/>
          <w:sz w:val="28"/>
        </w:rPr>
        <w:t xml:space="preserve">янии алкогольного опьянения).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Установлено, что в мае 2023 года мужчина распивал спиртные напитки в одном из ночных клубов города Барнаула. Пребывая в состоянии опьянения, стал управлять автомобилем «Lexus RX 330», передвигаясь на нем по улицам города Барнаула, создавая опасность для у</w:t>
      </w:r>
      <w:r>
        <w:rPr>
          <w:rFonts w:ascii="Roboto" w:hAnsi="Roboto" w:eastAsia="Roboto" w:cs="Roboto"/>
          <w:color w:val="333333"/>
          <w:sz w:val="28"/>
        </w:rPr>
        <w:t xml:space="preserve">частников дорожного движения.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На улице Фурманова сотрудниками полиции автомобиль был остановлен, при этом гражданин отказался проходить освидетельствование.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Виновному назначено наказание в виде обязательных работ на срок 300 часов с лишением права заниматься деятельностью, связанной с управлением транспортными средствами, на срок 2 года. Конфискована в доход государства денежная сумма, полученная в результате</w:t>
      </w:r>
      <w:r>
        <w:rPr>
          <w:rFonts w:ascii="Roboto" w:hAnsi="Roboto" w:eastAsia="Roboto" w:cs="Roboto"/>
          <w:color w:val="333333"/>
          <w:sz w:val="28"/>
        </w:rPr>
        <w:t xml:space="preserve"> продажи автомобиля, использованного при совершении преступления.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2024-12-26T01:46:11Z</dcterms:modified>
</cp:coreProperties>
</file>