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 xml:space="preserve">Приложение </w:t>
      </w:r>
      <w:r w:rsidR="00A62C73">
        <w:rPr>
          <w:sz w:val="28"/>
          <w:szCs w:val="28"/>
        </w:rPr>
        <w:t>1</w:t>
      </w:r>
    </w:p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к приказу комитета жилищно-коммунального хозяйства города Барнаула</w:t>
      </w:r>
    </w:p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от</w:t>
      </w:r>
      <w:r w:rsidR="00F958FC">
        <w:rPr>
          <w:sz w:val="28"/>
          <w:szCs w:val="28"/>
        </w:rPr>
        <w:t xml:space="preserve"> </w:t>
      </w:r>
      <w:r w:rsidR="001C2E30" w:rsidRPr="001C2E30">
        <w:rPr>
          <w:sz w:val="28"/>
          <w:szCs w:val="28"/>
        </w:rPr>
        <w:t xml:space="preserve">  25.07.2025</w:t>
      </w:r>
      <w:r w:rsidR="001C2E30">
        <w:rPr>
          <w:sz w:val="28"/>
          <w:szCs w:val="28"/>
        </w:rPr>
        <w:t xml:space="preserve"> </w:t>
      </w:r>
      <w:r w:rsidR="001C2E30" w:rsidRPr="001C2E30">
        <w:rPr>
          <w:sz w:val="28"/>
          <w:szCs w:val="28"/>
        </w:rPr>
        <w:t>№ 200/151/пр-1252</w:t>
      </w:r>
    </w:p>
    <w:p w:rsidR="005D416B" w:rsidRDefault="005D416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5D416B" w:rsidRDefault="005D416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CA2226" w:rsidRDefault="00CA2226" w:rsidP="00CA2226">
      <w:pPr>
        <w:jc w:val="center"/>
        <w:rPr>
          <w:b/>
        </w:rPr>
      </w:pPr>
    </w:p>
    <w:p w:rsidR="005C40EE" w:rsidRPr="00674E53" w:rsidRDefault="005C40EE" w:rsidP="005C40EE">
      <w:pPr>
        <w:jc w:val="center"/>
        <w:rPr>
          <w:sz w:val="27"/>
          <w:szCs w:val="27"/>
        </w:rPr>
      </w:pPr>
      <w:r>
        <w:rPr>
          <w:sz w:val="27"/>
          <w:szCs w:val="27"/>
        </w:rPr>
        <w:t>АКТ</w:t>
      </w:r>
    </w:p>
    <w:p w:rsidR="005C40EE" w:rsidRPr="00674E53" w:rsidRDefault="005C40EE" w:rsidP="005C40EE">
      <w:pPr>
        <w:jc w:val="center"/>
        <w:rPr>
          <w:sz w:val="27"/>
          <w:szCs w:val="27"/>
        </w:rPr>
      </w:pPr>
      <w:r w:rsidRPr="00674E53">
        <w:rPr>
          <w:sz w:val="27"/>
          <w:szCs w:val="27"/>
        </w:rPr>
        <w:t>о состоянии общего имущества собственников помещений</w:t>
      </w:r>
    </w:p>
    <w:p w:rsidR="005C40EE" w:rsidRDefault="005C40EE" w:rsidP="005C40EE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многоквартирного дома по адресу: </w:t>
      </w:r>
      <w:proofErr w:type="spellStart"/>
      <w:r w:rsidRPr="00E968B5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Pr="00E968B5">
        <w:rPr>
          <w:rFonts w:ascii="Times New Roman" w:hAnsi="Times New Roman" w:cs="Times New Roman"/>
          <w:sz w:val="27"/>
          <w:szCs w:val="27"/>
        </w:rPr>
        <w:t>.Б</w:t>
      </w:r>
      <w:proofErr w:type="gramEnd"/>
      <w:r w:rsidRPr="00E968B5">
        <w:rPr>
          <w:rFonts w:ascii="Times New Roman" w:hAnsi="Times New Roman" w:cs="Times New Roman"/>
          <w:sz w:val="27"/>
          <w:szCs w:val="27"/>
        </w:rPr>
        <w:t>арнаул</w:t>
      </w:r>
      <w:proofErr w:type="spellEnd"/>
      <w:r w:rsidRPr="00E968B5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E968B5">
        <w:rPr>
          <w:rFonts w:ascii="Times New Roman" w:hAnsi="Times New Roman" w:cs="Times New Roman"/>
          <w:sz w:val="27"/>
          <w:szCs w:val="27"/>
        </w:rPr>
        <w:t>ул.</w:t>
      </w:r>
      <w:r w:rsidR="00A302A8">
        <w:rPr>
          <w:rFonts w:ascii="Times New Roman" w:hAnsi="Times New Roman" w:cs="Times New Roman"/>
          <w:sz w:val="27"/>
          <w:szCs w:val="27"/>
        </w:rPr>
        <w:t>Профинтерна</w:t>
      </w:r>
      <w:proofErr w:type="spellEnd"/>
      <w:r w:rsidR="00A302A8">
        <w:rPr>
          <w:rFonts w:ascii="Times New Roman" w:hAnsi="Times New Roman" w:cs="Times New Roman"/>
          <w:sz w:val="27"/>
          <w:szCs w:val="27"/>
        </w:rPr>
        <w:t>, 32</w:t>
      </w:r>
    </w:p>
    <w:p w:rsidR="00271B52" w:rsidRPr="00674E53" w:rsidRDefault="00271B52" w:rsidP="005C40EE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A302A8" w:rsidRPr="001A1D97" w:rsidRDefault="00A302A8" w:rsidP="00A302A8">
      <w:pPr>
        <w:pStyle w:val="ConsPlusNonformat"/>
        <w:widowControl/>
        <w:numPr>
          <w:ilvl w:val="0"/>
          <w:numId w:val="13"/>
        </w:numPr>
        <w:jc w:val="center"/>
        <w:rPr>
          <w:rFonts w:ascii="Times New Roman" w:hAnsi="Times New Roman" w:cs="Times New Roman"/>
          <w:sz w:val="27"/>
          <w:szCs w:val="27"/>
        </w:rPr>
      </w:pPr>
      <w:r w:rsidRPr="001A1D97">
        <w:rPr>
          <w:rFonts w:ascii="Times New Roman" w:hAnsi="Times New Roman" w:cs="Times New Roman"/>
          <w:sz w:val="27"/>
          <w:szCs w:val="27"/>
        </w:rPr>
        <w:t>Общие сведения о многоквартирном доме</w:t>
      </w:r>
    </w:p>
    <w:tbl>
      <w:tblPr>
        <w:tblW w:w="10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272"/>
        <w:gridCol w:w="3395"/>
      </w:tblGrid>
      <w:tr w:rsidR="00A302A8" w:rsidRPr="00AD086F" w:rsidTr="002D5344">
        <w:tc>
          <w:tcPr>
            <w:tcW w:w="674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72" w:type="dxa"/>
            <w:shd w:val="clear" w:color="auto" w:fill="auto"/>
          </w:tcPr>
          <w:p w:rsidR="00A302A8" w:rsidRPr="00AD086F" w:rsidRDefault="00A302A8" w:rsidP="002D5344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 xml:space="preserve">Адрес многоквартирного дома </w:t>
            </w:r>
          </w:p>
        </w:tc>
        <w:tc>
          <w:tcPr>
            <w:tcW w:w="3395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арнаул</w:t>
            </w:r>
            <w:proofErr w:type="spellEnd"/>
            <w:r w:rsidRPr="00AD086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рофинтерна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32</w:t>
            </w:r>
          </w:p>
        </w:tc>
      </w:tr>
      <w:tr w:rsidR="00A302A8" w:rsidRPr="00AD086F" w:rsidTr="002D5344">
        <w:tc>
          <w:tcPr>
            <w:tcW w:w="674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72" w:type="dxa"/>
            <w:shd w:val="clear" w:color="auto" w:fill="auto"/>
          </w:tcPr>
          <w:p w:rsidR="00A302A8" w:rsidRPr="00AD086F" w:rsidRDefault="00A302A8" w:rsidP="002D5344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>Кадастровый номер многоквартирного дома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0E7F25">
              <w:rPr>
                <w:rFonts w:ascii="Times New Roman" w:hAnsi="Times New Roman" w:cs="Times New Roman"/>
                <w:sz w:val="26"/>
                <w:szCs w:val="26"/>
              </w:rPr>
              <w:t>22:63:020616:143</w:t>
            </w:r>
          </w:p>
        </w:tc>
      </w:tr>
      <w:tr w:rsidR="00A302A8" w:rsidRPr="00AD086F" w:rsidTr="002D5344">
        <w:tc>
          <w:tcPr>
            <w:tcW w:w="674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272" w:type="dxa"/>
            <w:shd w:val="clear" w:color="auto" w:fill="auto"/>
          </w:tcPr>
          <w:p w:rsidR="00A302A8" w:rsidRPr="00AD086F" w:rsidRDefault="00A302A8" w:rsidP="002D5344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 xml:space="preserve">Серия, тип постройки </w:t>
            </w:r>
          </w:p>
        </w:tc>
        <w:tc>
          <w:tcPr>
            <w:tcW w:w="3395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многоквартирный дом</w:t>
            </w:r>
          </w:p>
        </w:tc>
      </w:tr>
      <w:tr w:rsidR="00A302A8" w:rsidRPr="00AD086F" w:rsidTr="002D5344">
        <w:tc>
          <w:tcPr>
            <w:tcW w:w="674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72" w:type="dxa"/>
            <w:shd w:val="clear" w:color="auto" w:fill="auto"/>
          </w:tcPr>
          <w:p w:rsidR="00A302A8" w:rsidRPr="00AD086F" w:rsidRDefault="00A302A8" w:rsidP="002D5344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 xml:space="preserve">Год постройки </w:t>
            </w:r>
          </w:p>
        </w:tc>
        <w:tc>
          <w:tcPr>
            <w:tcW w:w="3395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1945</w:t>
            </w:r>
          </w:p>
        </w:tc>
      </w:tr>
      <w:tr w:rsidR="00A302A8" w:rsidRPr="00AD086F" w:rsidTr="002D5344">
        <w:tc>
          <w:tcPr>
            <w:tcW w:w="674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272" w:type="dxa"/>
            <w:shd w:val="clear" w:color="auto" w:fill="auto"/>
          </w:tcPr>
          <w:p w:rsidR="00A302A8" w:rsidRPr="00AD086F" w:rsidRDefault="00A302A8" w:rsidP="002D5344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 xml:space="preserve">Степень износа по данным государственного технического учета </w:t>
            </w:r>
          </w:p>
        </w:tc>
        <w:tc>
          <w:tcPr>
            <w:tcW w:w="3395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02A8" w:rsidRPr="00AD086F" w:rsidTr="002D5344">
        <w:tc>
          <w:tcPr>
            <w:tcW w:w="674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272" w:type="dxa"/>
            <w:shd w:val="clear" w:color="auto" w:fill="auto"/>
          </w:tcPr>
          <w:p w:rsidR="00A302A8" w:rsidRPr="00AD086F" w:rsidRDefault="00A302A8" w:rsidP="002D5344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 xml:space="preserve">Степень фактического износа </w:t>
            </w:r>
          </w:p>
        </w:tc>
        <w:tc>
          <w:tcPr>
            <w:tcW w:w="3395" w:type="dxa"/>
            <w:shd w:val="clear" w:color="auto" w:fill="auto"/>
          </w:tcPr>
          <w:p w:rsidR="00A302A8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47% на 01.01.2020 </w:t>
            </w:r>
          </w:p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(сведения в ГИС ЖКХ размещены УО)</w:t>
            </w:r>
          </w:p>
        </w:tc>
      </w:tr>
      <w:tr w:rsidR="00A302A8" w:rsidRPr="00AD086F" w:rsidTr="002D5344">
        <w:tc>
          <w:tcPr>
            <w:tcW w:w="674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272" w:type="dxa"/>
            <w:shd w:val="clear" w:color="auto" w:fill="auto"/>
          </w:tcPr>
          <w:p w:rsidR="00A302A8" w:rsidRPr="00AD086F" w:rsidRDefault="00A302A8" w:rsidP="002D5344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>Год последнего капитального ремонта</w:t>
            </w:r>
          </w:p>
        </w:tc>
        <w:tc>
          <w:tcPr>
            <w:tcW w:w="3395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 данных</w:t>
            </w:r>
          </w:p>
        </w:tc>
      </w:tr>
      <w:tr w:rsidR="00A302A8" w:rsidRPr="00AD086F" w:rsidTr="002D5344">
        <w:tc>
          <w:tcPr>
            <w:tcW w:w="674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272" w:type="dxa"/>
            <w:shd w:val="clear" w:color="auto" w:fill="auto"/>
          </w:tcPr>
          <w:p w:rsidR="00A302A8" w:rsidRPr="00AD086F" w:rsidRDefault="00A302A8" w:rsidP="002D5344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>Реквизиты правового акта о признании многоквартирного дома аварийным и подлежащим сносу:</w:t>
            </w:r>
          </w:p>
        </w:tc>
        <w:tc>
          <w:tcPr>
            <w:tcW w:w="3395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302A8" w:rsidRPr="00AD086F" w:rsidTr="002D5344">
        <w:tc>
          <w:tcPr>
            <w:tcW w:w="674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272" w:type="dxa"/>
            <w:shd w:val="clear" w:color="auto" w:fill="auto"/>
          </w:tcPr>
          <w:p w:rsidR="00A302A8" w:rsidRPr="00AD086F" w:rsidRDefault="00A302A8" w:rsidP="002D5344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>Количество этажей (в том числе подземных), ед.</w:t>
            </w:r>
          </w:p>
        </w:tc>
        <w:tc>
          <w:tcPr>
            <w:tcW w:w="3395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(1)</w:t>
            </w:r>
          </w:p>
        </w:tc>
      </w:tr>
      <w:tr w:rsidR="00A302A8" w:rsidRPr="00AD086F" w:rsidTr="002D5344">
        <w:tc>
          <w:tcPr>
            <w:tcW w:w="674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272" w:type="dxa"/>
            <w:shd w:val="clear" w:color="auto" w:fill="auto"/>
          </w:tcPr>
          <w:p w:rsidR="00A302A8" w:rsidRPr="00AD086F" w:rsidRDefault="00A302A8" w:rsidP="002D5344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 xml:space="preserve">Наличие подвала </w:t>
            </w:r>
          </w:p>
        </w:tc>
        <w:tc>
          <w:tcPr>
            <w:tcW w:w="3395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A302A8" w:rsidRPr="00AD086F" w:rsidTr="002D5344">
        <w:tc>
          <w:tcPr>
            <w:tcW w:w="674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272" w:type="dxa"/>
            <w:shd w:val="clear" w:color="auto" w:fill="auto"/>
          </w:tcPr>
          <w:p w:rsidR="00A302A8" w:rsidRPr="00AD086F" w:rsidRDefault="00A302A8" w:rsidP="002D5344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>Наличие цокольного этажа</w:t>
            </w:r>
          </w:p>
        </w:tc>
        <w:tc>
          <w:tcPr>
            <w:tcW w:w="3395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A302A8" w:rsidRPr="00AD086F" w:rsidTr="002D5344">
        <w:tc>
          <w:tcPr>
            <w:tcW w:w="674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272" w:type="dxa"/>
            <w:shd w:val="clear" w:color="auto" w:fill="auto"/>
          </w:tcPr>
          <w:p w:rsidR="00A302A8" w:rsidRPr="00AD086F" w:rsidRDefault="00A302A8" w:rsidP="002D5344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>Наличие мансарды</w:t>
            </w:r>
          </w:p>
        </w:tc>
        <w:tc>
          <w:tcPr>
            <w:tcW w:w="3395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A302A8" w:rsidRPr="00AD086F" w:rsidTr="002D5344">
        <w:tc>
          <w:tcPr>
            <w:tcW w:w="674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272" w:type="dxa"/>
            <w:shd w:val="clear" w:color="auto" w:fill="auto"/>
          </w:tcPr>
          <w:p w:rsidR="00A302A8" w:rsidRPr="00AD086F" w:rsidRDefault="00A302A8" w:rsidP="002D5344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>Наличие мезонина</w:t>
            </w:r>
          </w:p>
        </w:tc>
        <w:tc>
          <w:tcPr>
            <w:tcW w:w="3395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A302A8" w:rsidRPr="00AD086F" w:rsidTr="002D5344">
        <w:tc>
          <w:tcPr>
            <w:tcW w:w="674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272" w:type="dxa"/>
            <w:shd w:val="clear" w:color="auto" w:fill="auto"/>
          </w:tcPr>
          <w:p w:rsidR="00A302A8" w:rsidRPr="00AD086F" w:rsidRDefault="00A302A8" w:rsidP="002D5344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>Количество квартир, ед.</w:t>
            </w:r>
          </w:p>
        </w:tc>
        <w:tc>
          <w:tcPr>
            <w:tcW w:w="3395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A302A8" w:rsidRPr="00AD086F" w:rsidTr="002D5344">
        <w:tc>
          <w:tcPr>
            <w:tcW w:w="674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272" w:type="dxa"/>
            <w:shd w:val="clear" w:color="auto" w:fill="auto"/>
          </w:tcPr>
          <w:p w:rsidR="00A302A8" w:rsidRPr="00AD086F" w:rsidRDefault="00A302A8" w:rsidP="002D5344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 xml:space="preserve">Количество нежилых помещений, не входящих в состав общего имущества  </w:t>
            </w:r>
          </w:p>
        </w:tc>
        <w:tc>
          <w:tcPr>
            <w:tcW w:w="3395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302A8" w:rsidRPr="00AD086F" w:rsidTr="002D5344">
        <w:tc>
          <w:tcPr>
            <w:tcW w:w="674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272" w:type="dxa"/>
            <w:shd w:val="clear" w:color="auto" w:fill="auto"/>
          </w:tcPr>
          <w:p w:rsidR="00A302A8" w:rsidRPr="00AD086F" w:rsidRDefault="00A302A8" w:rsidP="002D5344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 xml:space="preserve">Реквизиты правового акта о признании всех жилых помещений в многоквартирном доме </w:t>
            </w:r>
            <w:proofErr w:type="gramStart"/>
            <w:r w:rsidRPr="00AD086F">
              <w:rPr>
                <w:sz w:val="26"/>
                <w:szCs w:val="26"/>
              </w:rPr>
              <w:t>непригодными</w:t>
            </w:r>
            <w:proofErr w:type="gramEnd"/>
            <w:r w:rsidRPr="00AD086F">
              <w:rPr>
                <w:sz w:val="26"/>
                <w:szCs w:val="26"/>
              </w:rPr>
              <w:t xml:space="preserve"> для проживания </w:t>
            </w:r>
          </w:p>
        </w:tc>
        <w:tc>
          <w:tcPr>
            <w:tcW w:w="3395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302A8" w:rsidRPr="00AD086F" w:rsidTr="002D5344">
        <w:tc>
          <w:tcPr>
            <w:tcW w:w="674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272" w:type="dxa"/>
            <w:shd w:val="clear" w:color="auto" w:fill="auto"/>
          </w:tcPr>
          <w:p w:rsidR="00A302A8" w:rsidRPr="00AD086F" w:rsidRDefault="00A302A8" w:rsidP="002D5344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  <w:tc>
          <w:tcPr>
            <w:tcW w:w="3395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302A8" w:rsidRPr="00AD086F" w:rsidTr="002D5344">
        <w:tc>
          <w:tcPr>
            <w:tcW w:w="674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272" w:type="dxa"/>
            <w:shd w:val="clear" w:color="auto" w:fill="auto"/>
          </w:tcPr>
          <w:p w:rsidR="00A302A8" w:rsidRPr="00AD086F" w:rsidRDefault="00A302A8" w:rsidP="002D5344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 xml:space="preserve">Строительный объем, </w:t>
            </w:r>
            <w:proofErr w:type="spellStart"/>
            <w:r w:rsidRPr="00AD086F">
              <w:rPr>
                <w:sz w:val="26"/>
                <w:szCs w:val="26"/>
              </w:rPr>
              <w:t>куб.м</w:t>
            </w:r>
            <w:proofErr w:type="spellEnd"/>
            <w:r w:rsidRPr="00AD086F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02A8" w:rsidRPr="00AD086F" w:rsidTr="002D5344">
        <w:tc>
          <w:tcPr>
            <w:tcW w:w="674" w:type="dxa"/>
            <w:vMerge w:val="restart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272" w:type="dxa"/>
            <w:shd w:val="clear" w:color="auto" w:fill="auto"/>
          </w:tcPr>
          <w:p w:rsidR="00A302A8" w:rsidRPr="00AD086F" w:rsidRDefault="00A302A8" w:rsidP="002D5344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>Площадь:</w:t>
            </w:r>
          </w:p>
        </w:tc>
        <w:tc>
          <w:tcPr>
            <w:tcW w:w="3395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02A8" w:rsidRPr="00AD086F" w:rsidTr="002D5344">
        <w:tc>
          <w:tcPr>
            <w:tcW w:w="674" w:type="dxa"/>
            <w:vMerge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A302A8" w:rsidRPr="00AD086F" w:rsidRDefault="00A302A8" w:rsidP="002D5344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 xml:space="preserve">многоквартирного дома с лоджиями, балконами, шкафами, коридорами и лестничными клетками, </w:t>
            </w:r>
            <w:proofErr w:type="spellStart"/>
            <w:r w:rsidRPr="00AD086F">
              <w:rPr>
                <w:sz w:val="26"/>
                <w:szCs w:val="26"/>
              </w:rPr>
              <w:t>кв.м</w:t>
            </w:r>
            <w:proofErr w:type="spellEnd"/>
            <w:r w:rsidRPr="00AD086F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A302A8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1070,9 </w:t>
            </w:r>
          </w:p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техплану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без учета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подвала)</w:t>
            </w:r>
          </w:p>
        </w:tc>
      </w:tr>
      <w:tr w:rsidR="00A302A8" w:rsidRPr="00AD086F" w:rsidTr="002D5344">
        <w:tc>
          <w:tcPr>
            <w:tcW w:w="674" w:type="dxa"/>
            <w:vMerge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A302A8" w:rsidRPr="00AD086F" w:rsidRDefault="00A302A8" w:rsidP="002D5344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 xml:space="preserve">жилых помещений (общая площадь квартир), </w:t>
            </w:r>
            <w:proofErr w:type="spellStart"/>
            <w:r w:rsidRPr="00AD086F">
              <w:rPr>
                <w:sz w:val="26"/>
                <w:szCs w:val="26"/>
              </w:rPr>
              <w:t>кв.м</w:t>
            </w:r>
            <w:proofErr w:type="spellEnd"/>
            <w:r w:rsidRPr="00AD086F">
              <w:rPr>
                <w:sz w:val="26"/>
                <w:szCs w:val="26"/>
              </w:rPr>
              <w:t xml:space="preserve">. </w:t>
            </w:r>
          </w:p>
        </w:tc>
        <w:tc>
          <w:tcPr>
            <w:tcW w:w="3395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695,4</w:t>
            </w:r>
          </w:p>
        </w:tc>
      </w:tr>
      <w:tr w:rsidR="00A302A8" w:rsidRPr="00AD086F" w:rsidTr="002D5344">
        <w:tc>
          <w:tcPr>
            <w:tcW w:w="674" w:type="dxa"/>
            <w:vMerge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A302A8" w:rsidRPr="00AD086F" w:rsidRDefault="00A302A8" w:rsidP="002D5344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 xml:space="preserve">нежилых помещений (общая площадь нежилых помещений, не входящих в состав общего имущества в многоквартирном доме), </w:t>
            </w:r>
            <w:proofErr w:type="spellStart"/>
            <w:r w:rsidRPr="00AD086F">
              <w:rPr>
                <w:sz w:val="26"/>
                <w:szCs w:val="26"/>
              </w:rPr>
              <w:t>кв.м</w:t>
            </w:r>
            <w:proofErr w:type="spellEnd"/>
            <w:r w:rsidRPr="00AD086F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302A8" w:rsidRPr="00AD086F" w:rsidTr="002D5344">
        <w:tc>
          <w:tcPr>
            <w:tcW w:w="674" w:type="dxa"/>
            <w:vMerge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A302A8" w:rsidRPr="00AD086F" w:rsidRDefault="00A302A8" w:rsidP="002D5344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proofErr w:type="spellStart"/>
            <w:r w:rsidRPr="00AD086F">
              <w:rPr>
                <w:sz w:val="26"/>
                <w:szCs w:val="26"/>
              </w:rPr>
              <w:t>кв.м</w:t>
            </w:r>
            <w:proofErr w:type="spellEnd"/>
            <w:r w:rsidRPr="00AD086F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375,5</w:t>
            </w:r>
          </w:p>
        </w:tc>
      </w:tr>
      <w:tr w:rsidR="00A302A8" w:rsidRPr="00AD086F" w:rsidTr="002D5344">
        <w:tc>
          <w:tcPr>
            <w:tcW w:w="674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272" w:type="dxa"/>
            <w:shd w:val="clear" w:color="auto" w:fill="auto"/>
          </w:tcPr>
          <w:p w:rsidR="00A302A8" w:rsidRPr="00AD086F" w:rsidRDefault="00A302A8" w:rsidP="002D5344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>Количество лестниц, ед.</w:t>
            </w:r>
          </w:p>
        </w:tc>
        <w:tc>
          <w:tcPr>
            <w:tcW w:w="3395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302A8" w:rsidRPr="00AD086F" w:rsidTr="002D5344">
        <w:tc>
          <w:tcPr>
            <w:tcW w:w="674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272" w:type="dxa"/>
            <w:shd w:val="clear" w:color="auto" w:fill="auto"/>
          </w:tcPr>
          <w:p w:rsidR="00A302A8" w:rsidRPr="00AD086F" w:rsidRDefault="00A302A8" w:rsidP="002D5344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 xml:space="preserve">Уборочная площадь лестниц (включая межквартирные лестничные площадки), </w:t>
            </w:r>
            <w:proofErr w:type="spellStart"/>
            <w:r w:rsidRPr="00AD086F">
              <w:rPr>
                <w:sz w:val="26"/>
                <w:szCs w:val="26"/>
              </w:rPr>
              <w:t>кв.м</w:t>
            </w:r>
            <w:proofErr w:type="spellEnd"/>
            <w:r w:rsidRPr="00AD086F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71,5</w:t>
            </w:r>
          </w:p>
        </w:tc>
      </w:tr>
      <w:tr w:rsidR="00A302A8" w:rsidRPr="00AD086F" w:rsidTr="002D5344">
        <w:tc>
          <w:tcPr>
            <w:tcW w:w="674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272" w:type="dxa"/>
            <w:shd w:val="clear" w:color="auto" w:fill="auto"/>
          </w:tcPr>
          <w:p w:rsidR="00A302A8" w:rsidRPr="00AD086F" w:rsidRDefault="00A302A8" w:rsidP="002D5344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 xml:space="preserve">Уборочная площадь общих коридоров, </w:t>
            </w:r>
            <w:proofErr w:type="spellStart"/>
            <w:r w:rsidRPr="00AD086F">
              <w:rPr>
                <w:sz w:val="26"/>
                <w:szCs w:val="26"/>
              </w:rPr>
              <w:t>квм</w:t>
            </w:r>
            <w:proofErr w:type="spellEnd"/>
            <w:r w:rsidRPr="00AD086F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128,3</w:t>
            </w:r>
          </w:p>
        </w:tc>
      </w:tr>
      <w:tr w:rsidR="00A302A8" w:rsidRPr="00AD086F" w:rsidTr="002D5344">
        <w:tc>
          <w:tcPr>
            <w:tcW w:w="674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272" w:type="dxa"/>
            <w:shd w:val="clear" w:color="auto" w:fill="auto"/>
          </w:tcPr>
          <w:p w:rsidR="00A302A8" w:rsidRPr="00AD086F" w:rsidRDefault="00A302A8" w:rsidP="002D5344">
            <w:pPr>
              <w:rPr>
                <w:sz w:val="26"/>
                <w:szCs w:val="26"/>
              </w:rPr>
            </w:pPr>
            <w:proofErr w:type="gramStart"/>
            <w:r w:rsidRPr="00AD086F">
              <w:rPr>
                <w:sz w:val="26"/>
                <w:szCs w:val="26"/>
              </w:rPr>
              <w:t xml:space="preserve">Уборочная площадь других помещений общего пользования (тамбуры, туалеты, сушилки, кухни, душевые), </w:t>
            </w:r>
            <w:proofErr w:type="spellStart"/>
            <w:r w:rsidRPr="00AD086F">
              <w:rPr>
                <w:sz w:val="26"/>
                <w:szCs w:val="26"/>
              </w:rPr>
              <w:t>кв.м</w:t>
            </w:r>
            <w:proofErr w:type="spellEnd"/>
            <w:r w:rsidRPr="00AD086F">
              <w:rPr>
                <w:sz w:val="26"/>
                <w:szCs w:val="26"/>
              </w:rPr>
              <w:t>.</w:t>
            </w:r>
            <w:proofErr w:type="gramEnd"/>
          </w:p>
        </w:tc>
        <w:tc>
          <w:tcPr>
            <w:tcW w:w="3395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175,7</w:t>
            </w:r>
          </w:p>
        </w:tc>
      </w:tr>
      <w:tr w:rsidR="00A302A8" w:rsidRPr="00AD086F" w:rsidTr="002D5344">
        <w:tc>
          <w:tcPr>
            <w:tcW w:w="674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272" w:type="dxa"/>
            <w:shd w:val="clear" w:color="auto" w:fill="auto"/>
          </w:tcPr>
          <w:p w:rsidR="00A302A8" w:rsidRPr="00AD086F" w:rsidRDefault="00A302A8" w:rsidP="002D5344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 xml:space="preserve">Площадь земельного участка, входящего в состав общего имущества многоквартирного дома, </w:t>
            </w:r>
            <w:proofErr w:type="spellStart"/>
            <w:r w:rsidRPr="00AD086F">
              <w:rPr>
                <w:sz w:val="26"/>
                <w:szCs w:val="26"/>
              </w:rPr>
              <w:t>кв.м</w:t>
            </w:r>
            <w:proofErr w:type="spellEnd"/>
            <w:r w:rsidRPr="00AD086F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1164</w:t>
            </w:r>
          </w:p>
        </w:tc>
      </w:tr>
      <w:tr w:rsidR="00A302A8" w:rsidRPr="00AD086F" w:rsidTr="002D5344">
        <w:tc>
          <w:tcPr>
            <w:tcW w:w="674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D086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272" w:type="dxa"/>
            <w:shd w:val="clear" w:color="auto" w:fill="auto"/>
          </w:tcPr>
          <w:p w:rsidR="00A302A8" w:rsidRPr="00AD086F" w:rsidRDefault="00A302A8" w:rsidP="002D5344">
            <w:pPr>
              <w:rPr>
                <w:sz w:val="26"/>
                <w:szCs w:val="26"/>
              </w:rPr>
            </w:pPr>
            <w:r w:rsidRPr="00AD086F">
              <w:rPr>
                <w:sz w:val="26"/>
                <w:szCs w:val="26"/>
              </w:rPr>
              <w:t>Кадастровый номер земельного участка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A302A8" w:rsidRPr="00AD086F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56C0E">
              <w:rPr>
                <w:rFonts w:ascii="Times New Roman" w:hAnsi="Times New Roman" w:cs="Times New Roman"/>
                <w:sz w:val="26"/>
                <w:szCs w:val="26"/>
              </w:rPr>
              <w:t>22:63:020616:1559</w:t>
            </w:r>
          </w:p>
        </w:tc>
      </w:tr>
    </w:tbl>
    <w:p w:rsidR="00A302A8" w:rsidRDefault="00A302A8" w:rsidP="00A302A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II</w:t>
      </w:r>
      <w:r w:rsidRPr="00F7320C">
        <w:rPr>
          <w:rFonts w:ascii="Times New Roman" w:hAnsi="Times New Roman" w:cs="Times New Roman"/>
          <w:sz w:val="27"/>
          <w:szCs w:val="27"/>
        </w:rPr>
        <w:t xml:space="preserve"> </w:t>
      </w:r>
      <w:r w:rsidRPr="001A1D97">
        <w:rPr>
          <w:rFonts w:ascii="Times New Roman" w:hAnsi="Times New Roman" w:cs="Times New Roman"/>
          <w:sz w:val="27"/>
          <w:szCs w:val="27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4"/>
        <w:gridCol w:w="3064"/>
        <w:gridCol w:w="3213"/>
      </w:tblGrid>
      <w:tr w:rsidR="00A302A8" w:rsidRPr="0064573D" w:rsidTr="002D534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jc w:val="center"/>
              <w:rPr>
                <w:sz w:val="26"/>
                <w:szCs w:val="26"/>
              </w:rPr>
            </w:pPr>
            <w:r w:rsidRPr="0064573D">
              <w:rPr>
                <w:sz w:val="26"/>
                <w:szCs w:val="26"/>
              </w:rPr>
              <w:t>Наименование конструктивных элементов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jc w:val="center"/>
              <w:rPr>
                <w:sz w:val="26"/>
                <w:szCs w:val="26"/>
              </w:rPr>
            </w:pPr>
            <w:r w:rsidRPr="0064573D">
              <w:rPr>
                <w:sz w:val="26"/>
                <w:szCs w:val="26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jc w:val="center"/>
              <w:rPr>
                <w:sz w:val="26"/>
                <w:szCs w:val="26"/>
              </w:rPr>
            </w:pPr>
            <w:r w:rsidRPr="0064573D">
              <w:rPr>
                <w:sz w:val="26"/>
                <w:szCs w:val="26"/>
              </w:rPr>
              <w:t>Техническое состояние элементов общего имущества многоквартирного дома</w:t>
            </w:r>
          </w:p>
        </w:tc>
      </w:tr>
      <w:tr w:rsidR="00A302A8" w:rsidRPr="0064573D" w:rsidTr="002D534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jc w:val="both"/>
              <w:rPr>
                <w:sz w:val="26"/>
                <w:szCs w:val="26"/>
              </w:rPr>
            </w:pPr>
            <w:r w:rsidRPr="0064573D">
              <w:rPr>
                <w:sz w:val="26"/>
                <w:szCs w:val="26"/>
              </w:rPr>
              <w:t>1. Фундамент</w:t>
            </w:r>
          </w:p>
          <w:p w:rsidR="00A302A8" w:rsidRPr="0064573D" w:rsidRDefault="00A302A8" w:rsidP="002D5344">
            <w:pPr>
              <w:jc w:val="both"/>
              <w:rPr>
                <w:sz w:val="26"/>
                <w:szCs w:val="26"/>
              </w:rPr>
            </w:pPr>
            <w:r w:rsidRPr="0064573D">
              <w:rPr>
                <w:sz w:val="26"/>
                <w:szCs w:val="26"/>
              </w:rPr>
              <w:t>(продухи, приямки)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Default="00A302A8" w:rsidP="002D5344">
            <w:pPr>
              <w:rPr>
                <w:sz w:val="26"/>
                <w:szCs w:val="26"/>
              </w:rPr>
            </w:pPr>
            <w:r w:rsidRPr="0064573D">
              <w:rPr>
                <w:sz w:val="26"/>
                <w:szCs w:val="26"/>
              </w:rPr>
              <w:t>ленточный, бутобетонный</w:t>
            </w:r>
          </w:p>
          <w:p w:rsidR="00A302A8" w:rsidRPr="0064573D" w:rsidRDefault="00A302A8" w:rsidP="002D53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приямки – кирпич, оштукатурен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  <w:r w:rsidRPr="0064573D">
              <w:rPr>
                <w:sz w:val="26"/>
                <w:szCs w:val="26"/>
              </w:rPr>
              <w:t>удовлетворительное, имеются участки,  с трещинами и разрушение</w:t>
            </w:r>
            <w:r>
              <w:rPr>
                <w:sz w:val="26"/>
                <w:szCs w:val="26"/>
              </w:rPr>
              <w:t xml:space="preserve"> штукатурного слоя на </w:t>
            </w:r>
            <w:r w:rsidRPr="0064573D">
              <w:rPr>
                <w:sz w:val="26"/>
                <w:szCs w:val="26"/>
              </w:rPr>
              <w:t>цокол</w:t>
            </w:r>
            <w:r>
              <w:rPr>
                <w:sz w:val="26"/>
                <w:szCs w:val="26"/>
              </w:rPr>
              <w:t>е и приямках</w:t>
            </w:r>
          </w:p>
        </w:tc>
      </w:tr>
      <w:tr w:rsidR="00A302A8" w:rsidRPr="0064573D" w:rsidTr="002D534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jc w:val="both"/>
              <w:rPr>
                <w:sz w:val="26"/>
                <w:szCs w:val="26"/>
              </w:rPr>
            </w:pPr>
            <w:r w:rsidRPr="0064573D">
              <w:rPr>
                <w:sz w:val="26"/>
                <w:szCs w:val="26"/>
              </w:rPr>
              <w:t>2.Наружные и внутренние капитальные стены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4573D">
              <w:rPr>
                <w:sz w:val="26"/>
                <w:szCs w:val="26"/>
              </w:rPr>
              <w:t xml:space="preserve">ирпич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  <w:r w:rsidRPr="0064573D">
              <w:rPr>
                <w:sz w:val="26"/>
                <w:szCs w:val="26"/>
              </w:rPr>
              <w:t>имеются трещины</w:t>
            </w:r>
          </w:p>
        </w:tc>
      </w:tr>
      <w:tr w:rsidR="00A302A8" w:rsidRPr="0064573D" w:rsidTr="002D534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jc w:val="both"/>
              <w:rPr>
                <w:sz w:val="26"/>
                <w:szCs w:val="26"/>
              </w:rPr>
            </w:pPr>
            <w:r w:rsidRPr="0064573D">
              <w:rPr>
                <w:sz w:val="26"/>
                <w:szCs w:val="26"/>
              </w:rPr>
              <w:t>3. Перегородки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  <w:r w:rsidRPr="0064573D">
              <w:rPr>
                <w:sz w:val="26"/>
                <w:szCs w:val="26"/>
              </w:rPr>
              <w:t xml:space="preserve">кирпич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  <w:r w:rsidRPr="0064573D">
              <w:rPr>
                <w:sz w:val="26"/>
                <w:szCs w:val="26"/>
              </w:rPr>
              <w:t>замечания отсутствуют</w:t>
            </w:r>
          </w:p>
        </w:tc>
      </w:tr>
      <w:tr w:rsidR="00A302A8" w:rsidRPr="0064573D" w:rsidTr="002D534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jc w:val="both"/>
              <w:rPr>
                <w:sz w:val="26"/>
                <w:szCs w:val="26"/>
              </w:rPr>
            </w:pPr>
            <w:r w:rsidRPr="0064573D">
              <w:rPr>
                <w:sz w:val="26"/>
                <w:szCs w:val="26"/>
              </w:rPr>
              <w:t xml:space="preserve">4. Перекрытия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</w:p>
        </w:tc>
      </w:tr>
      <w:tr w:rsidR="00A302A8" w:rsidRPr="0064573D" w:rsidTr="002D534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ind w:firstLine="280"/>
              <w:jc w:val="both"/>
              <w:rPr>
                <w:sz w:val="26"/>
                <w:szCs w:val="26"/>
              </w:rPr>
            </w:pPr>
            <w:r w:rsidRPr="0064573D">
              <w:rPr>
                <w:sz w:val="26"/>
                <w:szCs w:val="26"/>
              </w:rPr>
              <w:t>чердачные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  <w:r w:rsidRPr="0064573D">
              <w:rPr>
                <w:sz w:val="26"/>
                <w:szCs w:val="26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  <w:r w:rsidRPr="0064573D">
              <w:rPr>
                <w:sz w:val="26"/>
                <w:szCs w:val="26"/>
              </w:rPr>
              <w:t>участки гниения, разрушения и отслоение штукатурного слоя в помещении, следствие протекания кровли</w:t>
            </w:r>
          </w:p>
        </w:tc>
      </w:tr>
      <w:tr w:rsidR="00A302A8" w:rsidRPr="0064573D" w:rsidTr="002D534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ind w:firstLine="280"/>
              <w:jc w:val="both"/>
              <w:rPr>
                <w:sz w:val="26"/>
                <w:szCs w:val="26"/>
              </w:rPr>
            </w:pPr>
            <w:r w:rsidRPr="0064573D">
              <w:rPr>
                <w:sz w:val="26"/>
                <w:szCs w:val="26"/>
              </w:rPr>
              <w:t>междуэтажные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Default="00A302A8" w:rsidP="002D5344">
            <w:pPr>
              <w:rPr>
                <w:sz w:val="26"/>
                <w:szCs w:val="26"/>
              </w:rPr>
            </w:pPr>
            <w:r w:rsidRPr="0064573D">
              <w:rPr>
                <w:sz w:val="26"/>
                <w:szCs w:val="26"/>
              </w:rPr>
              <w:t>деревянные</w:t>
            </w:r>
          </w:p>
          <w:p w:rsidR="00A302A8" w:rsidRPr="0064573D" w:rsidRDefault="00A302A8" w:rsidP="002D53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санузлах – </w:t>
            </w:r>
            <w:proofErr w:type="gramStart"/>
            <w:r>
              <w:rPr>
                <w:sz w:val="26"/>
                <w:szCs w:val="26"/>
              </w:rPr>
              <w:t>ж/б</w:t>
            </w:r>
            <w:proofErr w:type="gramEnd"/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Default="00A302A8" w:rsidP="002D53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64573D">
              <w:rPr>
                <w:sz w:val="26"/>
                <w:szCs w:val="26"/>
              </w:rPr>
              <w:t>замечания отсутствуют</w:t>
            </w:r>
          </w:p>
          <w:p w:rsidR="00A302A8" w:rsidRPr="0064573D" w:rsidRDefault="00A302A8" w:rsidP="002D53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следы протечек, частичное отслоение штукатурного слоя</w:t>
            </w:r>
          </w:p>
        </w:tc>
      </w:tr>
      <w:tr w:rsidR="00A302A8" w:rsidRPr="0064573D" w:rsidTr="002D534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ind w:firstLine="280"/>
              <w:jc w:val="both"/>
              <w:rPr>
                <w:sz w:val="26"/>
                <w:szCs w:val="26"/>
              </w:rPr>
            </w:pPr>
            <w:r w:rsidRPr="0064573D">
              <w:rPr>
                <w:sz w:val="26"/>
                <w:szCs w:val="26"/>
              </w:rPr>
              <w:t xml:space="preserve">Подвальные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  <w:r w:rsidRPr="0064573D">
              <w:rPr>
                <w:sz w:val="26"/>
                <w:szCs w:val="26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  <w:r w:rsidRPr="0064573D">
              <w:rPr>
                <w:sz w:val="26"/>
                <w:szCs w:val="26"/>
              </w:rPr>
              <w:t>замечания отсутствуют</w:t>
            </w:r>
          </w:p>
        </w:tc>
      </w:tr>
      <w:tr w:rsidR="00A302A8" w:rsidRPr="0064573D" w:rsidTr="002D534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A8" w:rsidRPr="0064573D" w:rsidRDefault="00A302A8" w:rsidP="002D5344">
            <w:pPr>
              <w:jc w:val="both"/>
              <w:rPr>
                <w:sz w:val="26"/>
                <w:szCs w:val="26"/>
              </w:rPr>
            </w:pPr>
            <w:r w:rsidRPr="0064573D">
              <w:rPr>
                <w:sz w:val="26"/>
                <w:szCs w:val="26"/>
              </w:rPr>
              <w:t>5. Крыша/кровля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вальмовая, стропильная система</w:t>
            </w:r>
            <w:r w:rsidRPr="0064573D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покрытие из </w:t>
            </w:r>
            <w:r w:rsidRPr="007A5C79">
              <w:rPr>
                <w:sz w:val="26"/>
                <w:szCs w:val="26"/>
              </w:rPr>
              <w:t xml:space="preserve">металлического профилированного  </w:t>
            </w:r>
            <w:r w:rsidRPr="007A5C79">
              <w:rPr>
                <w:sz w:val="26"/>
                <w:szCs w:val="26"/>
              </w:rPr>
              <w:lastRenderedPageBreak/>
              <w:t>листа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  <w:r w:rsidRPr="0064573D">
              <w:rPr>
                <w:sz w:val="26"/>
                <w:szCs w:val="26"/>
              </w:rPr>
              <w:lastRenderedPageBreak/>
              <w:t>замечания отсутствуют</w:t>
            </w:r>
          </w:p>
        </w:tc>
      </w:tr>
      <w:tr w:rsidR="00A302A8" w:rsidRPr="0064573D" w:rsidTr="002D5344">
        <w:trPr>
          <w:trHeight w:val="5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jc w:val="both"/>
              <w:rPr>
                <w:sz w:val="26"/>
                <w:szCs w:val="26"/>
              </w:rPr>
            </w:pPr>
            <w:r w:rsidRPr="0064573D">
              <w:rPr>
                <w:sz w:val="26"/>
                <w:szCs w:val="26"/>
              </w:rPr>
              <w:lastRenderedPageBreak/>
              <w:t>6. Полы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Default="00A302A8" w:rsidP="002D53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proofErr w:type="gramStart"/>
            <w:r w:rsidRPr="0064573D">
              <w:rPr>
                <w:sz w:val="26"/>
                <w:szCs w:val="26"/>
              </w:rPr>
              <w:t>деревянные</w:t>
            </w:r>
            <w:proofErr w:type="gramEnd"/>
            <w:r>
              <w:rPr>
                <w:sz w:val="26"/>
                <w:szCs w:val="26"/>
              </w:rPr>
              <w:t>, в коридорах покрытие линолеум</w:t>
            </w:r>
          </w:p>
          <w:p w:rsidR="00A302A8" w:rsidRPr="0064573D" w:rsidRDefault="00A302A8" w:rsidP="002D53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-в санузлах, кухнях, построчных - плитка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зыбкость, стертость досок и окрасочного слоя в ходовых местах, в тамбурах замена фрагментов иным материалом</w:t>
            </w:r>
          </w:p>
        </w:tc>
      </w:tr>
      <w:tr w:rsidR="00A302A8" w:rsidRPr="0064573D" w:rsidTr="002D5344">
        <w:trPr>
          <w:trHeight w:val="61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jc w:val="both"/>
              <w:rPr>
                <w:sz w:val="26"/>
                <w:szCs w:val="26"/>
              </w:rPr>
            </w:pPr>
            <w:r w:rsidRPr="0064573D">
              <w:rPr>
                <w:sz w:val="26"/>
                <w:szCs w:val="26"/>
              </w:rPr>
              <w:t>лестницы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  <w:r w:rsidRPr="0064573D">
              <w:rPr>
                <w:sz w:val="26"/>
                <w:szCs w:val="26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стертость, сколы, трещины ступеней в ходовых местах, отсутствие окрасочного слоя</w:t>
            </w:r>
          </w:p>
        </w:tc>
      </w:tr>
      <w:tr w:rsidR="00A302A8" w:rsidRPr="0064573D" w:rsidTr="002D534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4573D">
              <w:rPr>
                <w:rFonts w:ascii="Times New Roman" w:hAnsi="Times New Roman" w:cs="Times New Roman"/>
                <w:sz w:val="26"/>
                <w:szCs w:val="26"/>
              </w:rPr>
              <w:t>7. Проемы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</w:p>
        </w:tc>
      </w:tr>
      <w:tr w:rsidR="00A302A8" w:rsidRPr="0064573D" w:rsidTr="002D534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ind w:firstLine="280"/>
              <w:jc w:val="both"/>
              <w:rPr>
                <w:sz w:val="26"/>
                <w:szCs w:val="26"/>
              </w:rPr>
            </w:pPr>
            <w:r w:rsidRPr="0064573D">
              <w:rPr>
                <w:sz w:val="26"/>
                <w:szCs w:val="26"/>
              </w:rPr>
              <w:t>окна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Default="00A302A8" w:rsidP="002D5344">
            <w:pPr>
              <w:rPr>
                <w:sz w:val="26"/>
                <w:szCs w:val="26"/>
              </w:rPr>
            </w:pPr>
            <w:r w:rsidRPr="0064573D">
              <w:rPr>
                <w:sz w:val="26"/>
                <w:szCs w:val="26"/>
              </w:rPr>
              <w:t xml:space="preserve">деревянные, </w:t>
            </w:r>
            <w:proofErr w:type="spellStart"/>
            <w:r w:rsidRPr="0064573D">
              <w:rPr>
                <w:sz w:val="26"/>
                <w:szCs w:val="26"/>
              </w:rPr>
              <w:t>пвх</w:t>
            </w:r>
            <w:proofErr w:type="spellEnd"/>
            <w:r w:rsidRPr="0064573D">
              <w:rPr>
                <w:sz w:val="26"/>
                <w:szCs w:val="26"/>
              </w:rPr>
              <w:t xml:space="preserve">, </w:t>
            </w:r>
          </w:p>
          <w:p w:rsidR="00A302A8" w:rsidRPr="0064573D" w:rsidRDefault="00A302A8" w:rsidP="002D5344">
            <w:pPr>
              <w:rPr>
                <w:sz w:val="26"/>
                <w:szCs w:val="26"/>
              </w:rPr>
            </w:pPr>
            <w:r w:rsidRPr="0064573D">
              <w:rPr>
                <w:sz w:val="26"/>
                <w:szCs w:val="26"/>
              </w:rPr>
              <w:t>в местах общего пользования - 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  <w:r w:rsidRPr="0064573D">
              <w:rPr>
                <w:sz w:val="26"/>
                <w:szCs w:val="26"/>
              </w:rPr>
              <w:t>неудовлетворительное, частичное отсутствие остекления</w:t>
            </w:r>
            <w:proofErr w:type="gramStart"/>
            <w:r w:rsidRPr="0064573D">
              <w:rPr>
                <w:sz w:val="26"/>
                <w:szCs w:val="26"/>
              </w:rPr>
              <w:t>.</w:t>
            </w:r>
            <w:proofErr w:type="gramEnd"/>
            <w:r w:rsidRPr="0064573D">
              <w:rPr>
                <w:sz w:val="26"/>
                <w:szCs w:val="26"/>
              </w:rPr>
              <w:t xml:space="preserve"> </w:t>
            </w:r>
            <w:proofErr w:type="gramStart"/>
            <w:r w:rsidRPr="0064573D">
              <w:rPr>
                <w:sz w:val="26"/>
                <w:szCs w:val="26"/>
              </w:rPr>
              <w:t>н</w:t>
            </w:r>
            <w:proofErr w:type="gramEnd"/>
            <w:r w:rsidRPr="0064573D">
              <w:rPr>
                <w:sz w:val="26"/>
                <w:szCs w:val="26"/>
              </w:rPr>
              <w:t xml:space="preserve">еобходим текущий ремонт и окраска. </w:t>
            </w:r>
          </w:p>
        </w:tc>
      </w:tr>
      <w:tr w:rsidR="00A302A8" w:rsidRPr="0064573D" w:rsidTr="002D534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ind w:firstLine="280"/>
              <w:jc w:val="both"/>
              <w:rPr>
                <w:sz w:val="26"/>
                <w:szCs w:val="26"/>
              </w:rPr>
            </w:pPr>
            <w:r w:rsidRPr="0064573D">
              <w:rPr>
                <w:sz w:val="26"/>
                <w:szCs w:val="26"/>
              </w:rPr>
              <w:t>двери в подъездах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глухие металлические, в тамбурах и общих коридорах глухие 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  <w:proofErr w:type="gramStart"/>
            <w:r w:rsidRPr="0064573D">
              <w:rPr>
                <w:sz w:val="26"/>
                <w:szCs w:val="26"/>
              </w:rPr>
              <w:t>неудовлетворительное</w:t>
            </w:r>
            <w:proofErr w:type="gramEnd"/>
            <w:r w:rsidRPr="0064573D">
              <w:rPr>
                <w:sz w:val="26"/>
                <w:szCs w:val="26"/>
              </w:rPr>
              <w:t>, деревянные необходимо заменить в связи с нарушением геометрии и многочисленными дефектами.</w:t>
            </w:r>
          </w:p>
        </w:tc>
      </w:tr>
      <w:tr w:rsidR="00A302A8" w:rsidRPr="0064573D" w:rsidTr="002D534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jc w:val="both"/>
              <w:rPr>
                <w:sz w:val="26"/>
                <w:szCs w:val="26"/>
              </w:rPr>
            </w:pPr>
            <w:r w:rsidRPr="0064573D">
              <w:rPr>
                <w:sz w:val="26"/>
                <w:szCs w:val="26"/>
              </w:rPr>
              <w:t>8. Отделка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</w:p>
        </w:tc>
      </w:tr>
      <w:tr w:rsidR="00A302A8" w:rsidRPr="0064573D" w:rsidTr="002D5344">
        <w:trPr>
          <w:trHeight w:val="55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4573D">
              <w:rPr>
                <w:rFonts w:ascii="Times New Roman" w:hAnsi="Times New Roman" w:cs="Times New Roman"/>
                <w:sz w:val="26"/>
                <w:szCs w:val="26"/>
              </w:rPr>
              <w:t>внутренняя</w:t>
            </w:r>
            <w:proofErr w:type="gramEnd"/>
            <w:r w:rsidRPr="0064573D">
              <w:rPr>
                <w:rFonts w:ascii="Times New Roman" w:hAnsi="Times New Roman" w:cs="Times New Roman"/>
                <w:sz w:val="26"/>
                <w:szCs w:val="26"/>
              </w:rPr>
              <w:t xml:space="preserve"> (в подъездах)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Default="00A302A8" w:rsidP="002D53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-окраска по штукатурке</w:t>
            </w:r>
          </w:p>
          <w:p w:rsidR="00A302A8" w:rsidRPr="0064573D" w:rsidRDefault="00A302A8" w:rsidP="002D53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-в санузлах, кухнях, построчных – частично плитка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1D4869">
              <w:rPr>
                <w:sz w:val="26"/>
                <w:szCs w:val="26"/>
              </w:rPr>
              <w:t>еудовлетворительное,  повсеместное отслоение и разрушение штукатурного и покрасочного слоя, надписи.</w:t>
            </w:r>
            <w:r>
              <w:rPr>
                <w:sz w:val="26"/>
                <w:szCs w:val="26"/>
              </w:rPr>
              <w:t xml:space="preserve"> Отсутствие фрагментов плитки</w:t>
            </w:r>
          </w:p>
        </w:tc>
      </w:tr>
      <w:tr w:rsidR="00A302A8" w:rsidRPr="0064573D" w:rsidTr="002D534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64573D">
              <w:rPr>
                <w:rFonts w:ascii="Times New Roman" w:hAnsi="Times New Roman" w:cs="Times New Roman"/>
                <w:sz w:val="26"/>
                <w:szCs w:val="26"/>
              </w:rPr>
              <w:t>наружная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окраска по кирпичу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удовлетворительное</w:t>
            </w:r>
          </w:p>
        </w:tc>
      </w:tr>
      <w:tr w:rsidR="00A302A8" w:rsidRPr="0064573D" w:rsidTr="002D534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ind w:firstLine="280"/>
              <w:jc w:val="both"/>
              <w:rPr>
                <w:sz w:val="26"/>
                <w:szCs w:val="26"/>
              </w:rPr>
            </w:pPr>
            <w:r w:rsidRPr="0064573D">
              <w:rPr>
                <w:sz w:val="26"/>
                <w:szCs w:val="26"/>
              </w:rPr>
              <w:t xml:space="preserve"> (другое)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</w:p>
        </w:tc>
      </w:tr>
      <w:tr w:rsidR="00A302A8" w:rsidRPr="0064573D" w:rsidTr="002D5344">
        <w:trPr>
          <w:trHeight w:val="89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jc w:val="both"/>
              <w:rPr>
                <w:sz w:val="26"/>
                <w:szCs w:val="26"/>
              </w:rPr>
            </w:pPr>
            <w:r w:rsidRPr="0064573D">
              <w:rPr>
                <w:sz w:val="26"/>
                <w:szCs w:val="26"/>
              </w:rPr>
              <w:t>9. Механическое, электрическое, санитарно- техническое и иное оборудование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</w:p>
        </w:tc>
      </w:tr>
      <w:tr w:rsidR="00A302A8" w:rsidRPr="0064573D" w:rsidTr="002D534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64573D">
              <w:rPr>
                <w:rFonts w:ascii="Times New Roman" w:hAnsi="Times New Roman" w:cs="Times New Roman"/>
                <w:sz w:val="26"/>
                <w:szCs w:val="26"/>
              </w:rPr>
              <w:t>ванны напольные</w:t>
            </w:r>
          </w:p>
          <w:p w:rsidR="00A302A8" w:rsidRPr="0064573D" w:rsidRDefault="00A302A8" w:rsidP="002D5344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64573D">
              <w:rPr>
                <w:rFonts w:ascii="Times New Roman" w:hAnsi="Times New Roman" w:cs="Times New Roman"/>
                <w:sz w:val="26"/>
                <w:szCs w:val="26"/>
              </w:rPr>
              <w:t>душевые кабины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каждом этаже в МОП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требуется ремонт</w:t>
            </w:r>
          </w:p>
        </w:tc>
      </w:tr>
      <w:tr w:rsidR="00A302A8" w:rsidRPr="0064573D" w:rsidTr="002D534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64573D">
              <w:rPr>
                <w:rFonts w:ascii="Times New Roman" w:hAnsi="Times New Roman" w:cs="Times New Roman"/>
                <w:sz w:val="26"/>
                <w:szCs w:val="26"/>
              </w:rPr>
              <w:t>электроплиты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  <w:r w:rsidRPr="00013C8B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>общих кухнях</w:t>
            </w:r>
            <w:r w:rsidRPr="00013C8B">
              <w:rPr>
                <w:sz w:val="26"/>
                <w:szCs w:val="26"/>
              </w:rPr>
              <w:tab/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  <w:r w:rsidRPr="00013C8B">
              <w:rPr>
                <w:sz w:val="26"/>
                <w:szCs w:val="26"/>
              </w:rPr>
              <w:t>замечания отсутствуют</w:t>
            </w:r>
          </w:p>
        </w:tc>
      </w:tr>
      <w:tr w:rsidR="00A302A8" w:rsidRPr="0064573D" w:rsidTr="002D534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64573D">
              <w:rPr>
                <w:rFonts w:ascii="Times New Roman" w:hAnsi="Times New Roman" w:cs="Times New Roman"/>
                <w:sz w:val="26"/>
                <w:szCs w:val="26"/>
              </w:rPr>
              <w:t>телефонные сети и оборудование</w:t>
            </w:r>
          </w:p>
          <w:p w:rsidR="00A302A8" w:rsidRPr="0064573D" w:rsidRDefault="00A302A8" w:rsidP="002D5344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64573D">
              <w:rPr>
                <w:rFonts w:ascii="Times New Roman" w:hAnsi="Times New Roman" w:cs="Times New Roman"/>
                <w:sz w:val="26"/>
                <w:szCs w:val="26"/>
              </w:rPr>
              <w:t>сети проводного радиовещания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телефонные сети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  <w:r w:rsidRPr="00013C8B">
              <w:rPr>
                <w:sz w:val="26"/>
                <w:szCs w:val="26"/>
              </w:rPr>
              <w:t>замечания отсутствуют</w:t>
            </w:r>
          </w:p>
        </w:tc>
      </w:tr>
      <w:tr w:rsidR="00A302A8" w:rsidRPr="0064573D" w:rsidTr="002D534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64573D">
              <w:rPr>
                <w:rFonts w:ascii="Times New Roman" w:hAnsi="Times New Roman" w:cs="Times New Roman"/>
                <w:sz w:val="26"/>
                <w:szCs w:val="26"/>
              </w:rPr>
              <w:t>вентиляция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естественная</w:t>
            </w:r>
            <w:proofErr w:type="gramEnd"/>
            <w:r>
              <w:rPr>
                <w:sz w:val="26"/>
                <w:szCs w:val="26"/>
              </w:rPr>
              <w:t xml:space="preserve"> с притоком воздуха из оконных фрамуг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  <w:r w:rsidRPr="00013C8B">
              <w:rPr>
                <w:sz w:val="26"/>
                <w:szCs w:val="26"/>
              </w:rPr>
              <w:t>замечания отсутствуют</w:t>
            </w:r>
          </w:p>
        </w:tc>
      </w:tr>
      <w:tr w:rsidR="00A302A8" w:rsidRPr="0064573D" w:rsidTr="002D5344">
        <w:trPr>
          <w:trHeight w:val="48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64573D">
              <w:rPr>
                <w:rFonts w:ascii="Times New Roman" w:hAnsi="Times New Roman" w:cs="Times New Roman"/>
                <w:sz w:val="26"/>
                <w:szCs w:val="26"/>
              </w:rPr>
              <w:t>мусоропровод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оборудован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</w:p>
        </w:tc>
      </w:tr>
      <w:tr w:rsidR="00A302A8" w:rsidRPr="0064573D" w:rsidTr="002D5344">
        <w:trPr>
          <w:trHeight w:val="48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6457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лифты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оборудован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</w:p>
        </w:tc>
      </w:tr>
      <w:tr w:rsidR="00A302A8" w:rsidRPr="0064573D" w:rsidTr="002D534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4573D">
              <w:rPr>
                <w:rFonts w:ascii="Times New Roman" w:hAnsi="Times New Roman" w:cs="Times New Roman"/>
                <w:sz w:val="26"/>
                <w:szCs w:val="26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</w:p>
        </w:tc>
      </w:tr>
      <w:tr w:rsidR="00A302A8" w:rsidRPr="0064573D" w:rsidTr="002D534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64573D">
              <w:rPr>
                <w:rFonts w:ascii="Times New Roman" w:hAnsi="Times New Roman" w:cs="Times New Roman"/>
                <w:sz w:val="26"/>
                <w:szCs w:val="26"/>
              </w:rPr>
              <w:t>электроснабжение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  <w:r w:rsidRPr="00013C8B">
              <w:rPr>
                <w:sz w:val="26"/>
                <w:szCs w:val="26"/>
              </w:rPr>
              <w:t>централизованное</w:t>
            </w:r>
            <w:r w:rsidRPr="00013C8B">
              <w:rPr>
                <w:sz w:val="26"/>
                <w:szCs w:val="26"/>
              </w:rPr>
              <w:tab/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  <w:r w:rsidRPr="00013C8B">
              <w:rPr>
                <w:sz w:val="26"/>
                <w:szCs w:val="26"/>
              </w:rPr>
              <w:t>удовлетворительное</w:t>
            </w:r>
          </w:p>
        </w:tc>
      </w:tr>
      <w:tr w:rsidR="00A302A8" w:rsidRPr="0064573D" w:rsidTr="002D534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64573D">
              <w:rPr>
                <w:rFonts w:ascii="Times New Roman" w:hAnsi="Times New Roman" w:cs="Times New Roman"/>
                <w:sz w:val="26"/>
                <w:szCs w:val="26"/>
              </w:rPr>
              <w:t>холодное водоснабжение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  <w:r w:rsidRPr="00013C8B">
              <w:rPr>
                <w:sz w:val="26"/>
                <w:szCs w:val="26"/>
              </w:rPr>
              <w:t>централизованное</w:t>
            </w:r>
            <w:r w:rsidRPr="00013C8B">
              <w:rPr>
                <w:sz w:val="26"/>
                <w:szCs w:val="26"/>
              </w:rPr>
              <w:tab/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Default="00A302A8" w:rsidP="002D5344">
            <w:r w:rsidRPr="00796330">
              <w:rPr>
                <w:sz w:val="26"/>
                <w:szCs w:val="26"/>
              </w:rPr>
              <w:t>удовлетворительное</w:t>
            </w:r>
          </w:p>
        </w:tc>
      </w:tr>
      <w:tr w:rsidR="00A302A8" w:rsidRPr="0064573D" w:rsidTr="002D534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64573D">
              <w:rPr>
                <w:rFonts w:ascii="Times New Roman" w:hAnsi="Times New Roman" w:cs="Times New Roman"/>
                <w:sz w:val="26"/>
                <w:szCs w:val="26"/>
              </w:rPr>
              <w:t>горячее водоснабжение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  <w:r w:rsidRPr="00013C8B">
              <w:rPr>
                <w:sz w:val="26"/>
                <w:szCs w:val="26"/>
              </w:rPr>
              <w:t>централизованное</w:t>
            </w:r>
            <w:r w:rsidRPr="00013C8B">
              <w:rPr>
                <w:sz w:val="26"/>
                <w:szCs w:val="26"/>
              </w:rPr>
              <w:tab/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Default="00A302A8" w:rsidP="002D5344">
            <w:r w:rsidRPr="00796330">
              <w:rPr>
                <w:sz w:val="26"/>
                <w:szCs w:val="26"/>
              </w:rPr>
              <w:t>удовлетворительное</w:t>
            </w:r>
          </w:p>
        </w:tc>
      </w:tr>
      <w:tr w:rsidR="00A302A8" w:rsidRPr="0064573D" w:rsidTr="002D534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pStyle w:val="ConsPlusNonformat"/>
              <w:widowControl/>
              <w:ind w:left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64573D">
              <w:rPr>
                <w:rFonts w:ascii="Times New Roman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  <w:r w:rsidRPr="00013C8B">
              <w:rPr>
                <w:sz w:val="26"/>
                <w:szCs w:val="26"/>
              </w:rPr>
              <w:t>централизованное</w:t>
            </w:r>
            <w:r w:rsidRPr="00013C8B">
              <w:rPr>
                <w:sz w:val="26"/>
                <w:szCs w:val="26"/>
              </w:rPr>
              <w:tab/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Default="00A302A8" w:rsidP="002D5344">
            <w:r w:rsidRPr="00796330">
              <w:rPr>
                <w:sz w:val="26"/>
                <w:szCs w:val="26"/>
              </w:rPr>
              <w:t>удовлетворительное</w:t>
            </w:r>
          </w:p>
        </w:tc>
      </w:tr>
      <w:tr w:rsidR="00A302A8" w:rsidRPr="0064573D" w:rsidTr="002D534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pStyle w:val="ConsPlusNonformat"/>
              <w:ind w:left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64573D">
              <w:rPr>
                <w:rFonts w:ascii="Times New Roman" w:hAnsi="Times New Roman" w:cs="Times New Roman"/>
                <w:sz w:val="26"/>
                <w:szCs w:val="26"/>
              </w:rPr>
              <w:t>газоснабжение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</w:p>
        </w:tc>
      </w:tr>
      <w:tr w:rsidR="00A302A8" w:rsidRPr="0064573D" w:rsidTr="002D534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pStyle w:val="ConsPlusNonformat"/>
              <w:ind w:left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64573D">
              <w:rPr>
                <w:rFonts w:ascii="Times New Roman" w:hAnsi="Times New Roman" w:cs="Times New Roman"/>
                <w:sz w:val="26"/>
                <w:szCs w:val="26"/>
              </w:rPr>
              <w:t>отопление (от внешних котельных)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да, </w:t>
            </w:r>
            <w:r w:rsidRPr="00013C8B">
              <w:rPr>
                <w:sz w:val="26"/>
                <w:szCs w:val="26"/>
              </w:rPr>
              <w:t>централизованное</w:t>
            </w:r>
            <w:r w:rsidRPr="00013C8B">
              <w:rPr>
                <w:sz w:val="26"/>
                <w:szCs w:val="26"/>
              </w:rPr>
              <w:tab/>
            </w:r>
            <w:r w:rsidRPr="00013C8B">
              <w:rPr>
                <w:sz w:val="26"/>
                <w:szCs w:val="26"/>
              </w:rPr>
              <w:tab/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  <w:r w:rsidRPr="00013C8B">
              <w:rPr>
                <w:sz w:val="26"/>
                <w:szCs w:val="26"/>
              </w:rPr>
              <w:t>удовлетворительное</w:t>
            </w:r>
          </w:p>
        </w:tc>
      </w:tr>
      <w:tr w:rsidR="00A302A8" w:rsidRPr="0064573D" w:rsidTr="002D534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pStyle w:val="ConsPlusNonformat"/>
              <w:ind w:left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64573D">
              <w:rPr>
                <w:rFonts w:ascii="Times New Roman" w:hAnsi="Times New Roman" w:cs="Times New Roman"/>
                <w:sz w:val="26"/>
                <w:szCs w:val="26"/>
              </w:rPr>
              <w:t>Приборы учета коммунальных услуг общедомовые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электроэнергии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принят</w:t>
            </w:r>
            <w:proofErr w:type="gramEnd"/>
            <w:r>
              <w:rPr>
                <w:sz w:val="26"/>
                <w:szCs w:val="26"/>
              </w:rPr>
              <w:t xml:space="preserve"> к учету</w:t>
            </w:r>
          </w:p>
        </w:tc>
      </w:tr>
      <w:tr w:rsidR="00A302A8" w:rsidRPr="0064573D" w:rsidTr="002D534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4573D">
              <w:rPr>
                <w:rFonts w:ascii="Times New Roman" w:hAnsi="Times New Roman" w:cs="Times New Roman"/>
                <w:sz w:val="26"/>
                <w:szCs w:val="26"/>
              </w:rPr>
              <w:t>11. Крыльца, козырьки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козырек из </w:t>
            </w:r>
            <w:proofErr w:type="spellStart"/>
            <w:r>
              <w:rPr>
                <w:sz w:val="26"/>
                <w:szCs w:val="26"/>
              </w:rPr>
              <w:t>профлиста</w:t>
            </w:r>
            <w:proofErr w:type="spellEnd"/>
            <w:r>
              <w:rPr>
                <w:sz w:val="26"/>
                <w:szCs w:val="26"/>
              </w:rPr>
              <w:t xml:space="preserve"> по деревянному каркасу во 2 подъезде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  <w:r w:rsidRPr="00013C8B">
              <w:rPr>
                <w:sz w:val="26"/>
                <w:szCs w:val="26"/>
              </w:rPr>
              <w:t>удовлетворительное</w:t>
            </w:r>
          </w:p>
        </w:tc>
      </w:tr>
      <w:tr w:rsidR="00A302A8" w:rsidRPr="0064573D" w:rsidTr="002D5344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pStyle w:val="ConsPlusNonformat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64573D">
              <w:rPr>
                <w:rFonts w:ascii="Times New Roman" w:hAnsi="Times New Roman" w:cs="Times New Roman"/>
                <w:sz w:val="26"/>
                <w:szCs w:val="26"/>
              </w:rPr>
              <w:t xml:space="preserve">пандусы, подъемники </w:t>
            </w:r>
            <w:proofErr w:type="gramStart"/>
            <w:r w:rsidRPr="0064573D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  <w:r w:rsidRPr="0064573D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A302A8" w:rsidRPr="0064573D" w:rsidRDefault="00A302A8" w:rsidP="002D5344">
            <w:pPr>
              <w:pStyle w:val="ConsPlusNonformat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64573D">
              <w:rPr>
                <w:rFonts w:ascii="Times New Roman" w:hAnsi="Times New Roman" w:cs="Times New Roman"/>
                <w:sz w:val="26"/>
                <w:szCs w:val="26"/>
              </w:rPr>
              <w:t>маломобильных граждан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A8" w:rsidRPr="0064573D" w:rsidRDefault="00A302A8" w:rsidP="002D5344">
            <w:pPr>
              <w:rPr>
                <w:sz w:val="26"/>
                <w:szCs w:val="26"/>
              </w:rPr>
            </w:pPr>
          </w:p>
        </w:tc>
      </w:tr>
    </w:tbl>
    <w:p w:rsidR="00A302A8" w:rsidRDefault="00A302A8" w:rsidP="00A302A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5C40EE" w:rsidRDefault="005C40EE" w:rsidP="005C40EE">
      <w:pPr>
        <w:rPr>
          <w:sz w:val="27"/>
          <w:szCs w:val="27"/>
        </w:rPr>
      </w:pPr>
    </w:p>
    <w:p w:rsidR="0041052E" w:rsidRDefault="0041052E" w:rsidP="005C40EE">
      <w:pPr>
        <w:rPr>
          <w:sz w:val="27"/>
          <w:szCs w:val="27"/>
        </w:rPr>
      </w:pPr>
      <w:r>
        <w:rPr>
          <w:sz w:val="27"/>
          <w:szCs w:val="27"/>
        </w:rPr>
        <w:t>Заместитель п</w:t>
      </w:r>
      <w:r w:rsidR="005C40EE">
        <w:rPr>
          <w:sz w:val="27"/>
          <w:szCs w:val="27"/>
        </w:rPr>
        <w:t>редседател</w:t>
      </w:r>
      <w:r>
        <w:rPr>
          <w:sz w:val="27"/>
          <w:szCs w:val="27"/>
        </w:rPr>
        <w:t>я</w:t>
      </w:r>
    </w:p>
    <w:p w:rsidR="005C40EE" w:rsidRPr="005C40EE" w:rsidRDefault="0041052E" w:rsidP="005C40EE">
      <w:pPr>
        <w:rPr>
          <w:sz w:val="27"/>
          <w:szCs w:val="27"/>
        </w:rPr>
      </w:pPr>
      <w:r>
        <w:rPr>
          <w:sz w:val="27"/>
          <w:szCs w:val="27"/>
        </w:rPr>
        <w:t>по работе с общественностью</w:t>
      </w:r>
      <w:r w:rsidR="005C40EE">
        <w:rPr>
          <w:sz w:val="27"/>
          <w:szCs w:val="27"/>
        </w:rPr>
        <w:tab/>
      </w:r>
      <w:r w:rsidR="005C40EE">
        <w:rPr>
          <w:sz w:val="27"/>
          <w:szCs w:val="27"/>
        </w:rPr>
        <w:tab/>
      </w:r>
      <w:r w:rsidR="005C40EE">
        <w:rPr>
          <w:sz w:val="27"/>
          <w:szCs w:val="27"/>
        </w:rPr>
        <w:tab/>
      </w:r>
      <w:r w:rsidR="005C40EE">
        <w:rPr>
          <w:sz w:val="27"/>
          <w:szCs w:val="27"/>
        </w:rPr>
        <w:tab/>
      </w:r>
      <w:r w:rsidR="005C40EE">
        <w:rPr>
          <w:sz w:val="27"/>
          <w:szCs w:val="27"/>
        </w:rPr>
        <w:tab/>
      </w:r>
      <w:r w:rsidR="00271B52">
        <w:rPr>
          <w:sz w:val="27"/>
          <w:szCs w:val="27"/>
        </w:rPr>
        <w:t xml:space="preserve">   </w:t>
      </w:r>
      <w:r>
        <w:rPr>
          <w:sz w:val="27"/>
          <w:szCs w:val="27"/>
        </w:rPr>
        <w:t xml:space="preserve">                    </w:t>
      </w:r>
      <w:r w:rsidR="00C11576">
        <w:rPr>
          <w:sz w:val="27"/>
          <w:szCs w:val="27"/>
        </w:rPr>
        <w:t xml:space="preserve">     </w:t>
      </w:r>
      <w:r w:rsidR="00ED4EA2">
        <w:rPr>
          <w:sz w:val="27"/>
          <w:szCs w:val="27"/>
        </w:rPr>
        <w:t>А</w:t>
      </w:r>
      <w:r w:rsidR="005C40EE">
        <w:rPr>
          <w:sz w:val="27"/>
          <w:szCs w:val="27"/>
        </w:rPr>
        <w:t>.</w:t>
      </w:r>
      <w:r>
        <w:rPr>
          <w:sz w:val="27"/>
          <w:szCs w:val="27"/>
        </w:rPr>
        <w:t>Е. Пахоменко</w:t>
      </w:r>
      <w:bookmarkStart w:id="0" w:name="_GoBack"/>
      <w:bookmarkEnd w:id="0"/>
    </w:p>
    <w:sectPr w:rsidR="005C40EE" w:rsidRPr="005C40EE" w:rsidSect="00617F7E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C0B" w:rsidRDefault="002E5C0B" w:rsidP="00617F7E">
      <w:r>
        <w:separator/>
      </w:r>
    </w:p>
  </w:endnote>
  <w:endnote w:type="continuationSeparator" w:id="0">
    <w:p w:rsidR="002E5C0B" w:rsidRDefault="002E5C0B" w:rsidP="0061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C0B" w:rsidRDefault="002E5C0B" w:rsidP="00617F7E">
      <w:r>
        <w:separator/>
      </w:r>
    </w:p>
  </w:footnote>
  <w:footnote w:type="continuationSeparator" w:id="0">
    <w:p w:rsidR="002E5C0B" w:rsidRDefault="002E5C0B" w:rsidP="00617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425025"/>
      <w:docPartObj>
        <w:docPartGallery w:val="Page Numbers (Top of Page)"/>
        <w:docPartUnique/>
      </w:docPartObj>
    </w:sdtPr>
    <w:sdtEndPr/>
    <w:sdtContent>
      <w:p w:rsidR="00717456" w:rsidRDefault="0071745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E30">
          <w:rPr>
            <w:noProof/>
          </w:rPr>
          <w:t>2</w:t>
        </w:r>
        <w:r>
          <w:fldChar w:fldCharType="end"/>
        </w:r>
      </w:p>
    </w:sdtContent>
  </w:sdt>
  <w:p w:rsidR="00717456" w:rsidRDefault="007174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442"/>
    <w:multiLevelType w:val="singleLevel"/>
    <w:tmpl w:val="9ADEA022"/>
    <w:lvl w:ilvl="0">
      <w:start w:val="4"/>
      <w:numFmt w:val="decimal"/>
      <w:lvlText w:val="3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">
    <w:nsid w:val="13584DDD"/>
    <w:multiLevelType w:val="singleLevel"/>
    <w:tmpl w:val="549095DA"/>
    <w:lvl w:ilvl="0">
      <w:start w:val="1"/>
      <w:numFmt w:val="decimal"/>
      <w:lvlText w:val="2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2">
    <w:nsid w:val="16697CD3"/>
    <w:multiLevelType w:val="singleLevel"/>
    <w:tmpl w:val="B8726280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E764FF5"/>
    <w:multiLevelType w:val="singleLevel"/>
    <w:tmpl w:val="4E5EBC3C"/>
    <w:lvl w:ilvl="0">
      <w:start w:val="1"/>
      <w:numFmt w:val="decimal"/>
      <w:lvlText w:val="3.2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4">
    <w:nsid w:val="2ED7315D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E385D"/>
    <w:multiLevelType w:val="singleLevel"/>
    <w:tmpl w:val="C4EE58E0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CDC7DAA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abstractNum w:abstractNumId="7">
    <w:nsid w:val="4A1E1A68"/>
    <w:multiLevelType w:val="singleLevel"/>
    <w:tmpl w:val="9E7CAD30"/>
    <w:lvl w:ilvl="0">
      <w:start w:val="1"/>
      <w:numFmt w:val="decimal"/>
      <w:lvlText w:val="5.%1."/>
      <w:legacy w:legacy="1" w:legacySpace="0" w:legacyIndent="543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4A9E48CC"/>
    <w:multiLevelType w:val="singleLevel"/>
    <w:tmpl w:val="B85E6574"/>
    <w:lvl w:ilvl="0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D112E14"/>
    <w:multiLevelType w:val="singleLevel"/>
    <w:tmpl w:val="040215E4"/>
    <w:lvl w:ilvl="0">
      <w:start w:val="1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0">
    <w:nsid w:val="5E2B698E"/>
    <w:multiLevelType w:val="singleLevel"/>
    <w:tmpl w:val="8960D2C2"/>
    <w:lvl w:ilvl="0">
      <w:start w:val="4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1">
    <w:nsid w:val="5F9B0FAF"/>
    <w:multiLevelType w:val="singleLevel"/>
    <w:tmpl w:val="D3C26CD2"/>
    <w:lvl w:ilvl="0">
      <w:start w:val="1"/>
      <w:numFmt w:val="decimal"/>
      <w:lvlText w:val="3.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1"/>
  </w:num>
  <w:num w:numId="5">
    <w:abstractNumId w:val="11"/>
    <w:lvlOverride w:ilvl="0">
      <w:lvl w:ilvl="0">
        <w:start w:val="1"/>
        <w:numFmt w:val="decimal"/>
        <w:lvlText w:val="3.3.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9"/>
  </w:num>
  <w:num w:numId="8">
    <w:abstractNumId w:val="10"/>
  </w:num>
  <w:num w:numId="9">
    <w:abstractNumId w:val="7"/>
  </w:num>
  <w:num w:numId="10">
    <w:abstractNumId w:val="5"/>
  </w:num>
  <w:num w:numId="11">
    <w:abstractNumId w:val="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B7"/>
    <w:rsid w:val="000E2D27"/>
    <w:rsid w:val="000E6DAF"/>
    <w:rsid w:val="001A7EC7"/>
    <w:rsid w:val="001C2E30"/>
    <w:rsid w:val="00226B8A"/>
    <w:rsid w:val="0024295C"/>
    <w:rsid w:val="00271B52"/>
    <w:rsid w:val="0028552D"/>
    <w:rsid w:val="002D2379"/>
    <w:rsid w:val="002D2DB7"/>
    <w:rsid w:val="002D4F97"/>
    <w:rsid w:val="002E5C0B"/>
    <w:rsid w:val="00345B7B"/>
    <w:rsid w:val="003812BA"/>
    <w:rsid w:val="003975B3"/>
    <w:rsid w:val="003B4E10"/>
    <w:rsid w:val="003F52D5"/>
    <w:rsid w:val="003F740D"/>
    <w:rsid w:val="0041052E"/>
    <w:rsid w:val="0043181F"/>
    <w:rsid w:val="004716E2"/>
    <w:rsid w:val="0047669E"/>
    <w:rsid w:val="0048508B"/>
    <w:rsid w:val="00495BEA"/>
    <w:rsid w:val="004C74D0"/>
    <w:rsid w:val="004E6A14"/>
    <w:rsid w:val="004F25B5"/>
    <w:rsid w:val="00573A16"/>
    <w:rsid w:val="00591DFA"/>
    <w:rsid w:val="005B268B"/>
    <w:rsid w:val="005B58E0"/>
    <w:rsid w:val="005C40EE"/>
    <w:rsid w:val="005D416B"/>
    <w:rsid w:val="00600AA8"/>
    <w:rsid w:val="00601C6A"/>
    <w:rsid w:val="00606015"/>
    <w:rsid w:val="00617F7E"/>
    <w:rsid w:val="00643E91"/>
    <w:rsid w:val="006B1D1E"/>
    <w:rsid w:val="006B3226"/>
    <w:rsid w:val="006B6527"/>
    <w:rsid w:val="006C4D2B"/>
    <w:rsid w:val="006F7221"/>
    <w:rsid w:val="007055D9"/>
    <w:rsid w:val="007059F1"/>
    <w:rsid w:val="00717456"/>
    <w:rsid w:val="00717AB3"/>
    <w:rsid w:val="00756CCC"/>
    <w:rsid w:val="007A4CDB"/>
    <w:rsid w:val="00802C30"/>
    <w:rsid w:val="008277B3"/>
    <w:rsid w:val="00852364"/>
    <w:rsid w:val="008C0013"/>
    <w:rsid w:val="008C300D"/>
    <w:rsid w:val="008C53A6"/>
    <w:rsid w:val="008D4B96"/>
    <w:rsid w:val="008E2F75"/>
    <w:rsid w:val="008F4C54"/>
    <w:rsid w:val="00933B84"/>
    <w:rsid w:val="009A6197"/>
    <w:rsid w:val="009C15FA"/>
    <w:rsid w:val="009E55BF"/>
    <w:rsid w:val="009F0763"/>
    <w:rsid w:val="00A112F5"/>
    <w:rsid w:val="00A302A8"/>
    <w:rsid w:val="00A60917"/>
    <w:rsid w:val="00A62C73"/>
    <w:rsid w:val="00A877CC"/>
    <w:rsid w:val="00AA0E05"/>
    <w:rsid w:val="00B11A5D"/>
    <w:rsid w:val="00B31495"/>
    <w:rsid w:val="00B553FF"/>
    <w:rsid w:val="00B75835"/>
    <w:rsid w:val="00BC770A"/>
    <w:rsid w:val="00C03252"/>
    <w:rsid w:val="00C06C2A"/>
    <w:rsid w:val="00C11576"/>
    <w:rsid w:val="00C33FCF"/>
    <w:rsid w:val="00C4076F"/>
    <w:rsid w:val="00C51CFD"/>
    <w:rsid w:val="00C7301B"/>
    <w:rsid w:val="00CA2226"/>
    <w:rsid w:val="00CC71A2"/>
    <w:rsid w:val="00D1062C"/>
    <w:rsid w:val="00D46651"/>
    <w:rsid w:val="00D86E26"/>
    <w:rsid w:val="00DA31EB"/>
    <w:rsid w:val="00DB3AE0"/>
    <w:rsid w:val="00E920DC"/>
    <w:rsid w:val="00EA64D5"/>
    <w:rsid w:val="00ED4EA2"/>
    <w:rsid w:val="00F00D34"/>
    <w:rsid w:val="00F651A2"/>
    <w:rsid w:val="00F958FC"/>
    <w:rsid w:val="00FA209A"/>
    <w:rsid w:val="00FB2663"/>
    <w:rsid w:val="00FB735D"/>
    <w:rsid w:val="00FC39F1"/>
    <w:rsid w:val="00FD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4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62C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4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62C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А. Дорошенко</dc:creator>
  <cp:lastModifiedBy>Татьяна Д.Косенко</cp:lastModifiedBy>
  <cp:revision>2</cp:revision>
  <cp:lastPrinted>2025-07-25T04:23:00Z</cp:lastPrinted>
  <dcterms:created xsi:type="dcterms:W3CDTF">2025-07-28T03:06:00Z</dcterms:created>
  <dcterms:modified xsi:type="dcterms:W3CDTF">2025-07-28T03:06:00Z</dcterms:modified>
</cp:coreProperties>
</file>