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0C" w:rsidRPr="00E86B38" w:rsidRDefault="002F680C" w:rsidP="002F680C">
      <w:pPr>
        <w:shd w:val="clear" w:color="auto" w:fill="FFFFFF"/>
        <w:spacing w:after="0" w:line="240" w:lineRule="auto"/>
        <w:rPr>
          <w:rFonts w:ascii="PT Astra Serif" w:eastAsia="Times New Roman" w:hAnsi="PT Astra Serif" w:cs="Times New Roman"/>
          <w:lang w:eastAsia="ru-RU"/>
        </w:rPr>
      </w:pPr>
      <w:r w:rsidRPr="00E86B38">
        <w:rPr>
          <w:rFonts w:ascii="PT Astra Serif" w:eastAsia="Times New Roman" w:hAnsi="PT Astra Serif" w:cs="Times New Roman"/>
          <w:lang w:eastAsia="ru-RU"/>
        </w:rPr>
        <w:t xml:space="preserve">                                                                                  </w:t>
      </w:r>
    </w:p>
    <w:p w:rsidR="002F680C" w:rsidRPr="00E86B38" w:rsidRDefault="002F680C" w:rsidP="002F680C">
      <w:pPr>
        <w:shd w:val="clear" w:color="auto" w:fill="FFFFFF"/>
        <w:spacing w:after="0" w:line="240" w:lineRule="auto"/>
        <w:rPr>
          <w:rFonts w:ascii="PT Astra Serif" w:eastAsia="Times New Roman" w:hAnsi="PT Astra Serif" w:cs="Times New Roman"/>
          <w:sz w:val="24"/>
          <w:szCs w:val="20"/>
          <w:lang w:eastAsia="ru-RU"/>
        </w:rPr>
      </w:pPr>
      <w:r w:rsidRPr="00E86B38">
        <w:rPr>
          <w:rFonts w:ascii="PT Astra Serif" w:eastAsia="Times New Roman" w:hAnsi="PT Astra Serif" w:cs="Times New Roman"/>
          <w:sz w:val="24"/>
          <w:szCs w:val="20"/>
          <w:lang w:eastAsia="ru-RU"/>
        </w:rPr>
        <w:t xml:space="preserve">                                                                        </w:t>
      </w:r>
      <w:r w:rsidRPr="00E86B38">
        <w:rPr>
          <w:rFonts w:ascii="PT Astra Serif" w:eastAsia="Times New Roman" w:hAnsi="PT Astra Serif" w:cs="Times New Roman"/>
          <w:noProof/>
          <w:sz w:val="24"/>
          <w:szCs w:val="20"/>
          <w:lang w:eastAsia="ru-RU"/>
        </w:rPr>
        <w:drawing>
          <wp:inline distT="0" distB="0" distL="0" distR="0" wp14:anchorId="4BD4F85E" wp14:editId="44490EA8">
            <wp:extent cx="560705" cy="737235"/>
            <wp:effectExtent l="0" t="0" r="0" b="5715"/>
            <wp:docPr id="1" name="Рисунок 1" descr="Герб5"/>
            <wp:cNvGraphicFramePr/>
            <a:graphic xmlns:a="http://schemas.openxmlformats.org/drawingml/2006/main">
              <a:graphicData uri="http://schemas.openxmlformats.org/drawingml/2006/picture">
                <pic:pic xmlns:pic="http://schemas.openxmlformats.org/drawingml/2006/picture">
                  <pic:nvPicPr>
                    <pic:cNvPr id="3" name="Рисунок 1" descr="Герб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37235"/>
                    </a:xfrm>
                    <a:prstGeom prst="rect">
                      <a:avLst/>
                    </a:prstGeom>
                    <a:noFill/>
                    <a:ln>
                      <a:noFill/>
                    </a:ln>
                  </pic:spPr>
                </pic:pic>
              </a:graphicData>
            </a:graphic>
          </wp:inline>
        </w:drawing>
      </w:r>
    </w:p>
    <w:p w:rsidR="002F680C" w:rsidRPr="00E86B38" w:rsidRDefault="002F680C" w:rsidP="002F680C">
      <w:pPr>
        <w:shd w:val="clear" w:color="auto" w:fill="FFFFFF"/>
        <w:spacing w:after="0" w:line="240" w:lineRule="auto"/>
        <w:rPr>
          <w:rFonts w:ascii="PT Astra Serif" w:eastAsia="Times New Roman" w:hAnsi="PT Astra Serif" w:cs="Times New Roman"/>
          <w:sz w:val="24"/>
          <w:szCs w:val="20"/>
          <w:lang w:eastAsia="ru-RU"/>
        </w:rPr>
      </w:pPr>
    </w:p>
    <w:p w:rsidR="002F680C" w:rsidRPr="00E86B38" w:rsidRDefault="002F680C" w:rsidP="002F680C">
      <w:pPr>
        <w:shd w:val="clear" w:color="auto" w:fill="FFFFFF"/>
        <w:spacing w:after="0" w:line="240" w:lineRule="auto"/>
        <w:jc w:val="center"/>
        <w:rPr>
          <w:rFonts w:ascii="PT Astra Serif" w:eastAsia="Times New Roman" w:hAnsi="PT Astra Serif" w:cs="Times New Roman"/>
          <w:sz w:val="25"/>
          <w:szCs w:val="25"/>
          <w:lang w:eastAsia="ru-RU"/>
        </w:rPr>
      </w:pPr>
      <w:proofErr w:type="gramStart"/>
      <w:r w:rsidRPr="00E86B38">
        <w:rPr>
          <w:rFonts w:ascii="PT Astra Serif" w:eastAsia="Times New Roman" w:hAnsi="PT Astra Serif" w:cs="Times New Roman"/>
          <w:caps/>
          <w:sz w:val="25"/>
          <w:szCs w:val="25"/>
          <w:lang w:eastAsia="ru-RU"/>
        </w:rPr>
        <w:t>КОМИТЕТ  жилищно</w:t>
      </w:r>
      <w:proofErr w:type="gramEnd"/>
      <w:r w:rsidRPr="00E86B38">
        <w:rPr>
          <w:rFonts w:ascii="PT Astra Serif" w:eastAsia="Times New Roman" w:hAnsi="PT Astra Serif" w:cs="Times New Roman"/>
          <w:caps/>
          <w:sz w:val="25"/>
          <w:szCs w:val="25"/>
          <w:lang w:eastAsia="ru-RU"/>
        </w:rPr>
        <w:t>-коммунального  хозяйства</w:t>
      </w:r>
    </w:p>
    <w:p w:rsidR="002F680C" w:rsidRPr="00E86B38" w:rsidRDefault="002F680C" w:rsidP="002F680C">
      <w:pPr>
        <w:shd w:val="clear" w:color="auto" w:fill="FFFFFF"/>
        <w:spacing w:after="0" w:line="240" w:lineRule="auto"/>
        <w:jc w:val="center"/>
        <w:rPr>
          <w:rFonts w:ascii="PT Astra Serif" w:eastAsia="Times New Roman" w:hAnsi="PT Astra Serif" w:cs="Times New Roman"/>
          <w:sz w:val="24"/>
          <w:szCs w:val="20"/>
          <w:lang w:eastAsia="ru-RU"/>
        </w:rPr>
      </w:pPr>
      <w:r w:rsidRPr="00E86B38">
        <w:rPr>
          <w:rFonts w:ascii="PT Astra Serif" w:eastAsia="Times New Roman" w:hAnsi="PT Astra Serif" w:cs="Times New Roman"/>
          <w:sz w:val="25"/>
          <w:szCs w:val="25"/>
          <w:lang w:eastAsia="ru-RU"/>
        </w:rPr>
        <w:t>ГОРОДА БАРНАУЛА</w:t>
      </w:r>
    </w:p>
    <w:p w:rsidR="002F680C" w:rsidRPr="00E86B38" w:rsidRDefault="002F680C" w:rsidP="002F680C">
      <w:pPr>
        <w:keepNext/>
        <w:tabs>
          <w:tab w:val="left" w:pos="1660"/>
        </w:tabs>
        <w:spacing w:before="240" w:after="0" w:line="240" w:lineRule="auto"/>
        <w:outlineLvl w:val="0"/>
        <w:rPr>
          <w:rFonts w:ascii="PT Astra Serif" w:eastAsia="Times New Roman" w:hAnsi="PT Astra Serif" w:cs="Times New Roman"/>
          <w:b/>
          <w:bCs/>
          <w:sz w:val="36"/>
          <w:szCs w:val="20"/>
          <w:lang w:eastAsia="ru-RU"/>
        </w:rPr>
      </w:pPr>
      <w:r w:rsidRPr="00E86B38">
        <w:rPr>
          <w:rFonts w:ascii="PT Astra Serif" w:eastAsia="Times New Roman" w:hAnsi="PT Astra Serif" w:cs="Times New Roman"/>
          <w:b/>
          <w:bCs/>
          <w:sz w:val="36"/>
          <w:szCs w:val="20"/>
          <w:lang w:eastAsia="ru-RU"/>
        </w:rPr>
        <w:t xml:space="preserve">                                          П Р И К А З</w:t>
      </w:r>
    </w:p>
    <w:p w:rsidR="002F680C" w:rsidRPr="00E86B38" w:rsidRDefault="002F680C" w:rsidP="002F680C">
      <w:pPr>
        <w:spacing w:after="0" w:line="240" w:lineRule="auto"/>
        <w:jc w:val="center"/>
        <w:rPr>
          <w:rFonts w:ascii="PT Astra Serif" w:eastAsia="Times New Roman" w:hAnsi="PT Astra Serif" w:cs="Times New Roman"/>
          <w:sz w:val="28"/>
          <w:szCs w:val="20"/>
          <w:lang w:eastAsia="ru-RU"/>
        </w:rPr>
      </w:pPr>
    </w:p>
    <w:p w:rsidR="002F680C" w:rsidRPr="00E86B38" w:rsidRDefault="008C0F61" w:rsidP="002F680C">
      <w:pPr>
        <w:keepNext/>
        <w:spacing w:after="0" w:line="240" w:lineRule="auto"/>
        <w:outlineLvl w:val="1"/>
        <w:rPr>
          <w:rFonts w:ascii="PT Astra Serif" w:eastAsia="Times New Roman" w:hAnsi="PT Astra Serif" w:cs="Times New Roman"/>
          <w:sz w:val="24"/>
          <w:szCs w:val="20"/>
          <w:u w:val="single"/>
          <w:lang w:eastAsia="ru-RU"/>
        </w:rPr>
      </w:pPr>
      <w:r w:rsidRPr="00E86B38">
        <w:rPr>
          <w:rFonts w:ascii="PT Astra Serif" w:eastAsia="Times New Roman" w:hAnsi="PT Astra Serif" w:cs="Times New Roman"/>
          <w:bCs/>
          <w:sz w:val="24"/>
          <w:szCs w:val="20"/>
          <w:lang w:eastAsia="ru-RU"/>
        </w:rPr>
        <w:t>_____________</w:t>
      </w:r>
      <w:r w:rsidR="002F680C" w:rsidRPr="00E86B38">
        <w:rPr>
          <w:rFonts w:ascii="PT Astra Serif" w:eastAsia="Times New Roman" w:hAnsi="PT Astra Serif" w:cs="Times New Roman"/>
          <w:bCs/>
          <w:sz w:val="24"/>
          <w:szCs w:val="20"/>
          <w:lang w:eastAsia="ru-RU"/>
        </w:rPr>
        <w:t xml:space="preserve">                                           </w:t>
      </w:r>
      <w:r w:rsidR="00C00C7A" w:rsidRPr="00E86B38">
        <w:rPr>
          <w:rFonts w:ascii="PT Astra Serif" w:eastAsia="Times New Roman" w:hAnsi="PT Astra Serif" w:cs="Times New Roman"/>
          <w:bCs/>
          <w:sz w:val="24"/>
          <w:szCs w:val="20"/>
          <w:lang w:eastAsia="ru-RU"/>
        </w:rPr>
        <w:t xml:space="preserve">         </w:t>
      </w:r>
      <w:r w:rsidR="002F680C" w:rsidRPr="00E86B38">
        <w:rPr>
          <w:rFonts w:ascii="PT Astra Serif" w:eastAsia="Times New Roman" w:hAnsi="PT Astra Serif" w:cs="Times New Roman"/>
          <w:bCs/>
          <w:sz w:val="24"/>
          <w:szCs w:val="20"/>
          <w:lang w:eastAsia="ru-RU"/>
        </w:rPr>
        <w:t xml:space="preserve">                                  </w:t>
      </w:r>
      <w:r w:rsidRPr="00E86B38">
        <w:rPr>
          <w:rFonts w:ascii="PT Astra Serif" w:eastAsia="Times New Roman" w:hAnsi="PT Astra Serif" w:cs="Times New Roman"/>
          <w:bCs/>
          <w:sz w:val="24"/>
          <w:szCs w:val="20"/>
          <w:lang w:eastAsia="ru-RU"/>
        </w:rPr>
        <w:t>№ _____________________</w:t>
      </w:r>
    </w:p>
    <w:p w:rsidR="002F680C" w:rsidRPr="00E86B38" w:rsidRDefault="002F680C" w:rsidP="002F680C">
      <w:pPr>
        <w:autoSpaceDE w:val="0"/>
        <w:autoSpaceDN w:val="0"/>
        <w:adjustRightInd w:val="0"/>
        <w:spacing w:after="0" w:line="240" w:lineRule="auto"/>
        <w:ind w:left="6663"/>
        <w:rPr>
          <w:rFonts w:ascii="PT Astra Serif" w:eastAsia="Times New Roman" w:hAnsi="PT Astra Serif" w:cs="Times New Roman"/>
          <w:sz w:val="28"/>
          <w:szCs w:val="20"/>
          <w:lang w:eastAsia="ru-RU"/>
        </w:rPr>
      </w:pPr>
    </w:p>
    <w:p w:rsidR="002F680C" w:rsidRPr="00E86B38" w:rsidRDefault="002F680C" w:rsidP="002F680C">
      <w:pPr>
        <w:spacing w:after="0" w:line="240" w:lineRule="auto"/>
        <w:ind w:right="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Об утверждении Административного регламента предоставления муниципальной услуги «Прием заявлений, документов, а также принятие на учет граждан в качестве нуждающихся в жилых помещениях»</w:t>
      </w:r>
      <w:r w:rsidR="00046071" w:rsidRPr="00E86B38">
        <w:rPr>
          <w:rFonts w:ascii="PT Astra Serif" w:eastAsia="Times New Roman" w:hAnsi="PT Astra Serif" w:cs="Times New Roman"/>
          <w:sz w:val="28"/>
          <w:szCs w:val="28"/>
          <w:lang w:eastAsia="ru-RU"/>
        </w:rPr>
        <w:t xml:space="preserve"> </w:t>
      </w:r>
    </w:p>
    <w:p w:rsidR="002F680C" w:rsidRPr="00E86B38" w:rsidRDefault="002F680C" w:rsidP="002F680C">
      <w:pPr>
        <w:spacing w:after="0" w:line="240" w:lineRule="auto"/>
        <w:ind w:right="5102"/>
        <w:rPr>
          <w:rFonts w:ascii="PT Astra Serif" w:eastAsia="Times New Roman" w:hAnsi="PT Astra Serif" w:cs="Times New Roman"/>
          <w:sz w:val="28"/>
          <w:szCs w:val="28"/>
          <w:lang w:eastAsia="ru-RU"/>
        </w:rPr>
      </w:pPr>
    </w:p>
    <w:p w:rsidR="002F680C" w:rsidRPr="00E86B38" w:rsidRDefault="002F680C" w:rsidP="002F680C">
      <w:pPr>
        <w:autoSpaceDE w:val="0"/>
        <w:autoSpaceDN w:val="0"/>
        <w:adjustRightInd w:val="0"/>
        <w:spacing w:after="0" w:line="240" w:lineRule="auto"/>
        <w:ind w:firstLine="709"/>
        <w:jc w:val="both"/>
        <w:rPr>
          <w:rFonts w:ascii="PT Astra Serif" w:eastAsia="Calibri"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 соответствии с </w:t>
      </w:r>
      <w:r w:rsidRPr="00E86B38">
        <w:rPr>
          <w:rFonts w:ascii="PT Astra Serif" w:eastAsia="Calibri" w:hAnsi="PT Astra Serif" w:cs="Times New Roman"/>
          <w:sz w:val="28"/>
          <w:szCs w:val="28"/>
          <w:lang w:eastAsia="ru-RU"/>
        </w:rPr>
        <w:t xml:space="preserve">Федеральным законом от 27.07.2010 №210-ФЗ </w:t>
      </w:r>
      <w:r w:rsidR="004717F8" w:rsidRPr="00E86B38">
        <w:rPr>
          <w:rFonts w:ascii="PT Astra Serif" w:eastAsia="Calibri" w:hAnsi="PT Astra Serif" w:cs="Times New Roman"/>
          <w:sz w:val="28"/>
          <w:szCs w:val="28"/>
          <w:lang w:eastAsia="ru-RU"/>
        </w:rPr>
        <w:t xml:space="preserve">                      </w:t>
      </w:r>
      <w:proofErr w:type="gramStart"/>
      <w:r w:rsidR="004717F8" w:rsidRPr="00E86B38">
        <w:rPr>
          <w:rFonts w:ascii="PT Astra Serif" w:eastAsia="Calibri" w:hAnsi="PT Astra Serif" w:cs="Times New Roman"/>
          <w:sz w:val="28"/>
          <w:szCs w:val="28"/>
          <w:lang w:eastAsia="ru-RU"/>
        </w:rPr>
        <w:t xml:space="preserve">   </w:t>
      </w:r>
      <w:r w:rsidRPr="00E86B38">
        <w:rPr>
          <w:rFonts w:ascii="PT Astra Serif" w:eastAsia="Calibri" w:hAnsi="PT Astra Serif" w:cs="Times New Roman"/>
          <w:sz w:val="28"/>
          <w:szCs w:val="28"/>
          <w:lang w:eastAsia="ru-RU"/>
        </w:rPr>
        <w:t>«</w:t>
      </w:r>
      <w:proofErr w:type="gramEnd"/>
      <w:r w:rsidRPr="00E86B38">
        <w:rPr>
          <w:rFonts w:ascii="PT Astra Serif" w:eastAsia="Calibri" w:hAnsi="PT Astra Serif" w:cs="Times New Roman"/>
          <w:sz w:val="28"/>
          <w:szCs w:val="28"/>
          <w:lang w:eastAsia="ru-RU"/>
        </w:rPr>
        <w:t xml:space="preserve">Об организации предоставления государственных и муниципальных услуг», постановлением администрации города от 12.02.2015 №188 «Об утверждении Порядка разработки и утверждения административных регламентов предоставления муниципальных услуг на территории городского округа – города Барнаула Алтайского края, проведения экспертизы их проектов», </w:t>
      </w:r>
      <w:r w:rsidRPr="00E86B38">
        <w:rPr>
          <w:rFonts w:ascii="PT Astra Serif" w:eastAsia="Calibri" w:hAnsi="PT Astra Serif" w:cs="Times New Roman"/>
          <w:spacing w:val="30"/>
          <w:sz w:val="28"/>
          <w:szCs w:val="28"/>
          <w:lang w:eastAsia="ru-RU"/>
        </w:rPr>
        <w:t>приказываю:</w:t>
      </w:r>
    </w:p>
    <w:p w:rsidR="002F680C" w:rsidRPr="00E86B38" w:rsidRDefault="002F680C" w:rsidP="002F680C">
      <w:pPr>
        <w:tabs>
          <w:tab w:val="left" w:pos="1134"/>
        </w:tabs>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r w:rsidRPr="00E86B38">
        <w:rPr>
          <w:rFonts w:ascii="PT Astra Serif" w:eastAsia="Times New Roman" w:hAnsi="PT Astra Serif" w:cs="Times New Roman"/>
          <w:sz w:val="28"/>
          <w:szCs w:val="28"/>
          <w:lang w:eastAsia="ru-RU"/>
        </w:rPr>
        <w:tab/>
        <w:t xml:space="preserve">Утвердить Административный регламент предоставления муниципальной услуги «Прием заявлений, документов, а также принятие на учет граждан в качестве нуждающихся в жилых помещениях» (приложение). </w:t>
      </w:r>
    </w:p>
    <w:p w:rsidR="00F57157" w:rsidRDefault="002F680C" w:rsidP="002F680C">
      <w:pPr>
        <w:tabs>
          <w:tab w:val="left" w:pos="1134"/>
        </w:tabs>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r w:rsidRPr="00E86B38">
        <w:rPr>
          <w:rFonts w:ascii="PT Astra Serif" w:eastAsia="Times New Roman" w:hAnsi="PT Astra Serif" w:cs="Times New Roman"/>
          <w:sz w:val="28"/>
          <w:szCs w:val="28"/>
          <w:lang w:eastAsia="ru-RU"/>
        </w:rPr>
        <w:tab/>
        <w:t>Признать утратившим силу приказ</w:t>
      </w:r>
      <w:r w:rsidR="00F57157">
        <w:rPr>
          <w:rFonts w:ascii="PT Astra Serif" w:eastAsia="Times New Roman" w:hAnsi="PT Astra Serif" w:cs="Times New Roman"/>
          <w:sz w:val="28"/>
          <w:szCs w:val="28"/>
          <w:lang w:eastAsia="ru-RU"/>
        </w:rPr>
        <w:t>ы</w:t>
      </w:r>
      <w:r w:rsidRPr="00E86B38">
        <w:rPr>
          <w:rFonts w:ascii="PT Astra Serif" w:eastAsia="Times New Roman" w:hAnsi="PT Astra Serif" w:cs="Times New Roman"/>
          <w:sz w:val="28"/>
          <w:szCs w:val="28"/>
          <w:lang w:eastAsia="ru-RU"/>
        </w:rPr>
        <w:t xml:space="preserve"> комитета</w:t>
      </w:r>
      <w:r w:rsidR="00F57157">
        <w:rPr>
          <w:rFonts w:ascii="PT Astra Serif" w:eastAsia="Times New Roman" w:hAnsi="PT Astra Serif" w:cs="Times New Roman"/>
          <w:sz w:val="28"/>
          <w:szCs w:val="28"/>
          <w:lang w:eastAsia="ru-RU"/>
        </w:rPr>
        <w:t>:</w:t>
      </w:r>
    </w:p>
    <w:p w:rsidR="00F57157" w:rsidRDefault="002F680C" w:rsidP="002F680C">
      <w:pPr>
        <w:tabs>
          <w:tab w:val="left" w:pos="1134"/>
        </w:tabs>
        <w:spacing w:after="0" w:line="240" w:lineRule="auto"/>
        <w:ind w:firstLine="709"/>
        <w:jc w:val="both"/>
        <w:rPr>
          <w:rFonts w:ascii="PT Astra Serif" w:eastAsia="Times New Roman" w:hAnsi="PT Astra Serif" w:cs="Times New Roman"/>
          <w:bCs/>
          <w:sz w:val="28"/>
          <w:szCs w:val="28"/>
          <w:lang w:eastAsia="ru-RU"/>
        </w:rPr>
      </w:pPr>
      <w:r w:rsidRPr="00E86B38">
        <w:rPr>
          <w:rFonts w:ascii="PT Astra Serif" w:eastAsia="Times New Roman" w:hAnsi="PT Astra Serif" w:cs="Times New Roman"/>
          <w:sz w:val="28"/>
          <w:szCs w:val="28"/>
          <w:lang w:eastAsia="ru-RU"/>
        </w:rPr>
        <w:t xml:space="preserve">от </w:t>
      </w:r>
      <w:r w:rsidR="008C0F61" w:rsidRPr="00E86B38">
        <w:rPr>
          <w:rFonts w:ascii="PT Astra Serif" w:eastAsia="Times New Roman" w:hAnsi="PT Astra Serif" w:cs="Times New Roman"/>
          <w:sz w:val="28"/>
          <w:szCs w:val="28"/>
          <w:lang w:eastAsia="ru-RU"/>
        </w:rPr>
        <w:t>27.12.2022</w:t>
      </w:r>
      <w:r w:rsidRPr="00E86B38">
        <w:rPr>
          <w:rFonts w:ascii="PT Astra Serif" w:eastAsia="Times New Roman" w:hAnsi="PT Astra Serif" w:cs="Times New Roman"/>
          <w:sz w:val="28"/>
          <w:szCs w:val="28"/>
          <w:lang w:eastAsia="ru-RU"/>
        </w:rPr>
        <w:t xml:space="preserve"> №</w:t>
      </w:r>
      <w:r w:rsidR="008C0F61" w:rsidRPr="00E86B38">
        <w:rPr>
          <w:rFonts w:ascii="PT Astra Serif" w:eastAsia="Times New Roman" w:hAnsi="PT Astra Serif" w:cs="Times New Roman"/>
          <w:bCs/>
          <w:sz w:val="28"/>
          <w:szCs w:val="28"/>
          <w:lang w:eastAsia="ru-RU"/>
        </w:rPr>
        <w:t xml:space="preserve">200/151/пр-2850 </w:t>
      </w:r>
      <w:r w:rsidR="00F57157" w:rsidRPr="00E86B38">
        <w:rPr>
          <w:rFonts w:ascii="PT Astra Serif" w:eastAsia="Times New Roman" w:hAnsi="PT Astra Serif" w:cs="Times New Roman"/>
          <w:sz w:val="28"/>
          <w:szCs w:val="28"/>
          <w:lang w:eastAsia="ru-RU"/>
        </w:rPr>
        <w:t>«Об утверждении Административного регламента предоставления муниципальной услуги «Прием заявлений, документов, а также принятие на учет граждан в качестве нуждающихся в жилых помещениях»</w:t>
      </w:r>
      <w:r w:rsidR="00F57157">
        <w:rPr>
          <w:rFonts w:ascii="PT Astra Serif" w:eastAsia="Times New Roman" w:hAnsi="PT Astra Serif" w:cs="Times New Roman"/>
          <w:sz w:val="28"/>
          <w:szCs w:val="28"/>
          <w:lang w:eastAsia="ru-RU"/>
        </w:rPr>
        <w:t>;</w:t>
      </w:r>
    </w:p>
    <w:p w:rsidR="002F680C" w:rsidRPr="00E86B38" w:rsidRDefault="00F57157" w:rsidP="002F680C">
      <w:pPr>
        <w:tabs>
          <w:tab w:val="left" w:pos="1134"/>
        </w:tabs>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от 19.09.2024 №200/151/пр-1907</w:t>
      </w:r>
      <w:r w:rsidRPr="00F57157">
        <w:t xml:space="preserve"> </w:t>
      </w:r>
      <w:r w:rsidRPr="00F57157">
        <w:rPr>
          <w:rFonts w:ascii="PT Astra Serif" w:eastAsia="Times New Roman" w:hAnsi="PT Astra Serif" w:cs="Times New Roman"/>
          <w:bCs/>
          <w:sz w:val="28"/>
          <w:szCs w:val="28"/>
          <w:lang w:eastAsia="ru-RU"/>
        </w:rPr>
        <w:t>«О внесении изменений в приложение к приказу комитета жилищно-коммунального хозяйства города Барнаула от 27.12.2022 №200/151/пр-2850 «Об утверждении Административного регламента предоставления муниципальной услуги «Прием заявлений, документов, а также принятие на учет граждан в качестве нуждающихся в жилых помещениях»</w:t>
      </w:r>
      <w:r>
        <w:rPr>
          <w:rFonts w:ascii="PT Astra Serif" w:eastAsia="Times New Roman" w:hAnsi="PT Astra Serif" w:cs="Times New Roman"/>
          <w:bCs/>
          <w:sz w:val="28"/>
          <w:szCs w:val="28"/>
          <w:lang w:eastAsia="ru-RU"/>
        </w:rPr>
        <w:t>.</w:t>
      </w:r>
    </w:p>
    <w:p w:rsidR="002F680C" w:rsidRPr="00E86B38" w:rsidRDefault="002F680C" w:rsidP="002F680C">
      <w:pPr>
        <w:tabs>
          <w:tab w:val="left" w:pos="1134"/>
        </w:tabs>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r w:rsidRPr="00E86B38">
        <w:rPr>
          <w:rFonts w:ascii="PT Astra Serif" w:eastAsia="Times New Roman" w:hAnsi="PT Astra Serif" w:cs="Times New Roman"/>
          <w:sz w:val="28"/>
          <w:szCs w:val="28"/>
          <w:lang w:eastAsia="ru-RU"/>
        </w:rPr>
        <w:tab/>
        <w:t>Начальнику отдела по р</w:t>
      </w:r>
      <w:r w:rsidRPr="00E86B38">
        <w:rPr>
          <w:rFonts w:ascii="PT Astra Serif" w:eastAsia="Times New Roman" w:hAnsi="PT Astra Serif" w:cs="Times New Roman"/>
          <w:bCs/>
          <w:iCs/>
          <w:sz w:val="28"/>
          <w:szCs w:val="28"/>
          <w:lang w:eastAsia="ru-RU"/>
        </w:rPr>
        <w:t xml:space="preserve">еализации жилищных прав граждан             </w:t>
      </w:r>
      <w:proofErr w:type="gramStart"/>
      <w:r w:rsidRPr="00E86B38">
        <w:rPr>
          <w:rFonts w:ascii="PT Astra Serif" w:eastAsia="Times New Roman" w:hAnsi="PT Astra Serif" w:cs="Times New Roman"/>
          <w:bCs/>
          <w:iCs/>
          <w:sz w:val="28"/>
          <w:szCs w:val="28"/>
          <w:lang w:eastAsia="ru-RU"/>
        </w:rPr>
        <w:t xml:space="preserve">   (</w:t>
      </w:r>
      <w:proofErr w:type="gramEnd"/>
      <w:r w:rsidRPr="00E86B38">
        <w:rPr>
          <w:rFonts w:ascii="PT Astra Serif" w:eastAsia="Times New Roman" w:hAnsi="PT Astra Serif" w:cs="Times New Roman"/>
          <w:bCs/>
          <w:iCs/>
          <w:sz w:val="28"/>
          <w:szCs w:val="28"/>
          <w:lang w:eastAsia="ru-RU"/>
        </w:rPr>
        <w:t xml:space="preserve">Вагайцева М.С.) </w:t>
      </w:r>
      <w:r w:rsidRPr="00E86B38">
        <w:rPr>
          <w:rFonts w:ascii="PT Astra Serif" w:eastAsia="Times New Roman" w:hAnsi="PT Astra Serif" w:cs="Times New Roman"/>
          <w:sz w:val="28"/>
          <w:szCs w:val="28"/>
          <w:lang w:eastAsia="ru-RU"/>
        </w:rPr>
        <w:t xml:space="preserve">обеспечить опубликование приказа в официальном сетевом издании «Правовой портал администрации </w:t>
      </w:r>
      <w:proofErr w:type="spellStart"/>
      <w:r w:rsidRPr="00E86B38">
        <w:rPr>
          <w:rFonts w:ascii="PT Astra Serif" w:eastAsia="Times New Roman" w:hAnsi="PT Astra Serif" w:cs="Times New Roman"/>
          <w:sz w:val="28"/>
          <w:szCs w:val="28"/>
          <w:lang w:eastAsia="ru-RU"/>
        </w:rPr>
        <w:t>г.Барнаула</w:t>
      </w:r>
      <w:proofErr w:type="spellEnd"/>
      <w:r w:rsidRPr="00E86B38">
        <w:rPr>
          <w:rFonts w:ascii="PT Astra Serif" w:eastAsia="Times New Roman" w:hAnsi="PT Astra Serif" w:cs="Times New Roman"/>
          <w:sz w:val="28"/>
          <w:szCs w:val="28"/>
          <w:lang w:eastAsia="ru-RU"/>
        </w:rPr>
        <w:t xml:space="preserve">». </w:t>
      </w:r>
    </w:p>
    <w:p w:rsidR="002F680C" w:rsidRPr="00E86B38" w:rsidRDefault="002F680C" w:rsidP="008C0F61">
      <w:pPr>
        <w:tabs>
          <w:tab w:val="left" w:pos="1134"/>
        </w:tabs>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r w:rsidRPr="00E86B38">
        <w:rPr>
          <w:rFonts w:ascii="PT Astra Serif" w:eastAsia="Times New Roman" w:hAnsi="PT Astra Serif" w:cs="Times New Roman"/>
          <w:sz w:val="28"/>
          <w:szCs w:val="28"/>
          <w:lang w:eastAsia="ru-RU"/>
        </w:rPr>
        <w:tab/>
        <w:t>Контроль за исполнением приказа возложить на заместителя председателя комитета по жилищным вопросам Алексееву С.Г.</w:t>
      </w:r>
    </w:p>
    <w:p w:rsidR="008C0F61" w:rsidRPr="00E86B38" w:rsidRDefault="008C0F61" w:rsidP="008C0F61">
      <w:pPr>
        <w:tabs>
          <w:tab w:val="left" w:pos="1134"/>
        </w:tabs>
        <w:spacing w:after="0" w:line="240" w:lineRule="auto"/>
        <w:ind w:firstLine="709"/>
        <w:jc w:val="both"/>
        <w:rPr>
          <w:rFonts w:ascii="PT Astra Serif" w:eastAsia="Times New Roman" w:hAnsi="PT Astra Serif" w:cs="Times New Roman"/>
          <w:sz w:val="28"/>
          <w:szCs w:val="28"/>
          <w:lang w:eastAsia="ru-RU"/>
        </w:rPr>
      </w:pPr>
    </w:p>
    <w:p w:rsidR="008C0F61" w:rsidRPr="00E86B38" w:rsidRDefault="008C0F61" w:rsidP="008C0F61">
      <w:pPr>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Заместитель председателя комитета</w:t>
      </w:r>
    </w:p>
    <w:p w:rsidR="002F680C" w:rsidRPr="00E86B38" w:rsidRDefault="008C0F61" w:rsidP="008C0F61">
      <w:pPr>
        <w:spacing w:after="0" w:line="240" w:lineRule="auto"/>
        <w:jc w:val="both"/>
        <w:rPr>
          <w:rFonts w:ascii="PT Astra Serif" w:eastAsia="Times New Roman" w:hAnsi="PT Astra Serif" w:cs="Times New Roman"/>
          <w:sz w:val="28"/>
          <w:szCs w:val="20"/>
          <w:lang w:eastAsia="ru-RU"/>
        </w:rPr>
      </w:pPr>
      <w:r w:rsidRPr="00E86B38">
        <w:rPr>
          <w:rFonts w:ascii="PT Astra Serif" w:eastAsia="Times New Roman" w:hAnsi="PT Astra Serif" w:cs="Times New Roman"/>
          <w:sz w:val="28"/>
          <w:szCs w:val="28"/>
          <w:lang w:eastAsia="ru-RU"/>
        </w:rPr>
        <w:t>по работе с общественностью</w:t>
      </w:r>
      <w:r w:rsidRPr="00E86B38">
        <w:rPr>
          <w:rFonts w:ascii="PT Astra Serif" w:eastAsia="Times New Roman" w:hAnsi="PT Astra Serif" w:cs="Times New Roman"/>
          <w:sz w:val="28"/>
          <w:szCs w:val="28"/>
          <w:lang w:eastAsia="ru-RU"/>
        </w:rPr>
        <w:tab/>
      </w:r>
      <w:r w:rsidRPr="00E86B38">
        <w:rPr>
          <w:rFonts w:ascii="PT Astra Serif" w:eastAsia="Times New Roman" w:hAnsi="PT Astra Serif" w:cs="Times New Roman"/>
          <w:sz w:val="28"/>
          <w:szCs w:val="28"/>
          <w:lang w:eastAsia="ru-RU"/>
        </w:rPr>
        <w:tab/>
      </w:r>
      <w:r w:rsidRPr="00E86B38">
        <w:rPr>
          <w:rFonts w:ascii="PT Astra Serif" w:eastAsia="Times New Roman" w:hAnsi="PT Astra Serif" w:cs="Times New Roman"/>
          <w:sz w:val="28"/>
          <w:szCs w:val="28"/>
          <w:lang w:eastAsia="ru-RU"/>
        </w:rPr>
        <w:tab/>
      </w:r>
      <w:r w:rsidRPr="00E86B38">
        <w:rPr>
          <w:rFonts w:ascii="PT Astra Serif" w:eastAsia="Times New Roman" w:hAnsi="PT Astra Serif" w:cs="Times New Roman"/>
          <w:sz w:val="28"/>
          <w:szCs w:val="28"/>
          <w:lang w:eastAsia="ru-RU"/>
        </w:rPr>
        <w:tab/>
        <w:t xml:space="preserve">              </w:t>
      </w:r>
      <w:r w:rsidR="00EE52FB">
        <w:rPr>
          <w:rFonts w:ascii="PT Astra Serif" w:eastAsia="Times New Roman" w:hAnsi="PT Astra Serif" w:cs="Times New Roman"/>
          <w:sz w:val="28"/>
          <w:szCs w:val="28"/>
          <w:lang w:eastAsia="ru-RU"/>
        </w:rPr>
        <w:t xml:space="preserve">    </w:t>
      </w:r>
      <w:bookmarkStart w:id="0" w:name="_GoBack"/>
      <w:bookmarkEnd w:id="0"/>
      <w:r w:rsidRPr="00E86B38">
        <w:rPr>
          <w:rFonts w:ascii="PT Astra Serif" w:eastAsia="Times New Roman" w:hAnsi="PT Astra Serif" w:cs="Times New Roman"/>
          <w:sz w:val="28"/>
          <w:szCs w:val="28"/>
          <w:lang w:eastAsia="ru-RU"/>
        </w:rPr>
        <w:t xml:space="preserve"> А.Е. Пахоменко</w:t>
      </w:r>
    </w:p>
    <w:p w:rsidR="002F680C" w:rsidRPr="00E86B38" w:rsidRDefault="002F680C" w:rsidP="002F680C">
      <w:pPr>
        <w:spacing w:after="0" w:line="240" w:lineRule="auto"/>
        <w:ind w:left="5529"/>
        <w:rPr>
          <w:rFonts w:ascii="PT Astra Serif" w:eastAsia="Times New Roman" w:hAnsi="PT Astra Serif" w:cs="Times New Roman"/>
          <w:sz w:val="28"/>
          <w:szCs w:val="28"/>
          <w:lang w:eastAsia="ru-RU"/>
        </w:rPr>
        <w:sectPr w:rsidR="002F680C" w:rsidRPr="00E86B38" w:rsidSect="00F57157">
          <w:headerReference w:type="default" r:id="rId9"/>
          <w:pgSz w:w="11906" w:h="16838" w:code="9"/>
          <w:pgMar w:top="709" w:right="566" w:bottom="993" w:left="1701" w:header="709" w:footer="709" w:gutter="0"/>
          <w:cols w:space="720"/>
          <w:titlePg/>
          <w:docGrid w:linePitch="326"/>
        </w:sectPr>
      </w:pPr>
    </w:p>
    <w:p w:rsidR="00B21904" w:rsidRPr="00E86B38" w:rsidRDefault="00B21904" w:rsidP="00B21904">
      <w:pPr>
        <w:spacing w:after="0" w:line="240" w:lineRule="auto"/>
        <w:ind w:left="5245"/>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Приложение</w:t>
      </w:r>
    </w:p>
    <w:p w:rsidR="00B21904" w:rsidRPr="00E86B38" w:rsidRDefault="00B21904" w:rsidP="00B21904">
      <w:pPr>
        <w:spacing w:after="0" w:line="240" w:lineRule="auto"/>
        <w:ind w:left="5245"/>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УТВЕРЖДЕН</w:t>
      </w:r>
    </w:p>
    <w:p w:rsidR="00B21904" w:rsidRPr="00E86B38" w:rsidRDefault="00B21904" w:rsidP="00B21904">
      <w:pPr>
        <w:spacing w:after="0" w:line="240" w:lineRule="auto"/>
        <w:ind w:left="5245"/>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приказом комитета</w:t>
      </w:r>
    </w:p>
    <w:p w:rsidR="00B21904" w:rsidRPr="00E86B38" w:rsidRDefault="00B21904" w:rsidP="00B21904">
      <w:pPr>
        <w:spacing w:after="0" w:line="240" w:lineRule="auto"/>
        <w:ind w:left="5245"/>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жилищно-коммунального хозяйства города Барнаула</w:t>
      </w:r>
    </w:p>
    <w:p w:rsidR="007D4119" w:rsidRPr="00E86B38" w:rsidRDefault="007D4119" w:rsidP="004C0732">
      <w:pPr>
        <w:spacing w:after="0" w:line="240" w:lineRule="auto"/>
        <w:ind w:left="5245"/>
        <w:rPr>
          <w:rFonts w:ascii="PT Astra Serif" w:eastAsia="Times New Roman" w:hAnsi="PT Astra Serif" w:cs="Times New Roman"/>
          <w:caps/>
          <w:sz w:val="28"/>
          <w:szCs w:val="28"/>
          <w:lang w:eastAsia="ru-RU"/>
        </w:rPr>
      </w:pPr>
      <w:r w:rsidRPr="00E86B38">
        <w:rPr>
          <w:rFonts w:ascii="PT Astra Serif" w:eastAsia="Times New Roman" w:hAnsi="PT Astra Serif" w:cs="Times New Roman"/>
          <w:sz w:val="28"/>
          <w:szCs w:val="28"/>
          <w:lang w:eastAsia="ru-RU"/>
        </w:rPr>
        <w:t xml:space="preserve">от </w:t>
      </w:r>
      <w:r w:rsidR="008C0F61" w:rsidRPr="00E86B38">
        <w:rPr>
          <w:rFonts w:ascii="PT Astra Serif" w:eastAsia="Times New Roman" w:hAnsi="PT Astra Serif" w:cs="Times New Roman"/>
          <w:sz w:val="28"/>
          <w:szCs w:val="28"/>
          <w:lang w:eastAsia="ru-RU"/>
        </w:rPr>
        <w:t>_________</w:t>
      </w:r>
      <w:r w:rsidR="004C0732" w:rsidRPr="00E86B38">
        <w:rPr>
          <w:rFonts w:ascii="PT Astra Serif" w:eastAsia="Times New Roman" w:hAnsi="PT Astra Serif" w:cs="Times New Roman"/>
          <w:sz w:val="28"/>
          <w:szCs w:val="28"/>
          <w:lang w:eastAsia="ru-RU"/>
        </w:rPr>
        <w:t xml:space="preserve"> №</w:t>
      </w:r>
      <w:r w:rsidR="008C0F61" w:rsidRPr="00E86B38">
        <w:rPr>
          <w:rFonts w:ascii="PT Astra Serif" w:eastAsia="Times New Roman" w:hAnsi="PT Astra Serif" w:cs="Times New Roman"/>
          <w:sz w:val="28"/>
          <w:szCs w:val="28"/>
          <w:lang w:eastAsia="ru-RU"/>
        </w:rPr>
        <w:t>_____________</w:t>
      </w:r>
      <w:r w:rsidR="00046071" w:rsidRPr="00E86B38">
        <w:rPr>
          <w:rFonts w:ascii="PT Astra Serif" w:eastAsia="Times New Roman" w:hAnsi="PT Astra Serif" w:cs="Times New Roman"/>
          <w:sz w:val="28"/>
          <w:szCs w:val="28"/>
          <w:lang w:eastAsia="ru-RU"/>
        </w:rPr>
        <w:t xml:space="preserve"> </w:t>
      </w:r>
    </w:p>
    <w:p w:rsidR="004C0732" w:rsidRPr="00E86B38" w:rsidRDefault="004C0732" w:rsidP="004C0732">
      <w:pPr>
        <w:spacing w:after="0" w:line="240" w:lineRule="auto"/>
        <w:ind w:left="5245"/>
        <w:rPr>
          <w:rFonts w:ascii="PT Astra Serif" w:eastAsia="Times New Roman" w:hAnsi="PT Astra Serif" w:cs="Times New Roman"/>
          <w:caps/>
          <w:sz w:val="28"/>
          <w:szCs w:val="28"/>
          <w:lang w:eastAsia="ru-RU"/>
        </w:rPr>
      </w:pPr>
    </w:p>
    <w:p w:rsidR="007D4119" w:rsidRPr="00E86B38" w:rsidRDefault="007D4119" w:rsidP="007D4119">
      <w:pPr>
        <w:spacing w:after="0" w:line="240" w:lineRule="auto"/>
        <w:jc w:val="center"/>
        <w:rPr>
          <w:rFonts w:ascii="PT Astra Serif" w:eastAsia="Times New Roman" w:hAnsi="PT Astra Serif" w:cs="Times New Roman"/>
          <w:caps/>
          <w:sz w:val="28"/>
          <w:szCs w:val="28"/>
          <w:lang w:eastAsia="ru-RU"/>
        </w:rPr>
      </w:pPr>
      <w:r w:rsidRPr="00E86B38">
        <w:rPr>
          <w:rFonts w:ascii="PT Astra Serif" w:eastAsia="Times New Roman" w:hAnsi="PT Astra Serif" w:cs="Times New Roman"/>
          <w:caps/>
          <w:sz w:val="28"/>
          <w:szCs w:val="28"/>
          <w:lang w:eastAsia="ru-RU"/>
        </w:rPr>
        <w:t>Административный регламент</w:t>
      </w:r>
    </w:p>
    <w:p w:rsidR="007D4119" w:rsidRPr="00E86B38" w:rsidRDefault="007D4119" w:rsidP="007D411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предоставления муниципальной услуги</w:t>
      </w:r>
    </w:p>
    <w:p w:rsidR="007D4119" w:rsidRPr="00E86B38" w:rsidRDefault="007D4119" w:rsidP="007D4119">
      <w:pPr>
        <w:widowControl w:val="0"/>
        <w:autoSpaceDE w:val="0"/>
        <w:autoSpaceDN w:val="0"/>
        <w:adjustRightInd w:val="0"/>
        <w:spacing w:after="0" w:line="240" w:lineRule="auto"/>
        <w:jc w:val="center"/>
        <w:rPr>
          <w:rFonts w:ascii="PT Astra Serif" w:eastAsia="Times New Roman" w:hAnsi="PT Astra Serif" w:cs="Times New Roman"/>
          <w:bCs/>
          <w:sz w:val="28"/>
          <w:szCs w:val="28"/>
          <w:lang w:eastAsia="ru-RU"/>
        </w:rPr>
      </w:pPr>
      <w:r w:rsidRPr="00E86B38">
        <w:rPr>
          <w:rFonts w:ascii="PT Astra Serif" w:eastAsia="Times New Roman" w:hAnsi="PT Astra Serif" w:cs="Times New Roman"/>
          <w:bCs/>
          <w:sz w:val="28"/>
          <w:szCs w:val="28"/>
          <w:lang w:eastAsia="ru-RU"/>
        </w:rPr>
        <w:t>«Прием заявлений, документов, а также принятие</w:t>
      </w:r>
    </w:p>
    <w:p w:rsidR="007D4119" w:rsidRPr="00E86B38" w:rsidRDefault="007D4119" w:rsidP="007D4119">
      <w:pPr>
        <w:widowControl w:val="0"/>
        <w:autoSpaceDE w:val="0"/>
        <w:autoSpaceDN w:val="0"/>
        <w:adjustRightInd w:val="0"/>
        <w:spacing w:after="0" w:line="240" w:lineRule="auto"/>
        <w:jc w:val="center"/>
        <w:rPr>
          <w:rFonts w:ascii="PT Astra Serif" w:eastAsia="Times New Roman" w:hAnsi="PT Astra Serif" w:cs="Times New Roman"/>
          <w:bCs/>
          <w:sz w:val="28"/>
          <w:szCs w:val="28"/>
          <w:lang w:eastAsia="ru-RU"/>
        </w:rPr>
      </w:pPr>
      <w:r w:rsidRPr="00E86B38">
        <w:rPr>
          <w:rFonts w:ascii="PT Astra Serif" w:eastAsia="Times New Roman" w:hAnsi="PT Astra Serif" w:cs="Times New Roman"/>
          <w:bCs/>
          <w:sz w:val="28"/>
          <w:szCs w:val="28"/>
          <w:lang w:eastAsia="ru-RU"/>
        </w:rPr>
        <w:t>на учет граждан в качестве нуждающихся в жилых помещениях»</w:t>
      </w:r>
    </w:p>
    <w:p w:rsidR="00CD4DB7" w:rsidRPr="00E86B38" w:rsidRDefault="00CD4DB7" w:rsidP="00B31454">
      <w:pPr>
        <w:spacing w:after="0" w:line="240" w:lineRule="auto"/>
        <w:ind w:firstLine="709"/>
        <w:jc w:val="center"/>
        <w:rPr>
          <w:rFonts w:ascii="PT Astra Serif" w:hAnsi="PT Astra Serif" w:cs="Times New Roman"/>
          <w:sz w:val="28"/>
          <w:szCs w:val="28"/>
        </w:rPr>
      </w:pPr>
    </w:p>
    <w:p w:rsidR="008C0F61" w:rsidRPr="00E86B38" w:rsidRDefault="008C0F61" w:rsidP="00B31454">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lang w:val="en-US"/>
        </w:rPr>
        <w:t>I</w:t>
      </w:r>
      <w:r w:rsidRPr="00E86B38">
        <w:rPr>
          <w:rFonts w:ascii="PT Astra Serif" w:hAnsi="PT Astra Serif" w:cs="Times New Roman"/>
          <w:sz w:val="28"/>
          <w:szCs w:val="28"/>
        </w:rPr>
        <w:t>.</w:t>
      </w:r>
      <w:r w:rsidRPr="00E86B38">
        <w:rPr>
          <w:rFonts w:ascii="PT Astra Serif" w:hAnsi="PT Astra Serif" w:cs="Times New Roman"/>
          <w:sz w:val="28"/>
          <w:szCs w:val="28"/>
          <w:lang w:val="en-US"/>
        </w:rPr>
        <w:t> </w:t>
      </w:r>
      <w:r w:rsidRPr="00E86B38">
        <w:rPr>
          <w:rFonts w:ascii="PT Astra Serif" w:hAnsi="PT Astra Serif" w:cs="Times New Roman"/>
          <w:sz w:val="28"/>
          <w:szCs w:val="28"/>
        </w:rPr>
        <w:t>Общие положения</w:t>
      </w:r>
    </w:p>
    <w:p w:rsidR="008C0F61" w:rsidRPr="00E86B38" w:rsidRDefault="008C0F61" w:rsidP="00B31454">
      <w:pPr>
        <w:spacing w:after="0" w:line="240" w:lineRule="auto"/>
        <w:ind w:firstLine="709"/>
        <w:jc w:val="center"/>
        <w:rPr>
          <w:rFonts w:ascii="PT Astra Serif" w:hAnsi="PT Astra Serif" w:cs="Times New Roman"/>
          <w:sz w:val="28"/>
          <w:szCs w:val="28"/>
        </w:rPr>
      </w:pPr>
    </w:p>
    <w:p w:rsidR="008C0F61" w:rsidRPr="00E86B38" w:rsidRDefault="000F43CC" w:rsidP="00B31454">
      <w:pPr>
        <w:spacing w:after="0" w:line="240" w:lineRule="auto"/>
        <w:ind w:firstLine="709"/>
        <w:jc w:val="center"/>
        <w:rPr>
          <w:rFonts w:ascii="PT Astra Serif" w:hAnsi="PT Astra Serif" w:cs="Times New Roman"/>
          <w:sz w:val="28"/>
          <w:szCs w:val="28"/>
        </w:rPr>
      </w:pPr>
      <w:r>
        <w:rPr>
          <w:rFonts w:ascii="PT Astra Serif" w:hAnsi="PT Astra Serif" w:cs="Times New Roman"/>
          <w:sz w:val="28"/>
          <w:szCs w:val="28"/>
        </w:rPr>
        <w:t>1. Предмет регулирования А</w:t>
      </w:r>
      <w:r w:rsidR="008C0F61" w:rsidRPr="00E86B38">
        <w:rPr>
          <w:rFonts w:ascii="PT Astra Serif" w:hAnsi="PT Astra Serif" w:cs="Times New Roman"/>
          <w:sz w:val="28"/>
          <w:szCs w:val="28"/>
        </w:rPr>
        <w:t>дминистративного регламента</w:t>
      </w:r>
    </w:p>
    <w:p w:rsidR="008C0F61" w:rsidRPr="00E86B38" w:rsidRDefault="008C0F61" w:rsidP="00B31454">
      <w:pPr>
        <w:spacing w:after="0" w:line="240" w:lineRule="auto"/>
        <w:ind w:firstLine="709"/>
        <w:jc w:val="center"/>
        <w:rPr>
          <w:rFonts w:ascii="PT Astra Serif" w:hAnsi="PT Astra Serif" w:cs="Times New Roman"/>
          <w:sz w:val="28"/>
          <w:szCs w:val="28"/>
        </w:rPr>
      </w:pP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1.1. Административный регламент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 xml:space="preserve"> (далее – Регламент) разработан в целях повышения качества и доступности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 xml:space="preserve"> (далее – муниципальная услуга) на территории городского округа – города Барнаула Алтайского края (далее – город Барнаул),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и его филиалы, в электронной форме с использованием муниципальной автоматизированной информационной системы «Электронный Барнаул» (далее – городской портал), с соблюдением норм законодательства Российской Федерации о защите персональных данных.</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1.2. Регламент устанавливает порядок и стандарт предоставления муниципальной услуги органом местного самоуправления города Барнаула по запросу физических лиц, обладающих правом на подачу заявления о предоставлении муниципальной услуги, круг которых установлен в подразделе 2 настоящего раздела Регламента, в пределах </w:t>
      </w:r>
      <w:proofErr w:type="gramStart"/>
      <w:r w:rsidRPr="00E86B38">
        <w:rPr>
          <w:rFonts w:ascii="PT Astra Serif" w:eastAsia="Times New Roman" w:hAnsi="PT Astra Serif" w:cs="Times New Roman"/>
          <w:sz w:val="28"/>
          <w:szCs w:val="28"/>
          <w:lang w:eastAsia="ru-RU"/>
        </w:rPr>
        <w:t>полномочий органа местного самоуправления</w:t>
      </w:r>
      <w:proofErr w:type="gramEnd"/>
      <w:r w:rsidRPr="00E86B38">
        <w:rPr>
          <w:rFonts w:ascii="PT Astra Serif" w:eastAsia="Times New Roman" w:hAnsi="PT Astra Serif" w:cs="Times New Roman"/>
          <w:sz w:val="28"/>
          <w:szCs w:val="28"/>
          <w:lang w:eastAsia="ru-RU"/>
        </w:rPr>
        <w:t xml:space="preserve"> установленных </w:t>
      </w:r>
      <w:r w:rsidR="000F43CC">
        <w:rPr>
          <w:rFonts w:ascii="PT Astra Serif" w:eastAsia="Times New Roman" w:hAnsi="PT Astra Serif" w:cs="Times New Roman"/>
          <w:sz w:val="28"/>
          <w:szCs w:val="28"/>
          <w:lang w:eastAsia="ru-RU"/>
        </w:rPr>
        <w:t>Жилищным кодексом Российской Федерации</w:t>
      </w:r>
      <w:r w:rsidRPr="00E86B38">
        <w:rPr>
          <w:rFonts w:ascii="PT Astra Serif" w:eastAsia="Times New Roman" w:hAnsi="PT Astra Serif" w:cs="Times New Roman"/>
          <w:sz w:val="28"/>
          <w:szCs w:val="28"/>
          <w:lang w:eastAsia="ru-RU"/>
        </w:rPr>
        <w:t xml:space="preserve"> и Уставом городского округа - города Барнаула Алтайского края, в соответствии с требованиями Федерального закона от 27.07.2010 №210-ФЗ «Об организации предоставления государственных и муниципальных услуг» (далее – Федеральный закон от 27.07.2010 №210-ФЗ).</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 Регламент регулирует общественные отношения, возникающие в связи с п</w:t>
      </w:r>
      <w:r w:rsidRPr="00E86B38">
        <w:rPr>
          <w:rFonts w:ascii="PT Astra Serif" w:eastAsia="Times New Roman" w:hAnsi="PT Astra Serif" w:cs="Times New Roman"/>
          <w:bCs/>
          <w:sz w:val="28"/>
          <w:szCs w:val="28"/>
          <w:lang w:eastAsia="ru-RU"/>
        </w:rPr>
        <w:t>риемом заявлений, документов, а также принятием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p>
    <w:p w:rsidR="008C0F61" w:rsidRPr="00E86B38" w:rsidRDefault="008C0F61" w:rsidP="00B31454">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lastRenderedPageBreak/>
        <w:t>2. Круг заявителей</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Правом на подачу заявления о предоставлении муниципальной услуги (далее – заявление) обладают г</w:t>
      </w:r>
      <w:r w:rsidRPr="00E86B38">
        <w:rPr>
          <w:rFonts w:ascii="PT Astra Serif" w:hAnsi="PT Astra Serif" w:cs="Times New Roman"/>
          <w:sz w:val="28"/>
          <w:szCs w:val="28"/>
        </w:rPr>
        <w:t xml:space="preserve">раждане Российской Федерации, достигшие восемнадцатилетнего возраста, </w:t>
      </w:r>
      <w:r w:rsidR="00B31454" w:rsidRPr="00E86B38">
        <w:rPr>
          <w:rFonts w:ascii="PT Astra Serif" w:hAnsi="PT Astra Serif" w:cs="Times New Roman"/>
          <w:sz w:val="28"/>
          <w:szCs w:val="28"/>
        </w:rPr>
        <w:t xml:space="preserve">постоянно </w:t>
      </w:r>
      <w:r w:rsidRPr="00E86B38">
        <w:rPr>
          <w:rFonts w:ascii="PT Astra Serif" w:hAnsi="PT Astra Serif" w:cs="Times New Roman"/>
          <w:sz w:val="28"/>
          <w:szCs w:val="28"/>
        </w:rPr>
        <w:t xml:space="preserve">проживающие на территории города Барнаула, законные представители (опекуны) </w:t>
      </w:r>
      <w:r w:rsidRPr="00E86B38">
        <w:rPr>
          <w:rFonts w:ascii="PT Astra Serif" w:eastAsia="Calibri" w:hAnsi="PT Astra Serif" w:cs="Times New Roman"/>
          <w:sz w:val="28"/>
          <w:szCs w:val="28"/>
        </w:rPr>
        <w:t>недееспособных граждан,</w:t>
      </w:r>
      <w:r w:rsidRPr="00E86B38">
        <w:rPr>
          <w:rFonts w:ascii="PT Astra Serif" w:hAnsi="PT Astra Serif" w:cs="Times New Roman"/>
          <w:sz w:val="28"/>
          <w:szCs w:val="28"/>
        </w:rPr>
        <w:t xml:space="preserve"> граждане, ставшие полностью дееспособными в результате вступления в брак или эмансипации, их уполномоченные представители (далее – заявитель)</w:t>
      </w:r>
      <w:r w:rsidRPr="00E86B38">
        <w:rPr>
          <w:rFonts w:ascii="PT Astra Serif" w:eastAsia="Calibri" w:hAnsi="PT Astra Serif" w:cs="Times New Roman"/>
          <w:sz w:val="28"/>
          <w:szCs w:val="28"/>
        </w:rPr>
        <w:t>.</w:t>
      </w:r>
    </w:p>
    <w:p w:rsidR="008C0F61" w:rsidRPr="00E86B38" w:rsidRDefault="008C0F61" w:rsidP="00B31454">
      <w:pPr>
        <w:spacing w:after="0" w:line="240" w:lineRule="auto"/>
        <w:ind w:firstLine="709"/>
        <w:jc w:val="both"/>
        <w:rPr>
          <w:rFonts w:ascii="PT Astra Serif" w:eastAsia="Calibri" w:hAnsi="PT Astra Serif" w:cs="Times New Roman"/>
          <w:sz w:val="28"/>
          <w:szCs w:val="28"/>
        </w:rPr>
      </w:pPr>
    </w:p>
    <w:p w:rsidR="008C0F61" w:rsidRPr="00E86B38" w:rsidRDefault="008C0F61" w:rsidP="00B31454">
      <w:pPr>
        <w:spacing w:after="0" w:line="240" w:lineRule="auto"/>
        <w:ind w:firstLine="709"/>
        <w:jc w:val="center"/>
        <w:rPr>
          <w:rFonts w:ascii="PT Astra Serif" w:eastAsia="Calibri" w:hAnsi="PT Astra Serif" w:cs="Times New Roman"/>
          <w:sz w:val="28"/>
          <w:szCs w:val="28"/>
        </w:rPr>
      </w:pPr>
      <w:r w:rsidRPr="00E86B38">
        <w:rPr>
          <w:rFonts w:ascii="PT Astra Serif" w:hAnsi="PT Astra Serif" w:cs="Times New Roman"/>
          <w:sz w:val="28"/>
          <w:szCs w:val="28"/>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II. Стандарт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1. Наименование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color w:val="000000" w:themeColor="text1"/>
          <w:sz w:val="28"/>
          <w:szCs w:val="28"/>
        </w:rPr>
        <w:t>2. Наименование органа, предоставляющего муниципальную услугу</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2.1. Органом, предоставляющим муниципальную услугу, является комитет жилищно-коммунального хозяйства города Барнаула (далее – Комитет). </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2.2. В предоставлении муниципальной услуги участвуют:</w:t>
      </w:r>
    </w:p>
    <w:p w:rsidR="008C0F61" w:rsidRPr="00E86B38" w:rsidRDefault="008C0F61" w:rsidP="00B31454">
      <w:pPr>
        <w:tabs>
          <w:tab w:val="left" w:pos="709"/>
          <w:tab w:val="left" w:pos="1276"/>
        </w:tabs>
        <w:suppressAutoHyphens/>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Управление Федеральной службы государственной регистрации, кадастра и картографии по Алтайскому краю (далее – </w:t>
      </w:r>
      <w:proofErr w:type="spellStart"/>
      <w:r w:rsidRPr="00E86B38">
        <w:rPr>
          <w:rFonts w:ascii="PT Astra Serif" w:eastAsia="Times New Roman" w:hAnsi="PT Astra Serif" w:cs="Times New Roman"/>
          <w:color w:val="000000" w:themeColor="text1"/>
          <w:sz w:val="28"/>
          <w:szCs w:val="28"/>
          <w:lang w:eastAsia="ru-RU"/>
        </w:rPr>
        <w:t>Росреестр</w:t>
      </w:r>
      <w:proofErr w:type="spellEnd"/>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widowControl w:val="0"/>
        <w:autoSpaceDE w:val="0"/>
        <w:autoSpaceDN w:val="0"/>
        <w:adjustRightInd w:val="0"/>
        <w:spacing w:after="0" w:line="240" w:lineRule="auto"/>
        <w:ind w:firstLine="709"/>
        <w:jc w:val="both"/>
        <w:outlineLvl w:val="1"/>
        <w:rPr>
          <w:rFonts w:ascii="PT Astra Serif" w:eastAsia="Calibri"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lang w:eastAsia="ar-SA"/>
        </w:rPr>
        <w:t>Межрайонный регистрационно-экзаменационный отдел ГИБДД Г</w:t>
      </w:r>
      <w:r w:rsidRPr="00E86B38">
        <w:rPr>
          <w:rFonts w:ascii="PT Astra Serif" w:eastAsia="Times New Roman" w:hAnsi="PT Astra Serif" w:cs="Times New Roman"/>
          <w:color w:val="000000" w:themeColor="text1"/>
          <w:sz w:val="28"/>
          <w:szCs w:val="28"/>
          <w:lang w:eastAsia="ru-RU"/>
        </w:rPr>
        <w:t>лавного Управления Министерства внутренних дел Российской Федерации по Алтайскому краю</w:t>
      </w:r>
      <w:r w:rsidRPr="00E86B38">
        <w:rPr>
          <w:rFonts w:ascii="PT Astra Serif" w:eastAsia="Calibri" w:hAnsi="PT Astra Serif" w:cs="Times New Roman"/>
          <w:color w:val="000000" w:themeColor="text1"/>
          <w:sz w:val="28"/>
          <w:szCs w:val="28"/>
          <w:lang w:eastAsia="ar-SA"/>
        </w:rPr>
        <w:t>;</w:t>
      </w:r>
    </w:p>
    <w:p w:rsidR="008C0F61" w:rsidRPr="00E86B38" w:rsidRDefault="008C0F61" w:rsidP="00B31454">
      <w:pPr>
        <w:widowControl w:val="0"/>
        <w:autoSpaceDE w:val="0"/>
        <w:autoSpaceDN w:val="0"/>
        <w:adjustRightInd w:val="0"/>
        <w:spacing w:after="0" w:line="240" w:lineRule="auto"/>
        <w:ind w:firstLine="709"/>
        <w:jc w:val="both"/>
        <w:outlineLvl w:val="1"/>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sz w:val="28"/>
          <w:szCs w:val="28"/>
          <w:lang w:eastAsia="ru-RU"/>
        </w:rPr>
        <w:t>Отделение фонда пенсионного и социального страхования Российской Федерации по Алтайскому краю</w:t>
      </w:r>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widowControl w:val="0"/>
        <w:autoSpaceDE w:val="0"/>
        <w:autoSpaceDN w:val="0"/>
        <w:adjustRightInd w:val="0"/>
        <w:spacing w:after="0" w:line="240" w:lineRule="auto"/>
        <w:ind w:firstLine="709"/>
        <w:jc w:val="both"/>
        <w:outlineLvl w:val="1"/>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Управление по вопросам миграции Главного управления Министерства внутренних дел Российской Федерации по Алтайскому краю;</w:t>
      </w:r>
    </w:p>
    <w:p w:rsidR="008C0F61" w:rsidRPr="00E86B38" w:rsidRDefault="008C0F61" w:rsidP="00B31454">
      <w:pPr>
        <w:widowControl w:val="0"/>
        <w:autoSpaceDE w:val="0"/>
        <w:autoSpaceDN w:val="0"/>
        <w:adjustRightInd w:val="0"/>
        <w:spacing w:after="0" w:line="240" w:lineRule="auto"/>
        <w:ind w:firstLine="709"/>
        <w:jc w:val="both"/>
        <w:outlineLvl w:val="1"/>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lastRenderedPageBreak/>
        <w:t xml:space="preserve">краевое государственное бюджетное учреждение «Алтайский центр недвижимости и государственной кадастровой оценки»; </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lang w:eastAsia="ru-RU"/>
        </w:rPr>
        <w:t>администрация города Барнаула</w:t>
      </w:r>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орган государственной власти, осуществляющий предоставление сведений, содержащихся в Едином государственном реестре записей актов гражданского состояния;</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Министерство социальной защиты Алтайского края;</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Федеральная налоговая служба;</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Управление Федеральной службы судебных приставов по Алтайскому краю;</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Министерство здравоохранения Алтайского края,</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Центральный Банк Российской Федерации.</w:t>
      </w:r>
    </w:p>
    <w:p w:rsidR="008C0F61" w:rsidRPr="00E86B38" w:rsidRDefault="008C0F61" w:rsidP="00B31454">
      <w:pPr>
        <w:spacing w:after="0" w:line="240" w:lineRule="auto"/>
        <w:ind w:firstLine="709"/>
        <w:jc w:val="both"/>
        <w:rPr>
          <w:rFonts w:ascii="PT Astra Serif" w:hAnsi="PT Astra Serif" w:cs="Times New Roman"/>
          <w:color w:val="000000" w:themeColor="text1"/>
          <w:sz w:val="28"/>
          <w:szCs w:val="28"/>
        </w:rPr>
      </w:pPr>
      <w:r w:rsidRPr="00E86B38">
        <w:rPr>
          <w:rFonts w:ascii="PT Astra Serif" w:hAnsi="PT Astra Serif" w:cs="Times New Roman"/>
          <w:color w:val="000000" w:themeColor="text1"/>
          <w:sz w:val="28"/>
          <w:szCs w:val="28"/>
        </w:rPr>
        <w:t>2.3.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8C0F61" w:rsidRPr="00E86B38" w:rsidRDefault="008C0F61" w:rsidP="00B31454">
      <w:pPr>
        <w:spacing w:after="0" w:line="240" w:lineRule="auto"/>
        <w:ind w:firstLine="709"/>
        <w:jc w:val="both"/>
        <w:rPr>
          <w:rFonts w:ascii="PT Astra Serif" w:hAnsi="PT Astra Serif" w:cs="Times New Roman"/>
          <w:color w:val="000000" w:themeColor="text1"/>
          <w:sz w:val="28"/>
          <w:szCs w:val="28"/>
        </w:rPr>
      </w:pPr>
    </w:p>
    <w:p w:rsidR="008C0F61" w:rsidRPr="00E86B38" w:rsidRDefault="008C0F61" w:rsidP="00B31454">
      <w:pPr>
        <w:spacing w:after="0" w:line="240" w:lineRule="auto"/>
        <w:ind w:firstLine="709"/>
        <w:jc w:val="center"/>
        <w:rPr>
          <w:rFonts w:ascii="PT Astra Serif" w:hAnsi="PT Astra Serif" w:cs="Times New Roman"/>
          <w:color w:val="000000" w:themeColor="text1"/>
          <w:sz w:val="28"/>
          <w:szCs w:val="28"/>
        </w:rPr>
      </w:pPr>
      <w:r w:rsidRPr="00E86B38">
        <w:rPr>
          <w:rFonts w:ascii="PT Astra Serif" w:hAnsi="PT Astra Serif" w:cs="Times New Roman"/>
          <w:sz w:val="28"/>
          <w:szCs w:val="28"/>
        </w:rPr>
        <w:t>3. Результат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color w:val="000000" w:themeColor="text1"/>
          <w:sz w:val="28"/>
          <w:szCs w:val="28"/>
        </w:rPr>
      </w:pP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3.1. Виды документов, являющихся результатом предоставления муниципальной услуги: </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приказ о принятии заявителя и членов его семьи на учет в качестве нуждающихся в жилых помещениях (далее – приказ о принятии на учет);</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приказ об отказе в принятии заявителя и членов его семьи на учет в качестве нуждающихся в жилых помещениях (далее – приказ об отказе в принятии на учет).</w:t>
      </w:r>
    </w:p>
    <w:p w:rsidR="009C29ED"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xml:space="preserve">3.2. </w:t>
      </w:r>
      <w:r w:rsidR="00B31454" w:rsidRPr="00E86B38">
        <w:rPr>
          <w:rFonts w:ascii="PT Astra Serif" w:hAnsi="PT Astra Serif" w:cs="Times New Roman"/>
          <w:sz w:val="28"/>
          <w:szCs w:val="28"/>
        </w:rPr>
        <w:t>Посредством Единого портала государственных и муниципальных услуг (функций) фиксируется факт получения заявителем результата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3.3. Способы получения результата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 виде бумажного документа, который заявитель получает непосредственно при личном обращении в Комитет;</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 виде бумажного документа, который заявитель получает непосредственно при личном обращении в МФЦ;</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 виде бумажного документа, который направляется Комитетом заявителю посредством почтового отправления;</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 виде электронного документа, который направляется Комитетом заявителю посредством городского портала;</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 виде электронного документа, который направляется Комитетом посредством электронной почты.</w:t>
      </w:r>
    </w:p>
    <w:p w:rsidR="00A94E73" w:rsidRPr="00E86B38" w:rsidRDefault="00A94E73" w:rsidP="00B31454">
      <w:pPr>
        <w:spacing w:after="0" w:line="240" w:lineRule="auto"/>
        <w:ind w:firstLine="709"/>
        <w:jc w:val="both"/>
        <w:rPr>
          <w:rFonts w:ascii="PT Astra Serif" w:hAnsi="PT Astra Serif" w:cs="Times New Roman"/>
          <w:color w:val="000000" w:themeColor="text1"/>
          <w:sz w:val="28"/>
          <w:szCs w:val="28"/>
        </w:rPr>
      </w:pPr>
    </w:p>
    <w:p w:rsidR="008C0F61" w:rsidRPr="00E86B38" w:rsidRDefault="008C0F61" w:rsidP="009C29ED">
      <w:pPr>
        <w:spacing w:after="0" w:line="240" w:lineRule="auto"/>
        <w:ind w:firstLine="709"/>
        <w:jc w:val="center"/>
        <w:rPr>
          <w:rFonts w:ascii="PT Astra Serif" w:hAnsi="PT Astra Serif" w:cs="Times New Roman"/>
          <w:color w:val="000000" w:themeColor="text1"/>
          <w:sz w:val="28"/>
          <w:szCs w:val="28"/>
        </w:rPr>
      </w:pPr>
      <w:r w:rsidRPr="00E86B38">
        <w:rPr>
          <w:rFonts w:ascii="PT Astra Serif" w:hAnsi="PT Astra Serif" w:cs="Times New Roman"/>
          <w:sz w:val="28"/>
          <w:szCs w:val="28"/>
        </w:rPr>
        <w:t>4. Срок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pStyle w:val="af0"/>
        <w:autoSpaceDE w:val="0"/>
        <w:autoSpaceDN w:val="0"/>
        <w:adjustRightInd w:val="0"/>
        <w:spacing w:after="0"/>
        <w:ind w:left="0" w:firstLine="709"/>
        <w:jc w:val="both"/>
        <w:rPr>
          <w:rFonts w:ascii="PT Astra Serif" w:hAnsi="PT Astra Serif"/>
          <w:sz w:val="28"/>
        </w:rPr>
      </w:pPr>
      <w:r w:rsidRPr="00E86B38">
        <w:rPr>
          <w:rFonts w:ascii="PT Astra Serif" w:hAnsi="PT Astra Serif"/>
          <w:sz w:val="28"/>
          <w:szCs w:val="28"/>
        </w:rPr>
        <w:lastRenderedPageBreak/>
        <w:t>4.1. Приказ о принятии на учет или об отказе в принятии на учет принимается Комитетом не позднее чем через 30 рабочих дней (для граждан, имеющих право на получение социальной выплаты для приобретения жилья в соответствии с Федеральным законом от 25.10.2002 №125-ФЗ «О жилищных субсидиях гражданам, выезжающим из районов Крайнего Севера и приравненных к ним местностей» (далее – Федеральный закон от 25.10.2002 №125-ФЗ) – 15 рабочих дней) со дня представления документов, обязанность по предоставлению которых возложена на заявителя</w:t>
      </w:r>
      <w:r w:rsidRPr="00E86B38">
        <w:rPr>
          <w:rFonts w:ascii="PT Astra Serif" w:hAnsi="PT Astra Serif"/>
          <w:sz w:val="28"/>
        </w:rPr>
        <w:t xml:space="preserve">, в Комитет. </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hAnsi="PT Astra Serif" w:cs="Times New Roman"/>
          <w:sz w:val="28"/>
          <w:szCs w:val="28"/>
        </w:rPr>
        <w:t>4.2. Приказ о принятии на учет или приказ об отказе в принятии на учет</w:t>
      </w:r>
      <w:r w:rsidRPr="00E86B38">
        <w:rPr>
          <w:rFonts w:ascii="PT Astra Serif" w:eastAsia="Calibri" w:hAnsi="PT Astra Serif" w:cs="Times New Roman"/>
          <w:sz w:val="28"/>
          <w:szCs w:val="28"/>
        </w:rPr>
        <w:t xml:space="preserve"> не позднее чем через три рабочих дня со дня его принятия выдается или направляется Комитетом заявителю. В случае представления гражданином заявления о принятии на учет через МФЦ (филиал МФЦ) решение о принятии или об отказе в принятии на учет направляется в МФЦ (филиал МФЦ), если иной способ получения не указан заявителем.</w:t>
      </w: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4.3. В случае представления заявителем заявления через МФЦ (филиал МФЦ) срок принятия решения о принятии на учет или об отказе в принятии на учет исчисляется со дня передачи МФЦ (филиалом МФЦ) данного заявления в Комитет.</w:t>
      </w:r>
    </w:p>
    <w:p w:rsidR="009C29ED" w:rsidRPr="00E86B38" w:rsidRDefault="009C29ED"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5</w:t>
      </w:r>
      <w:r w:rsidR="008C0F61" w:rsidRPr="00E86B38">
        <w:rPr>
          <w:rFonts w:ascii="PT Astra Serif" w:hAnsi="PT Astra Serif" w:cs="Times New Roman"/>
          <w:sz w:val="28"/>
          <w:szCs w:val="28"/>
        </w:rPr>
        <w:t>. Исчерпывающий перечень документов, необходимых для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5</w:t>
      </w:r>
      <w:r w:rsidR="008C0F61" w:rsidRPr="00E86B38">
        <w:rPr>
          <w:rFonts w:ascii="PT Astra Serif" w:eastAsia="Calibri" w:hAnsi="PT Astra Serif" w:cs="Times New Roman"/>
          <w:sz w:val="28"/>
          <w:szCs w:val="28"/>
        </w:rPr>
        <w:t>.1. Для получения муниципальной услуги заявителю необходимо предоставить в Комитет в виде бумажного документа (посредством личного обращения, почтового обращения, через МФЦ (филиал МФЦ) либо в виде электронного документа (посредством электронной почты, городского портала) следующие документы:</w:t>
      </w:r>
    </w:p>
    <w:p w:rsidR="008C0F61" w:rsidRPr="00E86B38" w:rsidRDefault="009C29ED"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5</w:t>
      </w:r>
      <w:r w:rsidR="008C0F61" w:rsidRPr="00E86B38">
        <w:rPr>
          <w:rFonts w:ascii="PT Astra Serif" w:eastAsia="Calibri" w:hAnsi="PT Astra Serif" w:cs="Times New Roman"/>
          <w:sz w:val="28"/>
          <w:szCs w:val="28"/>
        </w:rPr>
        <w:t>.1.1. Заявление (формы заявлений установлены в приложении 1 к Регламенту</w:t>
      </w:r>
      <w:r w:rsidR="00A94E73" w:rsidRPr="00E86B38">
        <w:rPr>
          <w:rFonts w:ascii="PT Astra Serif" w:eastAsia="Calibri" w:hAnsi="PT Astra Serif" w:cs="Times New Roman"/>
          <w:sz w:val="28"/>
          <w:szCs w:val="28"/>
        </w:rPr>
        <w:t>)</w:t>
      </w:r>
      <w:r w:rsidR="008C0F61" w:rsidRPr="00E86B38">
        <w:rPr>
          <w:rFonts w:ascii="PT Astra Serif" w:eastAsia="Calibri" w:hAnsi="PT Astra Serif" w:cs="Times New Roman"/>
          <w:sz w:val="28"/>
          <w:szCs w:val="28"/>
        </w:rPr>
        <w:t>. Форма заявления, которую заполняет заявитель, зависит от того, к какой категории граждан, принимаемых на учет в качестве нуждающихся в жилых помещениях, он относится. Форма заявления для постановки на учет граждан, имеющих право на получение социальной выплаты для приобретения жилья в соответствии с Федеральным законом от 25.10.2002 №125-ФЗ, установлена постановлением Правительства Российской Федерации от 10.12.2002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 xml:space="preserve">В заявлении о принятии на учет, за исключением граждан, имеющих право на получение социальной выплаты для приобретения жилья в соответствии с Федеральным законом от 25.10.2002 №125-ФЗ, указываются сведения: </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1) о составе семьи;</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lastRenderedPageBreak/>
        <w:t>2) о наличии или отсутствии договоров социального найма на занимаемое гражданином и членами его семьи жилое помещение;</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4) о наличии прав на льготное обеспечение жилой площадью в соответствии с федеральным законодательством.</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зависимости от основания признания нуждающимися в жилых помещениях дополнительно в заявлении о принятии на учет указываются:</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1) сведения о принятом в установленном законом порядке решении уполномоченного органа о признании жилого помещения непригодным для проживания (при признании нуждающимся в жилых помещениях граждан, проживающих в помещениях, не отвечающих установленным для жилых помещений требованиям);</w:t>
      </w:r>
    </w:p>
    <w:p w:rsidR="008C0F61" w:rsidRPr="00E86B38" w:rsidRDefault="008C0F61" w:rsidP="00B31454">
      <w:pPr>
        <w:autoSpaceDE w:val="0"/>
        <w:autoSpaceDN w:val="0"/>
        <w:adjustRightInd w:val="0"/>
        <w:spacing w:after="0" w:line="240" w:lineRule="auto"/>
        <w:ind w:firstLine="709"/>
        <w:jc w:val="both"/>
        <w:rPr>
          <w:rFonts w:ascii="PT Astra Serif" w:eastAsia="Calibri" w:hAnsi="PT Astra Serif" w:cs="Times New Roman"/>
          <w:sz w:val="28"/>
          <w:szCs w:val="28"/>
        </w:rPr>
      </w:pPr>
      <w:r w:rsidRPr="00E86B38">
        <w:rPr>
          <w:rFonts w:ascii="PT Astra Serif" w:eastAsia="Calibri" w:hAnsi="PT Astra Serif" w:cs="Times New Roman"/>
          <w:sz w:val="28"/>
          <w:szCs w:val="28"/>
        </w:rPr>
        <w:t>2) сведения о наличии у гражданина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 в жилых помещениях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Для признания граждан малоимущими в соответствии с законом Алтайского края от 06.07.2006 №60-ЗС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(далее – закон Алтайского края от </w:t>
      </w:r>
      <w:r w:rsidRPr="00E86B38">
        <w:rPr>
          <w:rFonts w:ascii="PT Astra Serif" w:eastAsia="Times New Roman" w:hAnsi="PT Astra Serif" w:cs="Times New Roman"/>
          <w:sz w:val="28"/>
          <w:szCs w:val="28"/>
          <w:lang w:eastAsia="ru-RU"/>
        </w:rPr>
        <w:lastRenderedPageBreak/>
        <w:t xml:space="preserve">06.07.2006 №60-ЗС) заявителем в заявлении дополнительно указываются сведения: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 о доходах гражданина-заявителя и членов его семьи с указанием источников доходов, которые учитываются при решении вопроса о признании их малоимущими для предоставления им по договору социального найма жилых помещений муниципального жилищного фонда, либо отсутствия таких доходов;</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 о суммах уплачиваемых алиментов и способе их уплаты;</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.1.2. Копия паспорта гражданина Российской Федерации заявителя и членов его семьи или копии документов, заменяющие паспорт гражданина Российской Федерации;</w:t>
      </w:r>
    </w:p>
    <w:p w:rsidR="008C0F61" w:rsidRPr="00E86B38" w:rsidRDefault="009C29ED"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.1.3. В случае отсутствия в паспорте гражданина Российской Федерации или ином документе, заменяющем паспорт гражданина Российской Федерации, сведений о месте жительства - документ, подтверждающий место жительства заявителя, а также членов его семьи;</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.1.4. 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.1.5. Судебные решения о признании членом семьи (при наличии).</w:t>
      </w:r>
    </w:p>
    <w:p w:rsidR="008C0F61" w:rsidRPr="00E86B38" w:rsidRDefault="009C29ED"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eastAsia="Calibri" w:hAnsi="PT Astra Serif" w:cs="Times New Roman"/>
          <w:sz w:val="28"/>
          <w:szCs w:val="28"/>
        </w:rPr>
        <w:t>5</w:t>
      </w:r>
      <w:r w:rsidR="008C0F61" w:rsidRPr="00E86B38">
        <w:rPr>
          <w:rFonts w:ascii="PT Astra Serif" w:eastAsia="Calibri" w:hAnsi="PT Astra Serif" w:cs="Times New Roman"/>
          <w:sz w:val="28"/>
          <w:szCs w:val="28"/>
        </w:rPr>
        <w:t xml:space="preserve">.1.6. </w:t>
      </w:r>
      <w:r w:rsidR="008C0F61" w:rsidRPr="00E86B38">
        <w:rPr>
          <w:rFonts w:ascii="PT Astra Serif" w:hAnsi="PT Astra Serif" w:cs="Times New Roman"/>
          <w:sz w:val="28"/>
          <w:szCs w:val="28"/>
        </w:rPr>
        <w:t>Для постановки на учет граждан в соответствии с Федеральным законом от 25.10.2002 №125-ФЗ дополнительно предоставляются следующие документы:</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документ, подтверждающий общую продолжительность стажа работы в районах Крайнего Севера и приравненных к ним местностей (копия трудовой книжки либо документ, выданный Фондом пенсионного и социального страхования Российской Федерации);</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копия пенсионного удостоверения или справка о пенсионном обеспечении из органа, осуществляющего пенсионное обеспечение (для пенсионеров);</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справка об инвалидности - для инвалидов I и II групп, а также для инвалидов с детства - в случае отсутствия соответствующих сведений в государственной информационной системе «Единая централизованная платформа в социальной сфере»;</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xml:space="preserve">- справка органов службы занятости населения о признании заявителя в установленном порядке безработным (для безработных, состоящих не менее </w:t>
      </w:r>
      <w:r w:rsidRPr="00E86B38">
        <w:rPr>
          <w:rFonts w:ascii="PT Astra Serif" w:hAnsi="PT Astra Serif" w:cs="Times New Roman"/>
          <w:sz w:val="28"/>
          <w:szCs w:val="28"/>
        </w:rPr>
        <w:lastRenderedPageBreak/>
        <w:t>одного года на учете в органах службы занятости населения по месту постоянного проживания);</w:t>
      </w:r>
    </w:p>
    <w:p w:rsidR="008C0F61" w:rsidRPr="00E86B38" w:rsidRDefault="008C0F61" w:rsidP="00B31454">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документы, содержащие сведения о проживании заявителя в районах Крайнего Севера и приравненных к ним местностях в период с 31.12.1991 до 01.01.2015 (копия паспорта гражданина Российской Федерации с отметкой о регистрации по месту жительства, либо справка, содержащая сведения о регистрации по месту жительства, выданная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05672C" w:rsidRPr="00E86B38" w:rsidRDefault="0005672C" w:rsidP="0005672C">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hAnsi="PT Astra Serif" w:cs="Times New Roman"/>
          <w:sz w:val="28"/>
          <w:szCs w:val="28"/>
        </w:rPr>
        <w:t xml:space="preserve">5.1.7. </w:t>
      </w:r>
      <w:r w:rsidRPr="00E86B38">
        <w:rPr>
          <w:rFonts w:ascii="PT Astra Serif" w:eastAsia="Times New Roman" w:hAnsi="PT Astra Serif" w:cs="Times New Roman"/>
          <w:color w:val="000000" w:themeColor="text1"/>
          <w:sz w:val="28"/>
          <w:szCs w:val="28"/>
          <w:lang w:eastAsia="ru-RU"/>
        </w:rPr>
        <w:t>Документ, подтверждающий факт постоянного проживания на территории Алтайского края обоих супругов либо одного родителя в неполной молодой семье не менее семи лет (для заявителей, относящихся к категории молодых семей).</w:t>
      </w:r>
    </w:p>
    <w:p w:rsidR="00B21313" w:rsidRPr="00E86B38" w:rsidRDefault="000506CB" w:rsidP="000506CB">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eastAsia="Times New Roman" w:hAnsi="PT Astra Serif" w:cs="Times New Roman"/>
          <w:sz w:val="28"/>
          <w:szCs w:val="28"/>
          <w:lang w:eastAsia="ru-RU"/>
        </w:rPr>
        <w:t>5.1.</w:t>
      </w:r>
      <w:r w:rsidR="0005672C" w:rsidRPr="00E86B38">
        <w:rPr>
          <w:rFonts w:ascii="PT Astra Serif" w:eastAsia="Times New Roman" w:hAnsi="PT Astra Serif" w:cs="Times New Roman"/>
          <w:sz w:val="28"/>
          <w:szCs w:val="28"/>
          <w:lang w:eastAsia="ru-RU"/>
        </w:rPr>
        <w:t>8</w:t>
      </w:r>
      <w:r w:rsidRPr="00E86B38">
        <w:rPr>
          <w:rFonts w:ascii="PT Astra Serif" w:eastAsia="Times New Roman" w:hAnsi="PT Astra Serif" w:cs="Times New Roman"/>
          <w:sz w:val="28"/>
          <w:szCs w:val="28"/>
          <w:lang w:eastAsia="ru-RU"/>
        </w:rPr>
        <w:t>. Копия документа, удостоверяющего полномочия уполномоченного представителя</w:t>
      </w:r>
      <w:r w:rsidR="00B21313" w:rsidRPr="00E86B38">
        <w:rPr>
          <w:rFonts w:ascii="PT Astra Serif" w:eastAsia="Times New Roman" w:hAnsi="PT Astra Serif" w:cs="Times New Roman"/>
          <w:sz w:val="28"/>
          <w:szCs w:val="28"/>
          <w:lang w:eastAsia="ru-RU"/>
        </w:rPr>
        <w:t>, если с заявлением обращается</w:t>
      </w:r>
      <w:r w:rsidRPr="00E86B38">
        <w:rPr>
          <w:rFonts w:ascii="PT Astra Serif" w:eastAsia="Times New Roman" w:hAnsi="PT Astra Serif" w:cs="Times New Roman"/>
          <w:sz w:val="28"/>
          <w:szCs w:val="28"/>
          <w:lang w:eastAsia="ru-RU"/>
        </w:rPr>
        <w:t xml:space="preserve"> </w:t>
      </w:r>
      <w:r w:rsidRPr="00E86B38">
        <w:rPr>
          <w:rFonts w:ascii="PT Astra Serif" w:hAnsi="PT Astra Serif" w:cs="Times New Roman"/>
          <w:sz w:val="28"/>
          <w:szCs w:val="28"/>
        </w:rPr>
        <w:t>уполномоченны</w:t>
      </w:r>
      <w:r w:rsidR="00B21313" w:rsidRPr="00E86B38">
        <w:rPr>
          <w:rFonts w:ascii="PT Astra Serif" w:hAnsi="PT Astra Serif" w:cs="Times New Roman"/>
          <w:sz w:val="28"/>
          <w:szCs w:val="28"/>
        </w:rPr>
        <w:t>й</w:t>
      </w:r>
      <w:r w:rsidRPr="00E86B38">
        <w:rPr>
          <w:rFonts w:ascii="PT Astra Serif" w:hAnsi="PT Astra Serif" w:cs="Times New Roman"/>
          <w:sz w:val="28"/>
          <w:szCs w:val="28"/>
        </w:rPr>
        <w:t xml:space="preserve"> представител</w:t>
      </w:r>
      <w:r w:rsidR="00B21313" w:rsidRPr="00E86B38">
        <w:rPr>
          <w:rFonts w:ascii="PT Astra Serif" w:hAnsi="PT Astra Serif" w:cs="Times New Roman"/>
          <w:sz w:val="28"/>
          <w:szCs w:val="28"/>
        </w:rPr>
        <w:t xml:space="preserve">ь.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 направлении заявления о предоставлении муниципальной услуги посредством городского портала идентификация заявителя осуществляется посредством авторизации на городском портале с использованием учетной записи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созданной в Единой системе идентификации и аутентификации.</w:t>
      </w:r>
    </w:p>
    <w:p w:rsidR="00B21313" w:rsidRPr="00E86B38" w:rsidRDefault="00B21313"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случае подачи заявления уполномоченным представителем к заявлению прилагается доверенность, выданная и оформленная в порядке, предусмотренном законодательством Российской Федерации, а если заявление подается в форме электронного документа, то прилагается надлежащим образом оформленная доверенность в форме электронного документа. 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w:t>
      </w:r>
      <w:r w:rsidR="00A94E73" w:rsidRPr="00E86B38">
        <w:rPr>
          <w:rFonts w:ascii="PT Astra Serif" w:eastAsia="Times New Roman" w:hAnsi="PT Astra Serif" w:cs="Times New Roman"/>
          <w:sz w:val="28"/>
          <w:szCs w:val="28"/>
          <w:lang w:eastAsia="ru-RU"/>
        </w:rPr>
        <w:t xml:space="preserve"> электронной подписью нотариуса;</w:t>
      </w:r>
    </w:p>
    <w:p w:rsidR="00A94E73" w:rsidRPr="00E86B38" w:rsidRDefault="00A94E73"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5.1.9. Согласие на обработку персональных данных заявителя и членов его семьи. Заявитель и члены его семьи выражают согласие на обработку персональных данных в соответствии с требованиями Федерального закона                       от 27.07.2006 №152-ФЗ «О персональных данных» по форме, установленной приложением 2 к Регламенту.</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 xml:space="preserve">.2. При подаче документов, указанных в пункте </w:t>
      </w:r>
      <w:r w:rsidR="00B21313"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 настоящего подраздела Регламента на бумажном носителе лично специалисту Комитета, специалисту МФЦ (филиала МФЦ), ответственному за прием заявлений и прилагаемых к ним документов, заявителем предъявляются для сверки копий оригиналы или нотариально заверенные копии данных документов.</w:t>
      </w:r>
    </w:p>
    <w:p w:rsidR="00B21313" w:rsidRPr="00E86B38" w:rsidRDefault="00B21313"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 обращении заявителя за предоставлением муниципальной услуги посредством почтового отправления или электронной почты паспорт гражданина Российской Федерации и иные документы, удостоверяющие личность заявителя в соответствии с законодательством Российской Федерации (при отсутствии надлежаще заверенных копий), должны быть предъявлены заявителем для сверки в течение пяти рабочих дней со дня его уведомления о необходимости предъявить паспорт гражданина Российской Федерации или иные документы, удостоверяющие личность заявителя в соответствии с законодательством Российской Федерации для сверки.</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.3. Заявитель имеет право выразить согласие на информирование о ходе предоставления муниципальной услуги путем СМС-оповещения по телефону, указанному в заявлении, в соответствии с требованиями Федерального закона от 07.07.2003 №126-ФЗ «О связи».</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Calibri" w:hAnsi="PT Astra Serif" w:cs="Times New Roman"/>
          <w:sz w:val="28"/>
          <w:szCs w:val="28"/>
        </w:rPr>
        <w:t>Заявление подписывается</w:t>
      </w:r>
      <w:r w:rsidR="00ED1D38" w:rsidRPr="00E86B38">
        <w:rPr>
          <w:rFonts w:ascii="PT Astra Serif" w:eastAsia="Calibri" w:hAnsi="PT Astra Serif" w:cs="Times New Roman"/>
          <w:sz w:val="28"/>
          <w:szCs w:val="28"/>
        </w:rPr>
        <w:t xml:space="preserve"> заявителем и</w:t>
      </w:r>
      <w:r w:rsidRPr="00E86B38">
        <w:rPr>
          <w:rFonts w:ascii="PT Astra Serif" w:eastAsia="Calibri" w:hAnsi="PT Astra Serif" w:cs="Times New Roman"/>
          <w:sz w:val="28"/>
          <w:szCs w:val="28"/>
        </w:rPr>
        <w:t xml:space="preserve"> всеми проживающими совместно с заявителем дееспособными членами семьи</w:t>
      </w:r>
      <w:r w:rsidR="00ED1D38" w:rsidRPr="00E86B38">
        <w:rPr>
          <w:rFonts w:ascii="PT Astra Serif" w:eastAsia="Calibri" w:hAnsi="PT Astra Serif" w:cs="Times New Roman"/>
          <w:sz w:val="28"/>
          <w:szCs w:val="28"/>
        </w:rPr>
        <w:t xml:space="preserve"> либо их уполномоченными представителями</w:t>
      </w:r>
      <w:r w:rsidRPr="00E86B38">
        <w:rPr>
          <w:rFonts w:ascii="PT Astra Serif" w:eastAsia="Calibri" w:hAnsi="PT Astra Serif" w:cs="Times New Roman"/>
          <w:sz w:val="28"/>
          <w:szCs w:val="28"/>
        </w:rPr>
        <w:t>. З</w:t>
      </w:r>
      <w:r w:rsidRPr="00E86B38">
        <w:rPr>
          <w:rFonts w:ascii="PT Astra Serif" w:eastAsia="Times New Roman" w:hAnsi="PT Astra Serif" w:cs="Times New Roman"/>
          <w:sz w:val="28"/>
          <w:szCs w:val="28"/>
          <w:lang w:eastAsia="ru-RU"/>
        </w:rPr>
        <w:t xml:space="preserve">аявление в форме электронного документа подписывается электронной подписью заявителя либо </w:t>
      </w:r>
      <w:r w:rsidR="00ED1D38" w:rsidRPr="00E86B38">
        <w:rPr>
          <w:rFonts w:ascii="PT Astra Serif" w:eastAsia="Times New Roman" w:hAnsi="PT Astra Serif" w:cs="Times New Roman"/>
          <w:sz w:val="28"/>
          <w:szCs w:val="28"/>
          <w:lang w:eastAsia="ru-RU"/>
        </w:rPr>
        <w:t xml:space="preserve">его </w:t>
      </w:r>
      <w:r w:rsidRPr="00E86B38">
        <w:rPr>
          <w:rFonts w:ascii="PT Astra Serif" w:eastAsia="Times New Roman" w:hAnsi="PT Astra Serif" w:cs="Times New Roman"/>
          <w:sz w:val="28"/>
          <w:szCs w:val="28"/>
          <w:lang w:eastAsia="ru-RU"/>
        </w:rPr>
        <w:t>представителя, вид которой определяется в соответствии с частью 2 статьи 21.1 Федерального закона от 27.07.2010 №210-ФЗ.</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Заявление направляется в Комитет в форме электронного документа посредством отправки в электронной форме в виде файла в формате </w:t>
      </w:r>
      <w:proofErr w:type="spellStart"/>
      <w:r w:rsidRPr="00E86B38">
        <w:rPr>
          <w:rFonts w:ascii="PT Astra Serif" w:eastAsia="Times New Roman" w:hAnsi="PT Astra Serif" w:cs="Times New Roman"/>
          <w:sz w:val="28"/>
          <w:szCs w:val="28"/>
          <w:lang w:eastAsia="ru-RU"/>
        </w:rPr>
        <w:t>doc</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docx</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txt</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xls</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xlsx</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rtf</w:t>
      </w:r>
      <w:proofErr w:type="spellEnd"/>
      <w:r w:rsidRPr="00E86B38">
        <w:rPr>
          <w:rFonts w:ascii="PT Astra Serif" w:eastAsia="Times New Roman" w:hAnsi="PT Astra Serif" w:cs="Times New Roman"/>
          <w:sz w:val="28"/>
          <w:szCs w:val="28"/>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86B38">
        <w:rPr>
          <w:rFonts w:ascii="PT Astra Serif" w:eastAsia="Times New Roman" w:hAnsi="PT Astra Serif" w:cs="Times New Roman"/>
          <w:sz w:val="28"/>
          <w:szCs w:val="28"/>
          <w:lang w:eastAsia="ru-RU"/>
        </w:rPr>
        <w:t>pdf</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tif</w:t>
      </w:r>
      <w:proofErr w:type="spellEnd"/>
      <w:r w:rsidRPr="00E86B38">
        <w:rPr>
          <w:rFonts w:ascii="PT Astra Serif" w:eastAsia="Times New Roman" w:hAnsi="PT Astra Serif" w:cs="Times New Roman"/>
          <w:sz w:val="28"/>
          <w:szCs w:val="28"/>
          <w:lang w:eastAsia="ru-RU"/>
        </w:rPr>
        <w:t xml:space="preserve">. Качество предоставляемых электронных документов (электронных образцов документов) в указанных форматах должно позволять в полном объеме прочитать текст документа и распознать его реквизиты.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случае подачи заявления в электронной форме к заявлению прикрепляются отсканированные копии документов в формате, исключающем возможность редактирования, либо заверенные электронной подписью лица, подписавшего документ, уполномоченного лица органа, выдавшего документ, или усиленной квалифицированной электронной подписью нотариуса.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 xml:space="preserve">.4. Документы, не указанные в пункте </w:t>
      </w:r>
      <w:r w:rsidR="00FC3FF9"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.1 настоящего подраздела Регламента, не могут быть затребованы у заявителя.</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.5. По собственной инициативе, заявитель вправе предоставить в Комитет следующие документы:</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 xml:space="preserve">распоряжение администрации города Барнаула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Pr="00E86B38">
        <w:rPr>
          <w:rFonts w:ascii="PT Astra Serif" w:eastAsia="Times New Roman" w:hAnsi="PT Astra Serif" w:cs="Times New Roman"/>
          <w:color w:val="000000" w:themeColor="text1"/>
          <w:sz w:val="28"/>
          <w:szCs w:val="28"/>
          <w:lang w:eastAsia="ru-RU"/>
        </w:rPr>
        <w:t xml:space="preserve">(при признании нуждающимися в </w:t>
      </w:r>
      <w:r w:rsidRPr="00E86B38">
        <w:rPr>
          <w:rFonts w:ascii="PT Astra Serif" w:eastAsia="Times New Roman" w:hAnsi="PT Astra Serif" w:cs="Times New Roman"/>
          <w:color w:val="000000" w:themeColor="text1"/>
          <w:sz w:val="28"/>
          <w:szCs w:val="28"/>
          <w:lang w:eastAsia="ru-RU"/>
        </w:rPr>
        <w:lastRenderedPageBreak/>
        <w:t>жилых помещениях граждан, проживающих в помещениях, не отвечающих установленным для жилых помещений требованиям);</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выписк</w:t>
      </w:r>
      <w:r w:rsidR="00E86B38">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из </w:t>
      </w:r>
      <w:r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Pr="00E86B38">
        <w:rPr>
          <w:rFonts w:ascii="PT Astra Serif" w:eastAsia="Times New Roman" w:hAnsi="PT Astra Serif" w:cs="Times New Roman"/>
          <w:color w:val="000000" w:themeColor="text1"/>
          <w:sz w:val="28"/>
          <w:szCs w:val="28"/>
          <w:lang w:eastAsia="ru-RU"/>
        </w:rPr>
        <w:t>о правах заявителя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выписк</w:t>
      </w:r>
      <w:r w:rsidR="00E86B38">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из </w:t>
      </w:r>
      <w:r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Pr="00E86B38">
        <w:rPr>
          <w:rFonts w:ascii="PT Astra Serif" w:eastAsia="Times New Roman" w:hAnsi="PT Astra Serif" w:cs="Times New Roman"/>
          <w:color w:val="000000" w:themeColor="text1"/>
          <w:sz w:val="28"/>
          <w:szCs w:val="28"/>
          <w:lang w:eastAsia="ru-RU"/>
        </w:rPr>
        <w:t>о правах заявителя и всех членов его семьи на имевшиеся (имеющиеся) у них объекты недвижимости;</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документы, содержащие сведения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выписк</w:t>
      </w:r>
      <w:r w:rsidR="00E86B38">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из </w:t>
      </w:r>
      <w:r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Pr="00E86B38">
        <w:rPr>
          <w:rFonts w:ascii="PT Astra Serif" w:eastAsia="Times New Roman" w:hAnsi="PT Astra Serif" w:cs="Times New Roman"/>
          <w:color w:val="000000" w:themeColor="text1"/>
          <w:sz w:val="28"/>
          <w:szCs w:val="28"/>
          <w:lang w:eastAsia="ru-RU"/>
        </w:rPr>
        <w:t>о кадастровой стоимости земельных участков, имеющихся в собственности гражданина-заявителя и членов его семьи;</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документы, подтверждающие доходы заявителя и членов его семьи</w:t>
      </w:r>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сведения, подтверждающие факт установления инвалидности, для инвалидов </w:t>
      </w:r>
      <w:r w:rsidRPr="00E86B38">
        <w:rPr>
          <w:rFonts w:ascii="PT Astra Serif" w:eastAsia="Times New Roman" w:hAnsi="PT Astra Serif" w:cs="Times New Roman"/>
          <w:color w:val="000000" w:themeColor="text1"/>
          <w:sz w:val="28"/>
          <w:szCs w:val="28"/>
          <w:lang w:val="en-US" w:eastAsia="ru-RU"/>
        </w:rPr>
        <w:t>I</w:t>
      </w:r>
      <w:r w:rsidRPr="00E86B38">
        <w:rPr>
          <w:rFonts w:ascii="PT Astra Serif" w:eastAsia="Times New Roman" w:hAnsi="PT Astra Serif" w:cs="Times New Roman"/>
          <w:color w:val="000000" w:themeColor="text1"/>
          <w:sz w:val="28"/>
          <w:szCs w:val="28"/>
          <w:lang w:eastAsia="ru-RU"/>
        </w:rPr>
        <w:t xml:space="preserve"> и </w:t>
      </w:r>
      <w:r w:rsidRPr="00E86B38">
        <w:rPr>
          <w:rFonts w:ascii="PT Astra Serif" w:eastAsia="Times New Roman" w:hAnsi="PT Astra Serif" w:cs="Times New Roman"/>
          <w:color w:val="000000" w:themeColor="text1"/>
          <w:sz w:val="28"/>
          <w:szCs w:val="28"/>
          <w:lang w:val="en-US" w:eastAsia="ru-RU"/>
        </w:rPr>
        <w:t>II</w:t>
      </w:r>
      <w:r w:rsidRPr="00E86B38">
        <w:rPr>
          <w:rFonts w:ascii="PT Astra Serif" w:eastAsia="Times New Roman" w:hAnsi="PT Astra Serif" w:cs="Times New Roman"/>
          <w:color w:val="000000" w:themeColor="text1"/>
          <w:sz w:val="28"/>
          <w:szCs w:val="28"/>
          <w:lang w:eastAsia="ru-RU"/>
        </w:rPr>
        <w:t xml:space="preserve"> групп, а также для инвалидов с детства;</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справки о наличии или отсутствии автомототранспортных средств и прицепов к ним у заявителя и членов его семьи;</w:t>
      </w:r>
    </w:p>
    <w:p w:rsidR="008C0F61" w:rsidRPr="00E86B38" w:rsidRDefault="008C0F61" w:rsidP="00B31454">
      <w:pPr>
        <w:tabs>
          <w:tab w:val="left" w:pos="1134"/>
        </w:tabs>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справк</w:t>
      </w:r>
      <w:r w:rsidR="00E86B38">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об инвентаризационной стоимости недвижимого имущества, подлежащего налогообложению;</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документ, содержащий сведения о состоявшейся после 01.01.2015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законом </w:t>
      </w:r>
      <w:r w:rsidR="00FC3FF9" w:rsidRPr="00E86B38">
        <w:rPr>
          <w:rFonts w:ascii="PT Astra Serif" w:eastAsia="Times New Roman" w:hAnsi="PT Astra Serif" w:cs="Times New Roman"/>
          <w:color w:val="000000" w:themeColor="text1"/>
          <w:sz w:val="28"/>
          <w:szCs w:val="28"/>
          <w:lang w:eastAsia="ru-RU"/>
        </w:rPr>
        <w:t xml:space="preserve">                </w:t>
      </w:r>
      <w:r w:rsidRPr="00E86B38">
        <w:rPr>
          <w:rFonts w:ascii="PT Astra Serif" w:eastAsia="Times New Roman" w:hAnsi="PT Astra Serif" w:cs="Times New Roman"/>
          <w:color w:val="000000" w:themeColor="text1"/>
          <w:sz w:val="28"/>
          <w:szCs w:val="28"/>
          <w:lang w:eastAsia="ru-RU"/>
        </w:rPr>
        <w:t>от 25.10.2002 №125-ФЗ;</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сведения о составе семьи;</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сведения о суммах уплачиваемых алиментов;</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сведения о наличии прав на льготное обеспечение жилой площадью;</w:t>
      </w:r>
    </w:p>
    <w:p w:rsidR="008C0F61" w:rsidRPr="00E86B38" w:rsidRDefault="008C0F61" w:rsidP="00B31454">
      <w:pPr>
        <w:shd w:val="clear" w:color="auto" w:fill="FFFFFF"/>
        <w:spacing w:after="0" w:line="240" w:lineRule="auto"/>
        <w:ind w:firstLine="709"/>
        <w:jc w:val="both"/>
        <w:rPr>
          <w:rFonts w:ascii="PT Astra Serif" w:eastAsia="Calibri" w:hAnsi="PT Astra Serif" w:cs="Times New Roman"/>
          <w:color w:val="000000" w:themeColor="text1"/>
          <w:sz w:val="28"/>
          <w:szCs w:val="28"/>
        </w:rPr>
      </w:pPr>
      <w:r w:rsidRPr="00E86B38">
        <w:rPr>
          <w:rFonts w:ascii="PT Astra Serif" w:eastAsia="Calibri" w:hAnsi="PT Astra Serif" w:cs="Times New Roman"/>
          <w:color w:val="000000" w:themeColor="text1"/>
          <w:sz w:val="28"/>
          <w:szCs w:val="28"/>
        </w:rPr>
        <w:t>сведения о наличии у гражданина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w:t>
      </w:r>
    </w:p>
    <w:p w:rsidR="008C0F61" w:rsidRPr="00E86B38" w:rsidRDefault="008C0F61" w:rsidP="00B31454">
      <w:pPr>
        <w:shd w:val="clear" w:color="auto" w:fill="FFFFFF"/>
        <w:spacing w:after="0" w:line="240" w:lineRule="auto"/>
        <w:ind w:firstLine="709"/>
        <w:jc w:val="both"/>
        <w:rPr>
          <w:rFonts w:ascii="PT Astra Serif" w:eastAsia="Calibri" w:hAnsi="PT Astra Serif" w:cs="Times New Roman"/>
          <w:color w:val="000000" w:themeColor="text1"/>
          <w:sz w:val="28"/>
          <w:szCs w:val="28"/>
        </w:rPr>
      </w:pPr>
      <w:r w:rsidRPr="00E86B38">
        <w:rPr>
          <w:rFonts w:ascii="PT Astra Serif" w:eastAsia="Calibri" w:hAnsi="PT Astra Serif" w:cs="Times New Roman"/>
          <w:color w:val="000000" w:themeColor="text1"/>
          <w:sz w:val="28"/>
          <w:szCs w:val="28"/>
        </w:rPr>
        <w:t>сведения о денежных средствах, находящихся на счетах в банках и других кредитных организациях</w:t>
      </w:r>
      <w:r w:rsidR="0005672C" w:rsidRPr="00E86B38">
        <w:rPr>
          <w:rFonts w:ascii="PT Astra Serif" w:eastAsia="Calibri" w:hAnsi="PT Astra Serif" w:cs="Times New Roman"/>
          <w:color w:val="000000" w:themeColor="text1"/>
          <w:sz w:val="28"/>
          <w:szCs w:val="28"/>
        </w:rPr>
        <w:t>.</w:t>
      </w:r>
    </w:p>
    <w:p w:rsidR="008C0F61" w:rsidRPr="00E86B38" w:rsidRDefault="009C29ED"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5</w:t>
      </w:r>
      <w:r w:rsidR="008C0F61" w:rsidRPr="00E86B38">
        <w:rPr>
          <w:rFonts w:ascii="PT Astra Serif" w:eastAsia="Times New Roman" w:hAnsi="PT Astra Serif" w:cs="Times New Roman"/>
          <w:sz w:val="28"/>
          <w:szCs w:val="28"/>
          <w:lang w:eastAsia="ru-RU"/>
        </w:rPr>
        <w:t>.6. Комитет не вправе требовать от заявителя:</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0F61"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местного самоуправления, участвующих в предоставлении муниципальной услуги, за исключением документов, указанных в части 6 статьи 7 Федерально</w:t>
      </w:r>
      <w:r w:rsidR="00E86B38">
        <w:rPr>
          <w:rFonts w:ascii="PT Astra Serif" w:eastAsia="Times New Roman" w:hAnsi="PT Astra Serif" w:cs="Times New Roman"/>
          <w:sz w:val="28"/>
          <w:szCs w:val="28"/>
          <w:lang w:eastAsia="ru-RU"/>
        </w:rPr>
        <w:t>го закона от 27.07.2010 №210-ФЗ;</w:t>
      </w:r>
      <w:r w:rsidRPr="00E86B38">
        <w:rPr>
          <w:rFonts w:ascii="PT Astra Serif" w:eastAsia="Times New Roman" w:hAnsi="PT Astra Serif" w:cs="Times New Roman"/>
          <w:sz w:val="28"/>
          <w:szCs w:val="28"/>
          <w:lang w:eastAsia="ru-RU"/>
        </w:rPr>
        <w:t xml:space="preserve"> </w:t>
      </w:r>
    </w:p>
    <w:p w:rsidR="00E86B38" w:rsidRDefault="00E86B38" w:rsidP="00E86B38">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F26089">
        <w:rPr>
          <w:rFonts w:ascii="PT Astra Serif" w:eastAsia="Times New Roman" w:hAnsi="PT Astra Serif" w:cs="Times New Roman"/>
          <w:sz w:val="28"/>
          <w:szCs w:val="28"/>
          <w:lang w:eastAsia="ru-RU"/>
        </w:rPr>
        <w:t>предоставления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предусмотренных частью 6 статьи 1 Федерального закона от 24.06.2025 №156-ФЗ «О создании многофункционального сервиса обмена информацией и о внесении изменений в отдельные законодательные акты Российской Федерации».</w:t>
      </w:r>
    </w:p>
    <w:p w:rsidR="008C0F61" w:rsidRPr="00E86B38" w:rsidRDefault="009C29ED" w:rsidP="00B31454">
      <w:pPr>
        <w:spacing w:after="0" w:line="240" w:lineRule="auto"/>
        <w:ind w:firstLine="709"/>
        <w:jc w:val="both"/>
        <w:rPr>
          <w:rFonts w:ascii="PT Astra Serif" w:hAnsi="PT Astra Serif" w:cs="Times New Roman"/>
          <w:sz w:val="28"/>
          <w:szCs w:val="28"/>
        </w:rPr>
      </w:pPr>
      <w:r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 xml:space="preserve">.7. </w:t>
      </w:r>
      <w:proofErr w:type="spellStart"/>
      <w:r w:rsidR="008C0F61" w:rsidRPr="00E86B38">
        <w:rPr>
          <w:rFonts w:ascii="PT Astra Serif" w:eastAsia="Times New Roman" w:hAnsi="PT Astra Serif" w:cs="Times New Roman"/>
          <w:sz w:val="28"/>
          <w:szCs w:val="28"/>
          <w:lang w:eastAsia="ru-RU"/>
        </w:rPr>
        <w:t>Непредоставление</w:t>
      </w:r>
      <w:proofErr w:type="spellEnd"/>
      <w:r w:rsidR="008C0F61" w:rsidRPr="00E86B38">
        <w:rPr>
          <w:rFonts w:ascii="PT Astra Serif" w:eastAsia="Times New Roman" w:hAnsi="PT Astra Serif" w:cs="Times New Roman"/>
          <w:sz w:val="28"/>
          <w:szCs w:val="28"/>
          <w:lang w:eastAsia="ru-RU"/>
        </w:rPr>
        <w:t xml:space="preserve"> заявителем указанных в пункте </w:t>
      </w:r>
      <w:r w:rsidR="00FC3FF9" w:rsidRPr="00E86B38">
        <w:rPr>
          <w:rFonts w:ascii="PT Astra Serif" w:eastAsia="Times New Roman" w:hAnsi="PT Astra Serif" w:cs="Times New Roman"/>
          <w:sz w:val="28"/>
          <w:szCs w:val="28"/>
          <w:lang w:eastAsia="ru-RU"/>
        </w:rPr>
        <w:t>5</w:t>
      </w:r>
      <w:r w:rsidR="008C0F61" w:rsidRPr="00E86B38">
        <w:rPr>
          <w:rFonts w:ascii="PT Astra Serif" w:eastAsia="Times New Roman" w:hAnsi="PT Astra Serif" w:cs="Times New Roman"/>
          <w:sz w:val="28"/>
          <w:szCs w:val="28"/>
          <w:lang w:eastAsia="ru-RU"/>
        </w:rPr>
        <w:t>.5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w:t>
      </w:r>
      <w:r w:rsidR="00E86B38">
        <w:rPr>
          <w:rFonts w:ascii="PT Astra Serif" w:eastAsia="Times New Roman" w:hAnsi="PT Astra Serif" w:cs="Times New Roman"/>
          <w:sz w:val="28"/>
          <w:szCs w:val="28"/>
          <w:lang w:eastAsia="ru-RU"/>
        </w:rPr>
        <w:t xml:space="preserve"> органов государственной власти, </w:t>
      </w:r>
      <w:r w:rsidR="008C0F61" w:rsidRPr="00E86B38">
        <w:rPr>
          <w:rFonts w:ascii="PT Astra Serif" w:eastAsia="Times New Roman" w:hAnsi="PT Astra Serif" w:cs="Times New Roman"/>
          <w:sz w:val="28"/>
          <w:szCs w:val="28"/>
          <w:lang w:eastAsia="ru-RU"/>
        </w:rPr>
        <w:t xml:space="preserve"> органов местного самоуправления муниципальных районов и городских округов Алтайского края, участвующих в предоставлении муниципальных услуг,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6</w:t>
      </w:r>
      <w:r w:rsidR="008C0F61" w:rsidRPr="00E86B38">
        <w:rPr>
          <w:rFonts w:ascii="PT Astra Serif" w:hAnsi="PT Astra Serif"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7</w:t>
      </w:r>
      <w:r w:rsidR="008C0F61" w:rsidRPr="00E86B38">
        <w:rPr>
          <w:rFonts w:ascii="PT Astra Serif" w:hAnsi="PT Astra Serif"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B31454">
      <w:pPr>
        <w:autoSpaceDE w:val="0"/>
        <w:autoSpaceDN w:val="0"/>
        <w:adjustRightInd w:val="0"/>
        <w:spacing w:after="0" w:line="240" w:lineRule="auto"/>
        <w:ind w:firstLine="709"/>
        <w:jc w:val="both"/>
        <w:outlineLvl w:val="2"/>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color w:val="000000"/>
          <w:sz w:val="28"/>
          <w:szCs w:val="28"/>
          <w:lang w:eastAsia="ru-RU"/>
        </w:rPr>
        <w:t>7</w:t>
      </w:r>
      <w:r w:rsidR="008C0F61" w:rsidRPr="00E86B38">
        <w:rPr>
          <w:rFonts w:ascii="PT Astra Serif" w:eastAsia="Times New Roman" w:hAnsi="PT Astra Serif" w:cs="Times New Roman"/>
          <w:color w:val="000000"/>
          <w:sz w:val="28"/>
          <w:szCs w:val="28"/>
          <w:lang w:eastAsia="ru-RU"/>
        </w:rPr>
        <w:t>.1. Приостановление предоставления муниципальной услуги законодательством Российской Федерации не предусмотрено.</w:t>
      </w:r>
    </w:p>
    <w:p w:rsidR="008C0F61" w:rsidRPr="00E86B38" w:rsidRDefault="009C29ED"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7</w:t>
      </w:r>
      <w:r w:rsidR="008C0F61" w:rsidRPr="00E86B38">
        <w:rPr>
          <w:rFonts w:ascii="PT Astra Serif" w:eastAsia="Times New Roman" w:hAnsi="PT Astra Serif" w:cs="Times New Roman"/>
          <w:sz w:val="28"/>
          <w:szCs w:val="28"/>
          <w:lang w:eastAsia="ru-RU"/>
        </w:rPr>
        <w:t>.2. Решение об отказе в принятии на учет должно быть мотивировано и принято Комитетом по следующим основаниям:</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.2.1. Не предоставлены (предоставлены в неполном объеме)</w:t>
      </w:r>
      <w:r w:rsidR="00B46C34" w:rsidRPr="00E86B38">
        <w:rPr>
          <w:rFonts w:ascii="PT Astra Serif" w:eastAsia="Times New Roman" w:hAnsi="PT Astra Serif" w:cs="Times New Roman"/>
          <w:sz w:val="28"/>
          <w:szCs w:val="28"/>
          <w:lang w:eastAsia="ru-RU"/>
        </w:rPr>
        <w:t xml:space="preserve"> документы, указанные в пункте 5.1 подраздела 5</w:t>
      </w:r>
      <w:r w:rsidR="008C0F61" w:rsidRPr="00E86B38">
        <w:rPr>
          <w:rFonts w:ascii="PT Astra Serif" w:eastAsia="Times New Roman" w:hAnsi="PT Astra Serif" w:cs="Times New Roman"/>
          <w:sz w:val="28"/>
          <w:szCs w:val="28"/>
          <w:lang w:eastAsia="ru-RU"/>
        </w:rPr>
        <w:t xml:space="preserve"> настоящего раздела Регламента, обязанность по представлению которых возложена на соответствующую категорию заявителей;</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 xml:space="preserve">.2.2. Ответ органа государственной власти, органа местного самоуправления, организации, участвующей в предоставлении муниципальной услуги,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0" w:history="1">
        <w:r w:rsidR="008C0F61" w:rsidRPr="00E86B38">
          <w:rPr>
            <w:rFonts w:ascii="PT Astra Serif" w:eastAsia="Times New Roman" w:hAnsi="PT Astra Serif" w:cs="Times New Roman"/>
            <w:sz w:val="28"/>
            <w:szCs w:val="28"/>
            <w:lang w:eastAsia="ru-RU"/>
          </w:rPr>
          <w:t>частью 4 статьи 52</w:t>
        </w:r>
      </w:hyperlink>
      <w:r w:rsidR="008C0F61" w:rsidRPr="00E86B38">
        <w:rPr>
          <w:rFonts w:ascii="PT Astra Serif" w:eastAsia="Times New Roman" w:hAnsi="PT Astra Serif" w:cs="Times New Roman"/>
          <w:sz w:val="28"/>
          <w:szCs w:val="28"/>
          <w:lang w:eastAsia="ru-RU"/>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.2.3. Представлены документы, которые не подтверждают право соответствующих граждан состоять на учете в качестве нуждающихся в жилых помещениях;</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 xml:space="preserve">.2.4. Не истек предусмотренный </w:t>
      </w:r>
      <w:hyperlink r:id="rId11" w:history="1">
        <w:r w:rsidR="008C0F61" w:rsidRPr="00E86B38">
          <w:rPr>
            <w:rFonts w:ascii="PT Astra Serif" w:eastAsia="Times New Roman" w:hAnsi="PT Astra Serif" w:cs="Times New Roman"/>
            <w:sz w:val="28"/>
            <w:szCs w:val="28"/>
            <w:lang w:eastAsia="ru-RU"/>
          </w:rPr>
          <w:t>статьей 53</w:t>
        </w:r>
      </w:hyperlink>
      <w:r w:rsidR="008C0F61" w:rsidRPr="00E86B38">
        <w:rPr>
          <w:rFonts w:ascii="PT Astra Serif" w:eastAsia="Times New Roman" w:hAnsi="PT Astra Serif" w:cs="Times New Roman"/>
          <w:sz w:val="28"/>
          <w:szCs w:val="28"/>
          <w:lang w:eastAsia="ru-RU"/>
        </w:rPr>
        <w:t xml:space="preserve"> Жилищного кодекса Российской Федерации срок.</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.2.5. В целях признания граждан малоимущими в соответствии с законом Алтайского края от 06.07.2006 №60-ЗС основанием для отказа в приятии на учет также является:</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представление документов, содержащих недостоверные сведения;</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размер дохода гражданина-заявителя и членов его семьи и стоимость имущества, находящегося в собственности гражданина-заявителя и членов его семьи и подлежащего налогообложению, превышают пороговые значения дохода и (или) стоимости имущества гражданина-заявителя и членов его семьи, установленные решением Барнаульской городской Думы</w:t>
      </w:r>
      <w:r w:rsidR="00331D2D">
        <w:rPr>
          <w:rFonts w:ascii="PT Astra Serif" w:eastAsia="Times New Roman" w:hAnsi="PT Astra Serif" w:cs="Times New Roman"/>
          <w:sz w:val="28"/>
          <w:szCs w:val="28"/>
          <w:lang w:eastAsia="ru-RU"/>
        </w:rPr>
        <w:t xml:space="preserve"> </w:t>
      </w:r>
      <w:r w:rsidR="00331D2D" w:rsidRPr="00331D2D">
        <w:rPr>
          <w:rFonts w:ascii="PT Astra Serif" w:eastAsia="Times New Roman" w:hAnsi="PT Astra Serif" w:cs="Times New Roman"/>
          <w:sz w:val="28"/>
          <w:szCs w:val="28"/>
          <w:lang w:eastAsia="ru-RU"/>
        </w:rPr>
        <w:t>от 27</w:t>
      </w:r>
      <w:r w:rsidR="00331D2D">
        <w:rPr>
          <w:rFonts w:ascii="PT Astra Serif" w:eastAsia="Times New Roman" w:hAnsi="PT Astra Serif" w:cs="Times New Roman"/>
          <w:sz w:val="28"/>
          <w:szCs w:val="28"/>
          <w:lang w:eastAsia="ru-RU"/>
        </w:rPr>
        <w:t>.02.</w:t>
      </w:r>
      <w:r w:rsidR="00331D2D" w:rsidRPr="00331D2D">
        <w:rPr>
          <w:rFonts w:ascii="PT Astra Serif" w:eastAsia="Times New Roman" w:hAnsi="PT Astra Serif" w:cs="Times New Roman"/>
          <w:sz w:val="28"/>
          <w:szCs w:val="28"/>
          <w:lang w:eastAsia="ru-RU"/>
        </w:rPr>
        <w:t xml:space="preserve">2007 </w:t>
      </w:r>
      <w:r w:rsidR="00331D2D">
        <w:rPr>
          <w:rFonts w:ascii="PT Astra Serif" w:eastAsia="Times New Roman" w:hAnsi="PT Astra Serif" w:cs="Times New Roman"/>
          <w:sz w:val="28"/>
          <w:szCs w:val="28"/>
          <w:lang w:eastAsia="ru-RU"/>
        </w:rPr>
        <w:t>№</w:t>
      </w:r>
      <w:r w:rsidR="00331D2D" w:rsidRPr="00331D2D">
        <w:rPr>
          <w:rFonts w:ascii="PT Astra Serif" w:eastAsia="Times New Roman" w:hAnsi="PT Astra Serif" w:cs="Times New Roman"/>
          <w:sz w:val="28"/>
          <w:szCs w:val="28"/>
          <w:lang w:eastAsia="ru-RU"/>
        </w:rPr>
        <w:t xml:space="preserve">534 </w:t>
      </w:r>
      <w:r w:rsidR="00331D2D">
        <w:rPr>
          <w:rFonts w:ascii="PT Astra Serif" w:eastAsia="Times New Roman" w:hAnsi="PT Astra Serif" w:cs="Times New Roman"/>
          <w:sz w:val="28"/>
          <w:szCs w:val="28"/>
          <w:lang w:eastAsia="ru-RU"/>
        </w:rPr>
        <w:t>«</w:t>
      </w:r>
      <w:r w:rsidR="00331D2D" w:rsidRPr="00331D2D">
        <w:rPr>
          <w:rFonts w:ascii="PT Astra Serif" w:eastAsia="Times New Roman" w:hAnsi="PT Astra Serif" w:cs="Times New Roman"/>
          <w:sz w:val="28"/>
          <w:szCs w:val="28"/>
          <w:lang w:eastAsia="ru-RU"/>
        </w:rPr>
        <w:t>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w:t>
      </w:r>
      <w:r w:rsidR="00331D2D">
        <w:rPr>
          <w:rFonts w:ascii="PT Astra Serif" w:eastAsia="Times New Roman" w:hAnsi="PT Astra Serif" w:cs="Times New Roman"/>
          <w:sz w:val="28"/>
          <w:szCs w:val="28"/>
          <w:lang w:eastAsia="ru-RU"/>
        </w:rPr>
        <w:t xml:space="preserve"> муниципального жилищного фонда».</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 xml:space="preserve">.2.6. Для граждан, имеющих право на получение социальной выплаты для приобретения жилья в соответствии с Федеральным законом от 25.10.2002 №125-ФЗ, основанием для отказа в приятии на учет помимо пунктов </w:t>
      </w:r>
      <w:r w:rsidR="00B46C34"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 xml:space="preserve">.2.1 – </w:t>
      </w:r>
      <w:r w:rsidR="00B46C34"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.2.4 настоящего раздела Регламента также является:</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несоответствие гражданина требованиям, указанным в статье 1 Федерального закона от 25.10.2002 №125-ФЗ либо в статье 2 Федерального закона от 25.10.2002 №125-ФЗ;</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недостоверность сведений, содержащихся в представленных </w:t>
      </w:r>
      <w:r w:rsidRPr="00E86B38">
        <w:rPr>
          <w:rFonts w:ascii="PT Astra Serif" w:eastAsia="Times New Roman" w:hAnsi="PT Astra Serif" w:cs="Times New Roman"/>
          <w:sz w:val="28"/>
          <w:szCs w:val="28"/>
          <w:lang w:eastAsia="ru-RU"/>
        </w:rPr>
        <w:lastRenderedPageBreak/>
        <w:t>документах.</w:t>
      </w:r>
    </w:p>
    <w:p w:rsidR="008C0F61" w:rsidRPr="00E86B38" w:rsidRDefault="009C29ED" w:rsidP="00B31454">
      <w:pPr>
        <w:tabs>
          <w:tab w:val="left" w:pos="1134"/>
        </w:tabs>
        <w:autoSpaceDE w:val="0"/>
        <w:autoSpaceDN w:val="0"/>
        <w:adjustRightInd w:val="0"/>
        <w:spacing w:after="0" w:line="240" w:lineRule="auto"/>
        <w:ind w:firstLine="709"/>
        <w:jc w:val="both"/>
        <w:outlineLvl w:val="2"/>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 xml:space="preserve">.3. Решение об отказе в принятии на учет по основаниям, не предусмотренным пунктом </w:t>
      </w:r>
      <w:r w:rsidR="00B46C34"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.2 настоящего подраздела Регламента, не допускается.</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.4. В случае отказа в постановке на учет копии всех документов, предоставленных заявителем, остаются в Комитете.</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.5. Отказ в предоставлении муниципальной услуги не является препятствием для повторной подачи заявления при условии устранения обстоятельств, по которым заявителю было отказано. Комитет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пунктом 4 части 1 статьи 7 Федерального закона от 27.07.2010 №210-ФЗ.</w:t>
      </w:r>
    </w:p>
    <w:p w:rsidR="008C0F61" w:rsidRPr="00E86B38" w:rsidRDefault="009C29ED"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7</w:t>
      </w:r>
      <w:r w:rsidR="008C0F61" w:rsidRPr="00E86B38">
        <w:rPr>
          <w:rFonts w:ascii="PT Astra Serif" w:eastAsia="Times New Roman" w:hAnsi="PT Astra Serif" w:cs="Times New Roman"/>
          <w:sz w:val="28"/>
          <w:szCs w:val="28"/>
          <w:lang w:eastAsia="ru-RU"/>
        </w:rPr>
        <w:t>.6. Отказ в постановке на учет может быть обжалован заявителем в досудебном (внесудебном) или судебном порядке.</w:t>
      </w:r>
    </w:p>
    <w:p w:rsidR="009C29ED" w:rsidRPr="00E86B38" w:rsidRDefault="009C29ED"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8</w:t>
      </w:r>
      <w:r w:rsidR="008C0F61" w:rsidRPr="00E86B38">
        <w:rPr>
          <w:rFonts w:ascii="PT Astra Serif" w:hAnsi="PT Astra Serif" w:cs="Times New Roman"/>
          <w:sz w:val="28"/>
          <w:szCs w:val="28"/>
        </w:rPr>
        <w:t>. Размер платы, взимаемой с заявителя при предоставлении муниципальной услуги, и способы ее взимания</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Взимание платы за предоставление муниципальной услуги законодательством Российской Федерации не предусмотрено.</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9</w:t>
      </w:r>
      <w:r w:rsidR="008C0F61" w:rsidRPr="00E86B38">
        <w:rPr>
          <w:rFonts w:ascii="PT Astra Serif" w:hAnsi="PT Astra Serif"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9</w:t>
      </w:r>
      <w:r w:rsidR="008C0F61" w:rsidRPr="00E86B38">
        <w:rPr>
          <w:rFonts w:ascii="PT Astra Serif" w:hAnsi="PT Astra Serif" w:cs="Times New Roman"/>
          <w:sz w:val="28"/>
          <w:szCs w:val="28"/>
        </w:rPr>
        <w:t>.1. Срок ожидания заявителя в очереди при подаче заявления в Комитете или в МФЦ (филиалах МФЦ) не должен превышать 15 минут.</w:t>
      </w:r>
    </w:p>
    <w:p w:rsidR="008C0F61" w:rsidRPr="00E86B38" w:rsidRDefault="009C29ED"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9</w:t>
      </w:r>
      <w:r w:rsidR="008C0F61" w:rsidRPr="00E86B38">
        <w:rPr>
          <w:rFonts w:ascii="PT Astra Serif" w:hAnsi="PT Astra Serif" w:cs="Times New Roman"/>
          <w:sz w:val="28"/>
          <w:szCs w:val="28"/>
        </w:rPr>
        <w:t xml:space="preserve">.2. Срок ожидания заявителя в очереди при получении результата предоставления муниципальной услуги в Комитете или МФЦ (филиалах МФЦ) не должен превышать 15 минут. </w:t>
      </w:r>
    </w:p>
    <w:p w:rsidR="008C0F61" w:rsidRPr="00E86B38" w:rsidRDefault="009C29ED"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9</w:t>
      </w:r>
      <w:r w:rsidR="008C0F61" w:rsidRPr="00E86B38">
        <w:rPr>
          <w:rFonts w:ascii="PT Astra Serif" w:hAnsi="PT Astra Serif" w:cs="Times New Roman"/>
          <w:sz w:val="28"/>
          <w:szCs w:val="28"/>
        </w:rPr>
        <w:t>.3. При подаче докум</w:t>
      </w:r>
      <w:r w:rsidR="00B46C34" w:rsidRPr="00E86B38">
        <w:rPr>
          <w:rFonts w:ascii="PT Astra Serif" w:hAnsi="PT Astra Serif" w:cs="Times New Roman"/>
          <w:sz w:val="28"/>
          <w:szCs w:val="28"/>
        </w:rPr>
        <w:t>ентов, предусмотренных пунктом 5.1 подраздела 5</w:t>
      </w:r>
      <w:r w:rsidR="008C0F61" w:rsidRPr="00E86B38">
        <w:rPr>
          <w:rFonts w:ascii="PT Astra Serif" w:hAnsi="PT Astra Serif" w:cs="Times New Roman"/>
          <w:sz w:val="28"/>
          <w:szCs w:val="28"/>
        </w:rPr>
        <w:t xml:space="preserve"> настоящего раздела Регламента, по почте, электронной почте, через городской портал необходимость ожидания в очереди при подаче заявления исключается.</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9C29ED"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10</w:t>
      </w:r>
      <w:r w:rsidR="008C0F61" w:rsidRPr="00E86B38">
        <w:rPr>
          <w:rFonts w:ascii="PT Astra Serif" w:hAnsi="PT Astra Serif" w:cs="Times New Roman"/>
          <w:sz w:val="28"/>
          <w:szCs w:val="28"/>
        </w:rPr>
        <w:t>. Срок регистрации заявления о предоставлении муниципальной услуги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Заявление подлежит обязательной регистрации в течение одного рабочего дня с момента поступления заявления в Комитет в порядке, определенном разделом III Регламента.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11.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C29ED" w:rsidRPr="00E86B38" w:rsidRDefault="009C29ED" w:rsidP="009C29ED">
      <w:pPr>
        <w:spacing w:after="0" w:line="240" w:lineRule="auto"/>
        <w:ind w:firstLine="851"/>
        <w:jc w:val="center"/>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11.1. Комитет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возможность и удобство заполнения заявителем заявления о предоставлении муниципальной услуги на бумажном носителе;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доступ к нормативным правовым актам, регламентирующим полномочия и сферу компетенции Комитета;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доступ к нормативным правовым актам, регулирующим предоставление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наличие информационных стендов, содержащих информацию, связанную с предоставлением муниципальной услуги, и отвечающих требованиям пункта 11.3 настоящего подраздела Регламента.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11.2. Комитетом выполняются требования Федерального закона </w:t>
      </w:r>
      <w:r w:rsidRPr="00E86B38">
        <w:rPr>
          <w:rFonts w:ascii="PT Astra Serif" w:eastAsia="Times New Roman" w:hAnsi="PT Astra Serif" w:cs="Times New Roman"/>
          <w:sz w:val="28"/>
          <w:szCs w:val="28"/>
          <w:lang w:eastAsia="ru-RU"/>
        </w:rPr>
        <w:br/>
        <w:t>от 24.11.1995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 территории, прилегающей к зданию, в котором предоставляется муниципальная услуга, должны быть оборудованы парковочные места, в том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Вход в здания и помещения, в которых предоставляется муниципальная услуга, в зал ожидания и места для заполнения заявлений о предоставлении муниципальной услуги, передвижение по указанным зданиям, </w:t>
      </w:r>
      <w:r w:rsidRPr="00E86B38">
        <w:rPr>
          <w:rFonts w:ascii="PT Astra Serif" w:eastAsia="Times New Roman" w:hAnsi="PT Astra Serif" w:cs="Times New Roman"/>
          <w:sz w:val="28"/>
          <w:szCs w:val="28"/>
          <w:lang w:eastAsia="ru-RU"/>
        </w:rPr>
        <w:lastRenderedPageBreak/>
        <w:t>помещениям, залу и местам, а также выход из них не должны создавать затруднений для инвалидов и иных маломобильных групп населения.</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Специалисты Комитета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Комитетом обеспечивается:</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w:t>
      </w:r>
      <w:proofErr w:type="spellStart"/>
      <w:r w:rsidRPr="00E86B38">
        <w:rPr>
          <w:rFonts w:ascii="PT Astra Serif" w:eastAsia="Times New Roman" w:hAnsi="PT Astra Serif" w:cs="Times New Roman"/>
          <w:sz w:val="28"/>
          <w:szCs w:val="28"/>
          <w:lang w:eastAsia="ru-RU"/>
        </w:rPr>
        <w:t>сурдопереводчика</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тифлосурдопереводчика</w:t>
      </w:r>
      <w:proofErr w:type="spellEnd"/>
      <w:r w:rsidRPr="00E86B38">
        <w:rPr>
          <w:rFonts w:ascii="PT Astra Serif" w:eastAsia="Times New Roman" w:hAnsi="PT Astra Serif" w:cs="Times New Roman"/>
          <w:sz w:val="28"/>
          <w:szCs w:val="28"/>
          <w:lang w:eastAsia="ru-RU"/>
        </w:rPr>
        <w:t>;</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11.3. Информационные стенды должны размещаться на видном и доступном для граждан месте.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текст Регламента;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предоставляющего муниципальную услугу;</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форма заявления и образец его заполнения;</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перечень документов, необходимых для предоставления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12. Показатели доступности и качества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12.1. Показателями доступности и качества муниципальной услуги являются: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своевременность (соблюдение установленного срока предоставления муниципальной услуги);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12.2.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92"/>
        <w:gridCol w:w="1417"/>
      </w:tblGrid>
      <w:tr w:rsidR="009C29ED" w:rsidRPr="00E86B38" w:rsidTr="00B46C34">
        <w:trPr>
          <w:trHeight w:val="934"/>
        </w:trPr>
        <w:tc>
          <w:tcPr>
            <w:tcW w:w="7792" w:type="dxa"/>
            <w:tcBorders>
              <w:top w:val="single" w:sz="4" w:space="0" w:color="auto"/>
              <w:left w:val="single" w:sz="4" w:space="0" w:color="auto"/>
              <w:right w:val="single" w:sz="4" w:space="0" w:color="auto"/>
            </w:tcBorders>
            <w:hideMark/>
          </w:tcPr>
          <w:p w:rsidR="009C29ED" w:rsidRPr="00E86B38" w:rsidRDefault="009C29ED" w:rsidP="009C29ED">
            <w:pPr>
              <w:suppressAutoHyphens/>
              <w:spacing w:after="0" w:line="240" w:lineRule="auto"/>
              <w:jc w:val="center"/>
              <w:rPr>
                <w:rFonts w:ascii="PT Astra Serif" w:eastAsia="Times New Roman" w:hAnsi="PT Astra Serif" w:cs="Times New Roman"/>
                <w:color w:val="000000"/>
                <w:sz w:val="24"/>
                <w:szCs w:val="24"/>
                <w:lang w:eastAsia="ar-SA"/>
              </w:rPr>
            </w:pPr>
            <w:r w:rsidRPr="00E86B38">
              <w:rPr>
                <w:rFonts w:ascii="PT Astra Serif" w:eastAsia="Times New Roman" w:hAnsi="PT Astra Serif" w:cs="Times New Roman"/>
                <w:color w:val="000000"/>
                <w:sz w:val="24"/>
                <w:szCs w:val="24"/>
                <w:lang w:eastAsia="ar-SA"/>
              </w:rPr>
              <w:t xml:space="preserve">Показатели качества и доступности </w:t>
            </w:r>
          </w:p>
          <w:p w:rsidR="009C29ED" w:rsidRPr="00E86B38" w:rsidRDefault="009C29ED" w:rsidP="009C29ED">
            <w:pPr>
              <w:suppressAutoHyphens/>
              <w:spacing w:after="0" w:line="240" w:lineRule="auto"/>
              <w:jc w:val="center"/>
              <w:rPr>
                <w:rFonts w:ascii="PT Astra Serif" w:eastAsia="Times New Roman" w:hAnsi="PT Astra Serif" w:cs="Times New Roman"/>
                <w:color w:val="000000"/>
                <w:sz w:val="24"/>
                <w:szCs w:val="24"/>
                <w:lang w:eastAsia="ar-SA"/>
              </w:rPr>
            </w:pPr>
            <w:r w:rsidRPr="00E86B38">
              <w:rPr>
                <w:rFonts w:ascii="PT Astra Serif" w:eastAsia="Times New Roman" w:hAnsi="PT Astra Serif" w:cs="Times New Roman"/>
                <w:color w:val="000000"/>
                <w:sz w:val="24"/>
                <w:szCs w:val="24"/>
                <w:lang w:eastAsia="ar-SA"/>
              </w:rPr>
              <w:t>муниципальной услуги</w:t>
            </w:r>
          </w:p>
        </w:tc>
        <w:tc>
          <w:tcPr>
            <w:tcW w:w="1417" w:type="dxa"/>
            <w:tcBorders>
              <w:top w:val="single" w:sz="4" w:space="0" w:color="auto"/>
              <w:left w:val="single" w:sz="4" w:space="0" w:color="auto"/>
              <w:right w:val="single" w:sz="4" w:space="0" w:color="auto"/>
            </w:tcBorders>
            <w:hideMark/>
          </w:tcPr>
          <w:p w:rsidR="009C29ED" w:rsidRPr="00E86B38" w:rsidRDefault="009C29ED" w:rsidP="009C29ED">
            <w:pPr>
              <w:suppressAutoHyphens/>
              <w:spacing w:after="0" w:line="240" w:lineRule="auto"/>
              <w:jc w:val="center"/>
              <w:rPr>
                <w:rFonts w:ascii="PT Astra Serif" w:eastAsia="Times New Roman" w:hAnsi="PT Astra Serif" w:cs="Times New Roman"/>
                <w:sz w:val="24"/>
                <w:szCs w:val="24"/>
                <w:lang w:eastAsia="ar-SA"/>
              </w:rPr>
            </w:pPr>
            <w:r w:rsidRPr="00E86B38">
              <w:rPr>
                <w:rFonts w:ascii="PT Astra Serif" w:eastAsia="Times New Roman" w:hAnsi="PT Astra Serif" w:cs="Times New Roman"/>
                <w:color w:val="000000"/>
                <w:sz w:val="24"/>
                <w:szCs w:val="24"/>
                <w:lang w:eastAsia="ar-SA"/>
              </w:rPr>
              <w:t xml:space="preserve">Целевое значение показателя </w:t>
            </w:r>
          </w:p>
        </w:tc>
      </w:tr>
      <w:tr w:rsidR="009C29ED" w:rsidRPr="00E86B38" w:rsidTr="00B46C34">
        <w:trPr>
          <w:trHeight w:val="344"/>
        </w:trPr>
        <w:tc>
          <w:tcPr>
            <w:tcW w:w="7792" w:type="dxa"/>
            <w:tcBorders>
              <w:top w:val="single" w:sz="4" w:space="0" w:color="auto"/>
              <w:left w:val="single" w:sz="4" w:space="0" w:color="auto"/>
              <w:right w:val="single" w:sz="4" w:space="0" w:color="auto"/>
            </w:tcBorders>
          </w:tcPr>
          <w:p w:rsidR="009C29ED" w:rsidRPr="00E86B38" w:rsidRDefault="009C29ED" w:rsidP="009C29ED">
            <w:pPr>
              <w:suppressAutoHyphens/>
              <w:spacing w:after="0" w:line="240" w:lineRule="auto"/>
              <w:jc w:val="center"/>
              <w:rPr>
                <w:rFonts w:ascii="PT Astra Serif" w:eastAsia="Times New Roman" w:hAnsi="PT Astra Serif" w:cs="Times New Roman"/>
                <w:color w:val="000000"/>
                <w:sz w:val="24"/>
                <w:szCs w:val="24"/>
                <w:lang w:eastAsia="ar-SA"/>
              </w:rPr>
            </w:pPr>
            <w:r w:rsidRPr="00E86B38">
              <w:rPr>
                <w:rFonts w:ascii="PT Astra Serif" w:eastAsia="Times New Roman" w:hAnsi="PT Astra Serif" w:cs="Times New Roman"/>
                <w:color w:val="000000"/>
                <w:sz w:val="24"/>
                <w:szCs w:val="24"/>
                <w:lang w:eastAsia="ar-SA"/>
              </w:rPr>
              <w:t>1</w:t>
            </w:r>
          </w:p>
        </w:tc>
        <w:tc>
          <w:tcPr>
            <w:tcW w:w="1417" w:type="dxa"/>
            <w:tcBorders>
              <w:top w:val="single" w:sz="4" w:space="0" w:color="auto"/>
              <w:left w:val="single" w:sz="4" w:space="0" w:color="auto"/>
              <w:right w:val="single" w:sz="4" w:space="0" w:color="auto"/>
            </w:tcBorders>
          </w:tcPr>
          <w:p w:rsidR="009C29ED" w:rsidRPr="00E86B38" w:rsidRDefault="009C29ED" w:rsidP="009C29ED">
            <w:pPr>
              <w:suppressAutoHyphens/>
              <w:spacing w:after="0" w:line="240" w:lineRule="auto"/>
              <w:jc w:val="center"/>
              <w:rPr>
                <w:rFonts w:ascii="PT Astra Serif" w:eastAsia="Times New Roman" w:hAnsi="PT Astra Serif" w:cs="Times New Roman"/>
                <w:color w:val="000000"/>
                <w:sz w:val="24"/>
                <w:szCs w:val="24"/>
                <w:lang w:eastAsia="ar-SA"/>
              </w:rPr>
            </w:pPr>
            <w:r w:rsidRPr="00E86B38">
              <w:rPr>
                <w:rFonts w:ascii="PT Astra Serif" w:eastAsia="Times New Roman" w:hAnsi="PT Astra Serif" w:cs="Times New Roman"/>
                <w:color w:val="000000"/>
                <w:sz w:val="24"/>
                <w:szCs w:val="24"/>
                <w:lang w:eastAsia="ar-SA"/>
              </w:rPr>
              <w:t>2</w:t>
            </w:r>
          </w:p>
        </w:tc>
      </w:tr>
      <w:tr w:rsidR="009C29ED" w:rsidRPr="00E86B38" w:rsidTr="00B46C34">
        <w:trPr>
          <w:cantSplit/>
          <w:trHeight w:val="240"/>
        </w:trPr>
        <w:tc>
          <w:tcPr>
            <w:tcW w:w="92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9ED" w:rsidRPr="00E86B38" w:rsidRDefault="009C29ED" w:rsidP="009C29ED">
            <w:pPr>
              <w:suppressAutoHyphens/>
              <w:autoSpaceDE w:val="0"/>
              <w:snapToGrid w:val="0"/>
              <w:spacing w:after="0" w:line="240" w:lineRule="auto"/>
              <w:ind w:hanging="54"/>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1. Своевременность</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both"/>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1.1. % (доля) случаев предоставления муниципальной услуги с соблюдением установленного срока предоставления муниципальной услуги</w:t>
            </w:r>
          </w:p>
          <w:p w:rsidR="009C29ED" w:rsidRPr="00E86B38" w:rsidRDefault="009C29ED" w:rsidP="009C29ED">
            <w:pPr>
              <w:suppressAutoHyphens/>
              <w:autoSpaceDE w:val="0"/>
              <w:snapToGrid w:val="0"/>
              <w:spacing w:after="0" w:line="240" w:lineRule="auto"/>
              <w:jc w:val="both"/>
              <w:rPr>
                <w:rFonts w:ascii="PT Astra Serif" w:eastAsia="Arial" w:hAnsi="PT Astra Serif" w:cs="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240"/>
        </w:trPr>
        <w:tc>
          <w:tcPr>
            <w:tcW w:w="92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2. Качество</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2.1. % (доля) заявителей, удовлетворенных качеством предоставления муниципальной услуги</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2.2. % (доля) правильно оформленных документов, являющихся результатом предоставления муниципальной услуги</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240"/>
        </w:trPr>
        <w:tc>
          <w:tcPr>
            <w:tcW w:w="92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3. Доступность</w:t>
            </w:r>
          </w:p>
        </w:tc>
      </w:tr>
      <w:tr w:rsidR="009C29ED" w:rsidRPr="00E86B38" w:rsidTr="00B46C34">
        <w:trPr>
          <w:cantSplit/>
          <w:trHeight w:val="60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 xml:space="preserve">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60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3.2. </w:t>
            </w:r>
            <w:r w:rsidRPr="00E86B38">
              <w:rPr>
                <w:rFonts w:ascii="PT Astra Serif" w:eastAsia="SimSun" w:hAnsi="PT Astra Serif" w:cs="Times New Roman"/>
                <w:color w:val="000000"/>
                <w:sz w:val="24"/>
                <w:szCs w:val="24"/>
                <w:lang w:eastAsia="ar-SA"/>
              </w:rPr>
              <w:t>% (доля) заявителей, считающих, что информация по вопросам предоставления муниципальной услуги, размещенная в информационно-телекоммуникационной сети Интернет (далее – сети Интернет), доступна и понятна</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240"/>
        </w:trPr>
        <w:tc>
          <w:tcPr>
            <w:tcW w:w="92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lastRenderedPageBreak/>
              <w:t>4. Процесс обжалования</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 xml:space="preserve">4.1. % (доля) обоснованных жалоб </w:t>
            </w:r>
            <w:r w:rsidRPr="00E86B38">
              <w:rPr>
                <w:rFonts w:ascii="PT Astra Serif" w:eastAsia="SimSun" w:hAnsi="PT Astra Serif" w:cs="Times New Roman"/>
                <w:sz w:val="24"/>
                <w:szCs w:val="24"/>
                <w:lang w:eastAsia="ar-SA"/>
              </w:rPr>
              <w:br/>
              <w:t>в сравнении с общим количеством жалоб, поданных заявителями в ходе досудебного (внесудебного) обжалования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0,02-0%</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both"/>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4.2.</w:t>
            </w:r>
            <w:r w:rsidRPr="00E86B38">
              <w:rPr>
                <w:rFonts w:ascii="PT Astra Serif" w:eastAsia="Arial" w:hAnsi="PT Astra Serif" w:cs="Times New Roman"/>
                <w:sz w:val="24"/>
                <w:szCs w:val="24"/>
                <w:lang w:val="en-US" w:eastAsia="ar-SA"/>
              </w:rPr>
              <w:t> </w:t>
            </w:r>
            <w:r w:rsidRPr="00E86B38">
              <w:rPr>
                <w:rFonts w:ascii="PT Astra Serif" w:eastAsia="Arial" w:hAnsi="PT Astra Serif" w:cs="Times New Roman"/>
                <w:sz w:val="24"/>
                <w:szCs w:val="24"/>
                <w:lang w:eastAsia="ar-SA"/>
              </w:rPr>
              <w:t xml:space="preserve">% (доля) обоснованных жалоб, рассмотренных и удовлетворенных в установленный срок </w:t>
            </w:r>
            <w:r w:rsidRPr="00E86B38">
              <w:rPr>
                <w:rFonts w:ascii="PT Astra Serif" w:eastAsia="Arial" w:hAnsi="PT Astra Serif" w:cs="Times New Roman"/>
                <w:sz w:val="24"/>
                <w:szCs w:val="24"/>
                <w:lang w:eastAsia="ar-SA"/>
              </w:rPr>
              <w:br/>
            </w:r>
            <w:r w:rsidRPr="00E86B38">
              <w:rPr>
                <w:rFonts w:ascii="PT Astra Serif" w:eastAsia="Arial" w:hAnsi="PT Astra Serif" w:cs="Arial"/>
                <w:sz w:val="24"/>
                <w:szCs w:val="24"/>
                <w:lang w:eastAsia="ar-SA"/>
              </w:rPr>
              <w:t>в ходе досудебного (внесудебного) обжалования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4</w:t>
            </w:r>
            <w:r w:rsidRPr="00E86B38">
              <w:rPr>
                <w:rFonts w:ascii="PT Astra Serif" w:eastAsia="SimSun" w:hAnsi="PT Astra Serif" w:cs="Times New Roman"/>
                <w:spacing w:val="-2"/>
                <w:sz w:val="24"/>
                <w:szCs w:val="24"/>
                <w:lang w:eastAsia="ar-SA"/>
              </w:rPr>
              <w:t>.3.</w:t>
            </w:r>
            <w:r w:rsidRPr="00E86B38">
              <w:rPr>
                <w:rFonts w:ascii="PT Astra Serif" w:eastAsia="SimSun" w:hAnsi="PT Astra Serif" w:cs="Times New Roman"/>
                <w:spacing w:val="-2"/>
                <w:sz w:val="24"/>
                <w:szCs w:val="24"/>
                <w:lang w:val="en-US" w:eastAsia="ar-SA"/>
              </w:rPr>
              <w:t> </w:t>
            </w:r>
            <w:r w:rsidRPr="00E86B38">
              <w:rPr>
                <w:rFonts w:ascii="PT Astra Serif" w:eastAsia="SimSun" w:hAnsi="PT Astra Serif" w:cs="Times New Roman"/>
                <w:spacing w:val="-2"/>
                <w:sz w:val="24"/>
                <w:szCs w:val="24"/>
                <w:lang w:eastAsia="ar-SA"/>
              </w:rPr>
              <w:t>% (доля) заявителей, удовлетворенных установленным досудебным (внесудебным) порядком обжалования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36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pacing w:after="0" w:line="240" w:lineRule="auto"/>
              <w:jc w:val="both"/>
              <w:rPr>
                <w:rFonts w:ascii="PT Astra Serif" w:eastAsia="SimSun" w:hAnsi="PT Astra Serif" w:cs="Times New Roman"/>
                <w:sz w:val="24"/>
                <w:szCs w:val="24"/>
              </w:rPr>
            </w:pPr>
            <w:r w:rsidRPr="00E86B38">
              <w:rPr>
                <w:rFonts w:ascii="PT Astra Serif" w:eastAsia="SimSun" w:hAnsi="PT Astra Serif" w:cs="Times New Roman"/>
                <w:sz w:val="24"/>
                <w:szCs w:val="24"/>
                <w:lang w:eastAsia="ar-SA"/>
              </w:rPr>
              <w:t>4.4. % (доля) заявителей, удовлетворенных сроками досудебного (внесудебного) обжалования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r w:rsidR="009C29ED" w:rsidRPr="00E86B38" w:rsidTr="00B46C34">
        <w:trPr>
          <w:cantSplit/>
          <w:trHeight w:val="240"/>
        </w:trPr>
        <w:tc>
          <w:tcPr>
            <w:tcW w:w="92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5. Вежливость</w:t>
            </w:r>
          </w:p>
        </w:tc>
      </w:tr>
      <w:tr w:rsidR="009C29ED" w:rsidRPr="00E86B38" w:rsidTr="00B46C34">
        <w:trPr>
          <w:cantSplit/>
          <w:trHeight w:val="480"/>
        </w:trPr>
        <w:tc>
          <w:tcPr>
            <w:tcW w:w="779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both"/>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 xml:space="preserve">5.1. % (доля) заявителей, считающих, что </w:t>
            </w:r>
            <w:r w:rsidRPr="00E86B38">
              <w:rPr>
                <w:rFonts w:ascii="PT Astra Serif" w:eastAsia="Arial" w:hAnsi="PT Astra Serif" w:cs="Times New Roman"/>
                <w:sz w:val="24"/>
                <w:szCs w:val="24"/>
                <w:lang w:eastAsia="ar-SA"/>
              </w:rPr>
              <w:br/>
              <w:t>в ходе предоставления муниципальной услуги муниципальными служащими (должностными лицами) было проявлено вежливое отношение</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9ED" w:rsidRPr="00E86B38" w:rsidRDefault="009C29ED" w:rsidP="009C29ED">
            <w:pPr>
              <w:suppressAutoHyphens/>
              <w:autoSpaceDE w:val="0"/>
              <w:snapToGrid w:val="0"/>
              <w:spacing w:after="0" w:line="240" w:lineRule="auto"/>
              <w:jc w:val="center"/>
              <w:rPr>
                <w:rFonts w:ascii="PT Astra Serif" w:eastAsia="Arial" w:hAnsi="PT Astra Serif" w:cs="Times New Roman"/>
                <w:sz w:val="24"/>
                <w:szCs w:val="24"/>
                <w:lang w:eastAsia="ar-SA"/>
              </w:rPr>
            </w:pPr>
            <w:r w:rsidRPr="00E86B38">
              <w:rPr>
                <w:rFonts w:ascii="PT Astra Serif" w:eastAsia="Arial" w:hAnsi="PT Astra Serif" w:cs="Times New Roman"/>
                <w:sz w:val="24"/>
                <w:szCs w:val="24"/>
                <w:lang w:eastAsia="ar-SA"/>
              </w:rPr>
              <w:t>99-100%</w:t>
            </w:r>
          </w:p>
        </w:tc>
      </w:tr>
    </w:tbl>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12.3.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Продолжительность взаимодействий заявителя с муниципальными служащими (должностными лицами) при предоставлении муниципальной услуги не должна превышать 15 минут.</w:t>
      </w:r>
    </w:p>
    <w:p w:rsidR="009C29ED" w:rsidRPr="00E86B38" w:rsidRDefault="009C29ED" w:rsidP="009C29ED">
      <w:pPr>
        <w:spacing w:after="0" w:line="240" w:lineRule="auto"/>
        <w:ind w:firstLine="851"/>
        <w:jc w:val="center"/>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13.1. На официальном Интернет-сайте города Барнаула – http://barnaul.org (далее – сайт города), на информационных стендах в местах предоставления муниципальной услуги, </w:t>
      </w:r>
      <w:r w:rsidR="00C20AED">
        <w:rPr>
          <w:rFonts w:ascii="PT Astra Serif" w:eastAsia="Times New Roman" w:hAnsi="PT Astra Serif" w:cs="Times New Roman"/>
          <w:sz w:val="28"/>
          <w:szCs w:val="28"/>
          <w:lang w:eastAsia="ru-RU"/>
        </w:rPr>
        <w:t xml:space="preserve">на </w:t>
      </w:r>
      <w:r w:rsidRPr="00E86B38">
        <w:rPr>
          <w:rFonts w:ascii="PT Astra Serif" w:eastAsia="Times New Roman" w:hAnsi="PT Astra Serif" w:cs="Times New Roman"/>
          <w:sz w:val="28"/>
          <w:szCs w:val="28"/>
          <w:lang w:eastAsia="ru-RU"/>
        </w:rPr>
        <w:t>городско</w:t>
      </w:r>
      <w:r w:rsidR="00C20AED">
        <w:rPr>
          <w:rFonts w:ascii="PT Astra Serif" w:eastAsia="Times New Roman" w:hAnsi="PT Astra Serif" w:cs="Times New Roman"/>
          <w:sz w:val="28"/>
          <w:szCs w:val="28"/>
          <w:lang w:eastAsia="ru-RU"/>
        </w:rPr>
        <w:t>м</w:t>
      </w:r>
      <w:r w:rsidRPr="00E86B38">
        <w:rPr>
          <w:rFonts w:ascii="PT Astra Serif" w:eastAsia="Times New Roman" w:hAnsi="PT Astra Serif" w:cs="Times New Roman"/>
          <w:sz w:val="28"/>
          <w:szCs w:val="28"/>
          <w:lang w:eastAsia="ru-RU"/>
        </w:rPr>
        <w:t xml:space="preserve"> портал</w:t>
      </w:r>
      <w:r w:rsidR="00C20AED">
        <w:rPr>
          <w:rFonts w:ascii="PT Astra Serif" w:eastAsia="Times New Roman" w:hAnsi="PT Astra Serif" w:cs="Times New Roman"/>
          <w:sz w:val="28"/>
          <w:szCs w:val="28"/>
          <w:lang w:eastAsia="ru-RU"/>
        </w:rPr>
        <w:t>е</w:t>
      </w:r>
      <w:r w:rsidRPr="00E86B38">
        <w:rPr>
          <w:rFonts w:ascii="PT Astra Serif" w:eastAsia="Times New Roman" w:hAnsi="PT Astra Serif" w:cs="Times New Roman"/>
          <w:sz w:val="28"/>
          <w:szCs w:val="28"/>
          <w:lang w:eastAsia="ru-RU"/>
        </w:rPr>
        <w:t xml:space="preserve"> размещена информация о месте нахождения, почтовом адресе, справочных телефонах, графиках работы, адресе электронной почты: Комитета, органов государственной власти и органов местного самоуправления, участвующих в предоставлении муниципальной услуги.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13.2. Муниципальная услуга может быть получена заявителем по принципу «одного окна» в МФЦ (филиалах МФЦ).</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Информация о месте нахождения, графике работы, контактных телефонах, адресе электронной почты МФЦ (филиалов МФЦ) размещена на сайте города, на официальном сайте МФЦ.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13.3. Информация о порядке и сроках получения муниципальной услуги может быть получена заявителем на городском портале. В электронном виде муниципальная услуга может быть получена посредством</w:t>
      </w:r>
      <w:r w:rsidR="00B46C34" w:rsidRPr="00E86B38">
        <w:rPr>
          <w:rFonts w:ascii="PT Astra Serif" w:eastAsia="Times New Roman" w:hAnsi="PT Astra Serif" w:cs="Times New Roman"/>
          <w:sz w:val="28"/>
          <w:szCs w:val="28"/>
          <w:lang w:eastAsia="ru-RU"/>
        </w:rPr>
        <w:t xml:space="preserve"> городского портала</w:t>
      </w:r>
      <w:r w:rsidRPr="00E86B38">
        <w:rPr>
          <w:rFonts w:ascii="PT Astra Serif" w:eastAsia="Times New Roman" w:hAnsi="PT Astra Serif" w:cs="Times New Roman"/>
          <w:sz w:val="28"/>
          <w:szCs w:val="28"/>
          <w:lang w:eastAsia="ru-RU"/>
        </w:rPr>
        <w:t>.</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городского портала в сети Интернет указан в приложении </w:t>
      </w:r>
      <w:r w:rsidR="00B46C34" w:rsidRPr="00E86B38">
        <w:rPr>
          <w:rFonts w:ascii="PT Astra Serif" w:eastAsia="Times New Roman" w:hAnsi="PT Astra Serif" w:cs="Times New Roman"/>
          <w:sz w:val="28"/>
          <w:szCs w:val="28"/>
          <w:lang w:eastAsia="ru-RU"/>
        </w:rPr>
        <w:t>3</w:t>
      </w:r>
      <w:r w:rsidRPr="00E86B38">
        <w:rPr>
          <w:rFonts w:ascii="PT Astra Serif" w:eastAsia="Times New Roman" w:hAnsi="PT Astra Serif" w:cs="Times New Roman"/>
          <w:sz w:val="28"/>
          <w:szCs w:val="28"/>
          <w:lang w:eastAsia="ru-RU"/>
        </w:rPr>
        <w:t xml:space="preserve"> к Регламенту.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Для получения муниципальной услуги с использованием </w:t>
      </w:r>
      <w:r w:rsidR="00B46C34" w:rsidRPr="00E86B38">
        <w:rPr>
          <w:rFonts w:ascii="PT Astra Serif" w:eastAsia="Times New Roman" w:hAnsi="PT Astra Serif" w:cs="Times New Roman"/>
          <w:sz w:val="28"/>
          <w:szCs w:val="28"/>
          <w:lang w:eastAsia="ru-RU"/>
        </w:rPr>
        <w:t>городского портала</w:t>
      </w:r>
      <w:r w:rsidRPr="00E86B38">
        <w:rPr>
          <w:rFonts w:ascii="PT Astra Serif" w:eastAsia="Times New Roman" w:hAnsi="PT Astra Serif" w:cs="Times New Roman"/>
          <w:sz w:val="28"/>
          <w:szCs w:val="28"/>
          <w:lang w:eastAsia="ru-RU"/>
        </w:rPr>
        <w:t xml:space="preserve">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13.4. Информация по вопросам предоставления муниципальной услуги, в том числе о порядке и сроках оказания муниципальной услуги, является открытой и общедоступной.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13.4.1. Информация по вопросам предоставления муниципальной услуги может быть получена заявителем самостоятельно путем ознакомления с информацией: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на информационных стендах в местах предоставления муниципальной услуги;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на сайте города;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 сайте МФЦ;</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 городском портале.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13.4.2. Информация по вопросам предоставления муниципальной услуги может быть получена заявителем посредством письменного и (или) устного обращения в Комитет или МФЦ (филиал МФЦ):</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почте;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электронной почте или иным способом, позволяющим производить передачу данных в электронной форме;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телефону;</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ходе личного приема.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13.5. Сведения о ходе предоставления муниципальной услуги (по конкретному заявлению) могут быть получены заявителем:</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13.5.1. Самостоятельно в «Личном кабинете» на </w:t>
      </w:r>
      <w:r w:rsidR="00B46C34" w:rsidRPr="00E86B38">
        <w:rPr>
          <w:rFonts w:ascii="PT Astra Serif" w:eastAsia="Times New Roman" w:hAnsi="PT Astra Serif" w:cs="Times New Roman"/>
          <w:sz w:val="28"/>
          <w:szCs w:val="28"/>
          <w:lang w:eastAsia="ru-RU"/>
        </w:rPr>
        <w:t>городском портале</w:t>
      </w:r>
      <w:r w:rsidRPr="00E86B38">
        <w:rPr>
          <w:rFonts w:ascii="PT Astra Serif" w:eastAsia="Times New Roman" w:hAnsi="PT Astra Serif" w:cs="Times New Roman"/>
          <w:sz w:val="28"/>
          <w:szCs w:val="28"/>
          <w:lang w:eastAsia="ru-RU"/>
        </w:rPr>
        <w:t>;</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13.5.2. Посредством письменного и (или) устного обращения в Комитет, в МФЦ (филиал МФЦ) (в случае подачи заявления через МФЦ (филиал МФЦ):</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почте;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электронной почте или иным способом, позволяющим производить передачу данных в электронной форме;</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 контактным телефонам;</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ходе личного приема.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Комитет или в МФЦ (филиал МФЦ) в следующих формах: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устной форме (при личном устном обращении по контактному телефону, в ходе личного приема (в случаях, предусмотренных подпунктами 13.6.1, 13.6.2 настоящего пункта Регламента);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 письменной форме (при направлении обращения по почте, при личном устном обращении в ходе личного приема (в случаях, предусмотренных подпунктами 13.6.1, 13.6.3 настоящего пункта Регламента), </w:t>
      </w:r>
      <w:r w:rsidRPr="00E86B38">
        <w:rPr>
          <w:rFonts w:ascii="PT Astra Serif" w:eastAsia="Times New Roman" w:hAnsi="PT Astra Serif" w:cs="Times New Roman"/>
          <w:sz w:val="28"/>
          <w:szCs w:val="28"/>
          <w:lang w:eastAsia="ru-RU"/>
        </w:rPr>
        <w:lastRenderedPageBreak/>
        <w:t>при обращении по электронной почте, или иным способом, позволяющим производить передачу данных в электронной форме (в случаях, предусмотренных подпунктом 13.6.4 настоящего пункта Регламента);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форме электронного документа (при обращении по электронной почте или иным способом, позволяющим производить передачу данных в электронной форме (в случаях, предусмотренных подпунктом 13.6.4 настоящего пункта Регламента).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13.6.1. При личном устном обращении заявителя в Комитет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Комитета дает с согласия заявителя устный ответ, о чем делает запись в карточку личного приема заявителя. В остальных случаях дается письменный ответ по существу поставленных в обращении вопросов в порядке, предусмотренном подпунктом 13.6.3 настоящего пункта Регламента.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Предоставление сведений о ходе предоставления муниципальной услуги заявителю в ходе личного приема осуществляется после проверки специалистом Комитета документов, удостоверяющих личность заявителя и его полномочия.</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13.6.2. При личном устном обращении по контактному телефону в Комитет информирование о порядке предоставления муниципальной услуги, осуществляется в часы работы Комитета. Специалист Комитета называет наименование органа, который он представляет, свои фамилию, имя, отчество (последнее – при наличии) и должность, предлагает лицу, обратившемуся за информированием, представиться, выслушивает и уточняет, при необходимости, суть вопроса. После совершения указанных действий специалист Комитета дает с согласия обратившегося по телефону лица, устный ответ по существу вопроса.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орган, предоставляющий муниципальную услугу. По телефону предоставляются сведения, не относящиеся к персональным данным.</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Во время телефонного разговора специалист Комитета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Комитета должен быть четким, лаконичным, вежливым.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Информирование в устной форме при личном устном обращении в Комитет, в том числе в ходе личного приема и по телефону, осуществляется не более 15 минут.</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13.6.3. При письменном обращении по почте в Комитета по вопросам получения информации о предоставлении муниципальной услуги и (или) сведений о ходе предоставления муниципальной услуги ответ заявителю </w:t>
      </w:r>
      <w:r w:rsidRPr="00E86B38">
        <w:rPr>
          <w:rFonts w:ascii="PT Astra Serif" w:eastAsia="Times New Roman" w:hAnsi="PT Astra Serif" w:cs="Times New Roman"/>
          <w:sz w:val="28"/>
          <w:szCs w:val="28"/>
          <w:lang w:eastAsia="ru-RU"/>
        </w:rPr>
        <w:lastRenderedPageBreak/>
        <w:t>направляется в течение тридцати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 Ответ подписывается руководителем Комитета и должен содержать фамилию, инициалы и номер телефона специалиста Комитета, подготовившего проект ответа.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13.6.4. При обращении заявителя в электронной форме по электронной почте или иным способом, позволяющим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для направления ему ответа, в течение тридцати дней со дня регистрации его обращения. В случае, если заявителем не указан способ направления ему ответа, ответ направляется на адрес электронной почты, с которого поступило обращение, или который указан в обращении, поступившем иным способом, позволяющим производить передачу данных в электронной форме. Ответ подписывается руководителем Комитета и должен содержать фамилию, инициалы и номер телефона специалиста Комитета, подготовившего проект ответа.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13.7. Основными требованиями к информированию заявителя о предоставлении муниципальной услуги являются: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достоверность предоставляемой информации;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четкость и лаконичность в изложении информации;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полнота и оперативность информирования;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наглядность форм предоставляемой информации; </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удобство и доступность информации.</w:t>
      </w:r>
    </w:p>
    <w:p w:rsidR="009C29ED" w:rsidRPr="00E86B38" w:rsidRDefault="00C20AED" w:rsidP="009C29ED">
      <w:pPr>
        <w:spacing w:after="0" w:line="240" w:lineRule="auto"/>
        <w:ind w:firstLine="851"/>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13.8</w:t>
      </w:r>
      <w:r w:rsidR="009C29ED" w:rsidRPr="00E86B38">
        <w:rPr>
          <w:rFonts w:ascii="PT Astra Serif" w:eastAsia="Times New Roman" w:hAnsi="PT Astra Serif" w:cs="Times New Roman"/>
          <w:sz w:val="28"/>
          <w:szCs w:val="28"/>
          <w:lang w:eastAsia="ru-RU"/>
        </w:rPr>
        <w:t>. 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Федерального закона от 27.07.2010 №210-ФЗ.</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w:t>
      </w:r>
      <w:r w:rsidR="00C20AED">
        <w:rPr>
          <w:rFonts w:ascii="PT Astra Serif" w:eastAsia="Times New Roman" w:hAnsi="PT Astra Serif" w:cs="Times New Roman"/>
          <w:sz w:val="28"/>
          <w:szCs w:val="28"/>
          <w:lang w:eastAsia="ru-RU"/>
        </w:rPr>
        <w:t>9</w:t>
      </w:r>
      <w:r w:rsidRPr="00E86B38">
        <w:rPr>
          <w:rFonts w:ascii="PT Astra Serif" w:eastAsia="Times New Roman" w:hAnsi="PT Astra Serif" w:cs="Times New Roman"/>
          <w:sz w:val="28"/>
          <w:szCs w:val="28"/>
          <w:lang w:eastAsia="ru-RU"/>
        </w:rPr>
        <w:t>. Комитет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13.1</w:t>
      </w:r>
      <w:r w:rsidR="00C20AED">
        <w:rPr>
          <w:rFonts w:ascii="PT Astra Serif" w:eastAsia="Times New Roman" w:hAnsi="PT Astra Serif" w:cs="Times New Roman"/>
          <w:sz w:val="28"/>
          <w:szCs w:val="28"/>
          <w:lang w:eastAsia="ru-RU"/>
        </w:rPr>
        <w:t>0</w:t>
      </w:r>
      <w:r w:rsidRPr="00E86B38">
        <w:rPr>
          <w:rFonts w:ascii="PT Astra Serif" w:eastAsia="Times New Roman" w:hAnsi="PT Astra Serif" w:cs="Times New Roman"/>
          <w:sz w:val="28"/>
          <w:szCs w:val="28"/>
          <w:lang w:eastAsia="ru-RU"/>
        </w:rPr>
        <w:t xml:space="preserve">. В ходе предоставления услуги в «Личный кабинет» заявителя на </w:t>
      </w:r>
      <w:r w:rsidR="00B46C34" w:rsidRPr="00E86B38">
        <w:rPr>
          <w:rFonts w:ascii="PT Astra Serif" w:eastAsia="Times New Roman" w:hAnsi="PT Astra Serif" w:cs="Times New Roman"/>
          <w:sz w:val="28"/>
          <w:szCs w:val="28"/>
          <w:lang w:eastAsia="ru-RU"/>
        </w:rPr>
        <w:t xml:space="preserve">городском портале                                                                                                                                                                                                                                                                                                                                                                                                                                                                                                                                                                                                                                                                                                                                                                                                                                                                                                                                                                                                                                                                                                                                                                                                                                                                                                                                                                                                                                                                                                                                                                                                                                                                                                                                                                                                                                                                                                                                                                                                                                                                                                                                                                                                                                                                                                                                                                                                                                                                                                                                                                                                                                                                                                                                                                                                                                                                                                                                                                                                                                                                                                                                                                                                                                                                                                                                                                                                                                                                                                                                                                                                                                                                                                 </w:t>
      </w:r>
      <w:r w:rsidRPr="00E86B38">
        <w:rPr>
          <w:rFonts w:ascii="PT Astra Serif" w:eastAsia="Times New Roman" w:hAnsi="PT Astra Serif" w:cs="Times New Roman"/>
          <w:sz w:val="28"/>
          <w:szCs w:val="28"/>
          <w:lang w:eastAsia="ru-RU"/>
        </w:rPr>
        <w:t>направляются уведомления и запросы, связанные с оказанием муниципальной услуги.</w:t>
      </w:r>
    </w:p>
    <w:p w:rsidR="009C29ED" w:rsidRPr="00E86B38" w:rsidRDefault="00C20AED" w:rsidP="009C29ED">
      <w:pPr>
        <w:spacing w:after="0" w:line="240" w:lineRule="auto"/>
        <w:ind w:firstLine="851"/>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13.11</w:t>
      </w:r>
      <w:r w:rsidR="009C29ED" w:rsidRPr="00E86B38">
        <w:rPr>
          <w:rFonts w:ascii="PT Astra Serif" w:eastAsia="Times New Roman" w:hAnsi="PT Astra Serif" w:cs="Times New Roman"/>
          <w:sz w:val="28"/>
          <w:szCs w:val="28"/>
          <w:lang w:eastAsia="ru-RU"/>
        </w:rPr>
        <w:t>. На Едином портале государственных и</w:t>
      </w:r>
      <w:r>
        <w:rPr>
          <w:rFonts w:ascii="PT Astra Serif" w:eastAsia="Times New Roman" w:hAnsi="PT Astra Serif" w:cs="Times New Roman"/>
          <w:sz w:val="28"/>
          <w:szCs w:val="28"/>
          <w:lang w:eastAsia="ru-RU"/>
        </w:rPr>
        <w:t xml:space="preserve"> муниципальных услуг (функций) з</w:t>
      </w:r>
      <w:r w:rsidR="009C29ED" w:rsidRPr="00E86B38">
        <w:rPr>
          <w:rFonts w:ascii="PT Astra Serif" w:eastAsia="Times New Roman" w:hAnsi="PT Astra Serif" w:cs="Times New Roman"/>
          <w:sz w:val="28"/>
          <w:szCs w:val="28"/>
          <w:lang w:eastAsia="ru-RU"/>
        </w:rPr>
        <w:t xml:space="preserve">аявителю в его «Личном кабинете» обеспечивается доступ к </w:t>
      </w:r>
      <w:r w:rsidR="009C29ED" w:rsidRPr="00E86B38">
        <w:rPr>
          <w:rFonts w:ascii="PT Astra Serif" w:eastAsia="Times New Roman" w:hAnsi="PT Astra Serif" w:cs="Times New Roman"/>
          <w:sz w:val="28"/>
          <w:szCs w:val="28"/>
          <w:lang w:eastAsia="ru-RU"/>
        </w:rPr>
        <w:lastRenderedPageBreak/>
        <w:t>результату предоставления муниципальной услуги, полученному в форме электронного документа.</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C29ED" w:rsidRPr="00E86B38" w:rsidRDefault="009C29ED" w:rsidP="009C29ED">
      <w:pPr>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13.13. Услуги, необходимые и обязательные для предоставления муниципальной услуги, отсутствуют.</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9C29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III. 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C20AED">
      <w:pPr>
        <w:spacing w:after="0" w:line="240" w:lineRule="auto"/>
        <w:ind w:firstLine="709"/>
        <w:jc w:val="center"/>
        <w:rPr>
          <w:rFonts w:ascii="PT Astra Serif" w:hAnsi="PT Astra Serif" w:cs="Times New Roman"/>
          <w:sz w:val="28"/>
          <w:szCs w:val="28"/>
        </w:rPr>
      </w:pPr>
      <w:r w:rsidRPr="00E86B38">
        <w:rPr>
          <w:rFonts w:ascii="PT Astra Serif" w:hAnsi="PT Astra Serif" w:cs="Times New Roman"/>
          <w:sz w:val="28"/>
          <w:szCs w:val="28"/>
        </w:rPr>
        <w:t>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1.1 Предусмотрен следующий вариант предоставления муниципальной услуги –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w:t>
      </w:r>
    </w:p>
    <w:p w:rsidR="008C0F61" w:rsidRPr="00E86B38" w:rsidRDefault="008C0F61" w:rsidP="00B3145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1.2. В случае выявления в выданных в результате предоставления муниципальной услуги документах опечаток и ошибок специалист Комитета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2. Описание административной процедуры профилирования заявителя</w:t>
      </w:r>
    </w:p>
    <w:p w:rsidR="008C0F61" w:rsidRPr="00E86B38" w:rsidRDefault="008C0F61" w:rsidP="00B31454">
      <w:pPr>
        <w:spacing w:after="0" w:line="240" w:lineRule="auto"/>
        <w:ind w:firstLine="709"/>
        <w:jc w:val="both"/>
        <w:rPr>
          <w:rFonts w:ascii="PT Astra Serif" w:hAnsi="PT Astra Serif" w:cs="Times New Roman"/>
          <w:sz w:val="28"/>
          <w:szCs w:val="28"/>
        </w:rPr>
      </w:pP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Административная процедура профилирования заявителя не предусмотрена.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hAnsi="PT Astra Serif" w:cs="Times New Roman"/>
          <w:sz w:val="28"/>
          <w:szCs w:val="28"/>
        </w:rPr>
        <w:t>3. Описание вариантов предоставления муниципальной услуги</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p>
    <w:p w:rsidR="008C0F61" w:rsidRPr="00E86B38" w:rsidRDefault="008C0F61" w:rsidP="00B31454">
      <w:pPr>
        <w:spacing w:after="0" w:line="240" w:lineRule="auto"/>
        <w:ind w:firstLine="709"/>
        <w:jc w:val="both"/>
        <w:outlineLvl w:val="1"/>
        <w:rPr>
          <w:rFonts w:ascii="PT Astra Serif" w:eastAsia="Calibri" w:hAnsi="PT Astra Serif" w:cs="Times New Roman"/>
          <w:sz w:val="28"/>
          <w:szCs w:val="28"/>
        </w:rPr>
      </w:pPr>
      <w:r w:rsidRPr="00E86B38">
        <w:rPr>
          <w:rFonts w:ascii="PT Astra Serif" w:eastAsia="Calibri" w:hAnsi="PT Astra Serif" w:cs="Times New Roman"/>
          <w:sz w:val="28"/>
          <w:szCs w:val="28"/>
        </w:rPr>
        <w:lastRenderedPageBreak/>
        <w:t>3.1. Оказание муниципальной услуги включает в себя следующие административные процедуры:</w:t>
      </w:r>
    </w:p>
    <w:p w:rsidR="008C0F61" w:rsidRPr="00E86B38" w:rsidRDefault="008C0F61" w:rsidP="00B31454">
      <w:pPr>
        <w:spacing w:after="0" w:line="240" w:lineRule="auto"/>
        <w:ind w:firstLine="709"/>
        <w:jc w:val="both"/>
        <w:outlineLvl w:val="1"/>
        <w:rPr>
          <w:rFonts w:ascii="PT Astra Serif" w:eastAsia="Calibri" w:hAnsi="PT Astra Serif" w:cs="Times New Roman"/>
          <w:sz w:val="28"/>
          <w:szCs w:val="28"/>
        </w:rPr>
      </w:pPr>
      <w:r w:rsidRPr="00E86B38">
        <w:rPr>
          <w:rFonts w:ascii="PT Astra Serif" w:eastAsia="Calibri" w:hAnsi="PT Astra Serif" w:cs="Times New Roman"/>
          <w:sz w:val="28"/>
          <w:szCs w:val="28"/>
        </w:rPr>
        <w:t>3.1.1. Получение (прием), регистрация заявления и приложенных к нему документов (при наличии).</w:t>
      </w:r>
    </w:p>
    <w:p w:rsidR="008C0F61" w:rsidRPr="00E86B38" w:rsidRDefault="008C0F61" w:rsidP="00B31454">
      <w:pPr>
        <w:spacing w:after="0" w:line="240" w:lineRule="auto"/>
        <w:ind w:firstLine="709"/>
        <w:jc w:val="both"/>
        <w:outlineLvl w:val="1"/>
        <w:rPr>
          <w:rFonts w:ascii="PT Astra Serif" w:eastAsia="Calibri" w:hAnsi="PT Astra Serif" w:cs="Times New Roman"/>
          <w:sz w:val="28"/>
          <w:szCs w:val="28"/>
        </w:rPr>
      </w:pPr>
      <w:r w:rsidRPr="00E86B38">
        <w:rPr>
          <w:rFonts w:ascii="PT Astra Serif" w:eastAsia="Calibri" w:hAnsi="PT Astra Serif" w:cs="Times New Roman"/>
          <w:sz w:val="28"/>
          <w:szCs w:val="28"/>
        </w:rPr>
        <w:t>3.1.2. Направление запросов в рамках межведомственного информационного взаимодействия.</w:t>
      </w:r>
    </w:p>
    <w:p w:rsidR="008C0F61" w:rsidRPr="00E86B38" w:rsidRDefault="008C0F61" w:rsidP="00B31454">
      <w:pPr>
        <w:spacing w:after="0" w:line="240" w:lineRule="auto"/>
        <w:ind w:firstLine="709"/>
        <w:jc w:val="both"/>
        <w:outlineLvl w:val="1"/>
        <w:rPr>
          <w:rFonts w:ascii="PT Astra Serif" w:eastAsia="Times New Roman" w:hAnsi="PT Astra Serif" w:cs="Times New Roman"/>
          <w:sz w:val="28"/>
          <w:szCs w:val="28"/>
          <w:lang w:eastAsia="ar-SA"/>
        </w:rPr>
      </w:pPr>
      <w:r w:rsidRPr="00E86B38">
        <w:rPr>
          <w:rFonts w:ascii="PT Astra Serif" w:eastAsia="Calibri" w:hAnsi="PT Astra Serif" w:cs="Times New Roman"/>
          <w:sz w:val="28"/>
          <w:szCs w:val="28"/>
        </w:rPr>
        <w:t xml:space="preserve">3.1.3. </w:t>
      </w:r>
      <w:r w:rsidRPr="00E86B38">
        <w:rPr>
          <w:rFonts w:ascii="PT Astra Serif" w:eastAsia="Times New Roman" w:hAnsi="PT Astra Serif" w:cs="Times New Roman"/>
          <w:sz w:val="28"/>
          <w:szCs w:val="28"/>
          <w:lang w:eastAsia="ar-SA"/>
        </w:rPr>
        <w:t xml:space="preserve">Рассмотрение заявления и приложенных к нему документов, проведение заседания комиссии, принятие (подписание) </w:t>
      </w:r>
      <w:r w:rsidRPr="00E86B38">
        <w:rPr>
          <w:rFonts w:ascii="PT Astra Serif" w:eastAsia="Times New Roman" w:hAnsi="PT Astra Serif" w:cs="Times New Roman"/>
          <w:sz w:val="28"/>
          <w:szCs w:val="28"/>
          <w:lang w:eastAsia="ru-RU"/>
        </w:rPr>
        <w:t>документа, являющегося результатом предоставления муниципальной услуги</w:t>
      </w:r>
      <w:r w:rsidRPr="00E86B38">
        <w:rPr>
          <w:rFonts w:ascii="PT Astra Serif" w:eastAsia="Times New Roman" w:hAnsi="PT Astra Serif" w:cs="Times New Roman"/>
          <w:sz w:val="28"/>
          <w:szCs w:val="28"/>
          <w:lang w:eastAsia="ar-SA"/>
        </w:rPr>
        <w:t>.</w:t>
      </w:r>
    </w:p>
    <w:p w:rsidR="008C0F61" w:rsidRPr="00E86B38" w:rsidRDefault="008C0F61" w:rsidP="00B31454">
      <w:pPr>
        <w:spacing w:after="0" w:line="240" w:lineRule="auto"/>
        <w:ind w:firstLine="709"/>
        <w:jc w:val="both"/>
        <w:outlineLvl w:val="1"/>
        <w:rPr>
          <w:rFonts w:ascii="PT Astra Serif" w:eastAsia="Calibri" w:hAnsi="PT Astra Serif" w:cs="Times New Roman"/>
          <w:sz w:val="28"/>
          <w:szCs w:val="28"/>
        </w:rPr>
      </w:pPr>
      <w:r w:rsidRPr="00E86B38">
        <w:rPr>
          <w:rFonts w:ascii="PT Astra Serif" w:eastAsia="Calibri" w:hAnsi="PT Astra Serif" w:cs="Times New Roman"/>
          <w:sz w:val="28"/>
          <w:szCs w:val="28"/>
        </w:rPr>
        <w:t xml:space="preserve">3.1.4. Выдача (направление) документа, являющегося результатом предоставления муниципальной услуги. </w:t>
      </w:r>
    </w:p>
    <w:p w:rsidR="008C0F61" w:rsidRPr="00E86B38" w:rsidRDefault="008C0F61" w:rsidP="00B31454">
      <w:pPr>
        <w:spacing w:after="0" w:line="240" w:lineRule="auto"/>
        <w:ind w:firstLine="709"/>
        <w:jc w:val="both"/>
        <w:outlineLvl w:val="1"/>
        <w:rPr>
          <w:rFonts w:ascii="PT Astra Serif" w:eastAsia="Times New Roman" w:hAnsi="PT Astra Serif" w:cs="Times New Roman"/>
          <w:sz w:val="28"/>
          <w:szCs w:val="28"/>
          <w:lang w:eastAsia="ru-RU"/>
        </w:rPr>
      </w:pPr>
      <w:r w:rsidRPr="00E86B38">
        <w:rPr>
          <w:rFonts w:ascii="PT Astra Serif" w:eastAsia="Calibri" w:hAnsi="PT Astra Serif" w:cs="Times New Roman"/>
          <w:sz w:val="28"/>
          <w:szCs w:val="28"/>
        </w:rPr>
        <w:t xml:space="preserve">3.2. </w:t>
      </w:r>
      <w:r w:rsidRPr="00E86B38">
        <w:rPr>
          <w:rFonts w:ascii="PT Astra Serif" w:eastAsia="Times New Roman" w:hAnsi="PT Astra Serif" w:cs="Times New Roman"/>
          <w:sz w:val="28"/>
          <w:szCs w:val="28"/>
          <w:lang w:eastAsia="ru-RU"/>
        </w:rPr>
        <w:t xml:space="preserve">Получение (прием), регистрация заявления и приложенных к нему документов (при наличии). </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bCs/>
          <w:color w:val="000000"/>
          <w:sz w:val="28"/>
          <w:szCs w:val="28"/>
          <w:lang w:eastAsia="ru-RU"/>
        </w:rPr>
      </w:pPr>
      <w:r w:rsidRPr="00E86B38">
        <w:rPr>
          <w:rFonts w:ascii="PT Astra Serif" w:eastAsia="Calibri" w:hAnsi="PT Astra Serif" w:cs="Times New Roman"/>
          <w:sz w:val="28"/>
          <w:szCs w:val="28"/>
        </w:rPr>
        <w:t xml:space="preserve">3.2.1. </w:t>
      </w:r>
      <w:r w:rsidRPr="00E86B38">
        <w:rPr>
          <w:rFonts w:ascii="PT Astra Serif" w:eastAsia="Times New Roman" w:hAnsi="PT Astra Serif" w:cs="Times New Roman"/>
          <w:sz w:val="28"/>
          <w:szCs w:val="28"/>
          <w:lang w:eastAsia="ru-RU"/>
        </w:rPr>
        <w:t xml:space="preserve">Основанием для начала проведения административной процедуры является предоставление заявителем заявления и прилагаемых к нему документов, необходимых и обязательных для предоставления муниципальной услуги и подлежащих предоставлению заявителем в соответствии с </w:t>
      </w:r>
      <w:r w:rsidRPr="00E86B38">
        <w:rPr>
          <w:rFonts w:ascii="PT Astra Serif" w:eastAsia="Times New Roman" w:hAnsi="PT Astra Serif" w:cs="Times New Roman"/>
          <w:bCs/>
          <w:color w:val="000000"/>
          <w:sz w:val="28"/>
          <w:szCs w:val="28"/>
          <w:lang w:eastAsia="ru-RU"/>
        </w:rPr>
        <w:t xml:space="preserve">пунктом </w:t>
      </w:r>
      <w:r w:rsidR="00D64DE1" w:rsidRPr="00E86B38">
        <w:rPr>
          <w:rFonts w:ascii="PT Astra Serif" w:eastAsia="Times New Roman" w:hAnsi="PT Astra Serif" w:cs="Times New Roman"/>
          <w:bCs/>
          <w:color w:val="000000"/>
          <w:sz w:val="28"/>
          <w:szCs w:val="28"/>
          <w:lang w:eastAsia="ru-RU"/>
        </w:rPr>
        <w:t>5</w:t>
      </w:r>
      <w:r w:rsidRPr="00E86B38">
        <w:rPr>
          <w:rFonts w:ascii="PT Astra Serif" w:eastAsia="Times New Roman" w:hAnsi="PT Astra Serif" w:cs="Times New Roman"/>
          <w:bCs/>
          <w:color w:val="000000"/>
          <w:sz w:val="28"/>
          <w:szCs w:val="28"/>
          <w:lang w:eastAsia="ru-RU"/>
        </w:rPr>
        <w:t xml:space="preserve">.1 подраздела </w:t>
      </w:r>
      <w:r w:rsidR="00D64DE1" w:rsidRPr="00E86B38">
        <w:rPr>
          <w:rFonts w:ascii="PT Astra Serif" w:eastAsia="Times New Roman" w:hAnsi="PT Astra Serif" w:cs="Times New Roman"/>
          <w:bCs/>
          <w:color w:val="000000"/>
          <w:sz w:val="28"/>
          <w:szCs w:val="28"/>
          <w:lang w:eastAsia="ru-RU"/>
        </w:rPr>
        <w:t>5</w:t>
      </w:r>
      <w:r w:rsidRPr="00E86B38">
        <w:rPr>
          <w:rFonts w:ascii="PT Astra Serif" w:eastAsia="Times New Roman" w:hAnsi="PT Astra Serif" w:cs="Times New Roman"/>
          <w:bCs/>
          <w:color w:val="000000"/>
          <w:sz w:val="28"/>
          <w:szCs w:val="28"/>
          <w:lang w:eastAsia="ru-RU"/>
        </w:rPr>
        <w:t xml:space="preserve"> раздела </w:t>
      </w:r>
      <w:r w:rsidRPr="00E86B38">
        <w:rPr>
          <w:rFonts w:ascii="PT Astra Serif" w:eastAsia="Times New Roman" w:hAnsi="PT Astra Serif" w:cs="Times New Roman"/>
          <w:bCs/>
          <w:color w:val="000000"/>
          <w:sz w:val="28"/>
          <w:szCs w:val="28"/>
          <w:lang w:val="en-US" w:eastAsia="ru-RU"/>
        </w:rPr>
        <w:t>II</w:t>
      </w:r>
      <w:r w:rsidRPr="00E86B38">
        <w:rPr>
          <w:rFonts w:ascii="PT Astra Serif" w:eastAsia="Times New Roman" w:hAnsi="PT Astra Serif" w:cs="Times New Roman"/>
          <w:bCs/>
          <w:color w:val="000000"/>
          <w:sz w:val="28"/>
          <w:szCs w:val="28"/>
          <w:lang w:eastAsia="ru-RU"/>
        </w:rPr>
        <w:t xml:space="preserve"> Регламента.</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bCs/>
          <w:color w:val="000000"/>
          <w:sz w:val="28"/>
          <w:szCs w:val="28"/>
          <w:lang w:eastAsia="ru-RU"/>
        </w:rPr>
      </w:pPr>
      <w:r w:rsidRPr="00E86B38">
        <w:rPr>
          <w:rFonts w:ascii="PT Astra Serif" w:eastAsia="Times New Roman" w:hAnsi="PT Astra Serif" w:cs="Times New Roman"/>
          <w:bCs/>
          <w:color w:val="000000"/>
          <w:sz w:val="28"/>
          <w:szCs w:val="28"/>
          <w:lang w:eastAsia="ru-RU"/>
        </w:rPr>
        <w:t xml:space="preserve">Установление личности осуществляется путем предоставления заявителем </w:t>
      </w:r>
      <w:r w:rsidRPr="00E86B38">
        <w:rPr>
          <w:rFonts w:ascii="PT Astra Serif" w:eastAsia="Times New Roman" w:hAnsi="PT Astra Serif" w:cs="Times New Roman"/>
          <w:bCs/>
          <w:iCs/>
          <w:color w:val="000000"/>
          <w:sz w:val="28"/>
          <w:szCs w:val="28"/>
          <w:lang w:eastAsia="ru-RU"/>
        </w:rPr>
        <w:t>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Pr="00E86B38">
        <w:rPr>
          <w:rFonts w:ascii="PT Astra Serif" w:eastAsia="Times New Roman" w:hAnsi="PT Astra Serif" w:cs="Times New Roman"/>
          <w:bCs/>
          <w:color w:val="000000"/>
          <w:sz w:val="28"/>
          <w:szCs w:val="28"/>
          <w:lang w:eastAsia="ru-RU"/>
        </w:rPr>
        <w:t xml:space="preserve"> либо путем идентификации заявителя посредством авторизации на городском портале с использованием учетной записи Единого портала государственных и муниципальных услуг, созданной в Единой системе идентификации и аутентификации.</w:t>
      </w:r>
    </w:p>
    <w:p w:rsidR="008C0F61" w:rsidRPr="00E86B38" w:rsidRDefault="008C0F61" w:rsidP="00B31454">
      <w:pPr>
        <w:spacing w:after="0" w:line="240" w:lineRule="auto"/>
        <w:ind w:firstLine="709"/>
        <w:jc w:val="both"/>
        <w:outlineLvl w:val="1"/>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8"/>
          <w:szCs w:val="28"/>
          <w:lang w:eastAsia="ru-RU"/>
        </w:rPr>
        <w:t>3.2.2. Требования к порядку выполнения административной процедуры в случае предоставления заявителем заявления на бумажном носителе лично в Комитет.</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Специалист, ответственный за прием (получение) заявлений и (или) письменной корреспонденции и выдачу результатов предоставления муниципальной услуги (далее – ответственный за прием и выдачу документов специалист), в ходе личного приема: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устанавливает предмет обращения, личность заявителя и его полномочия на основании документов, указанных в пункте </w:t>
      </w:r>
      <w:r w:rsidR="00D64DE1" w:rsidRPr="00E86B38">
        <w:rPr>
          <w:rFonts w:ascii="PT Astra Serif" w:eastAsia="Times New Roman" w:hAnsi="PT Astra Serif" w:cs="Times New Roman"/>
          <w:sz w:val="28"/>
          <w:szCs w:val="28"/>
          <w:lang w:eastAsia="ru-RU"/>
        </w:rPr>
        <w:t>5</w:t>
      </w:r>
      <w:r w:rsidRPr="00E86B38">
        <w:rPr>
          <w:rFonts w:ascii="PT Astra Serif" w:eastAsia="Times New Roman" w:hAnsi="PT Astra Serif" w:cs="Times New Roman"/>
          <w:sz w:val="28"/>
          <w:szCs w:val="28"/>
          <w:lang w:eastAsia="ru-RU"/>
        </w:rPr>
        <w:t xml:space="preserve">.1 подраздела </w:t>
      </w:r>
      <w:r w:rsidR="00D64DE1" w:rsidRPr="00E86B38">
        <w:rPr>
          <w:rFonts w:ascii="PT Astra Serif" w:eastAsia="Times New Roman" w:hAnsi="PT Astra Serif" w:cs="Times New Roman"/>
          <w:sz w:val="28"/>
          <w:szCs w:val="28"/>
          <w:lang w:eastAsia="ru-RU"/>
        </w:rPr>
        <w:t>5</w:t>
      </w:r>
      <w:r w:rsidRPr="00E86B38">
        <w:rPr>
          <w:rFonts w:ascii="PT Astra Serif" w:eastAsia="Times New Roman" w:hAnsi="PT Astra Serif" w:cs="Times New Roman"/>
          <w:sz w:val="28"/>
          <w:szCs w:val="28"/>
          <w:lang w:eastAsia="ru-RU"/>
        </w:rPr>
        <w:t xml:space="preserve"> раздела </w:t>
      </w:r>
      <w:r w:rsidRPr="00E86B38">
        <w:rPr>
          <w:rFonts w:ascii="PT Astra Serif" w:eastAsia="Times New Roman" w:hAnsi="PT Astra Serif" w:cs="Times New Roman"/>
          <w:sz w:val="28"/>
          <w:szCs w:val="28"/>
          <w:lang w:val="en-US" w:eastAsia="ru-RU"/>
        </w:rPr>
        <w:t>II</w:t>
      </w:r>
      <w:r w:rsidRPr="00E86B38">
        <w:rPr>
          <w:rFonts w:ascii="PT Astra Serif" w:eastAsia="Times New Roman" w:hAnsi="PT Astra Serif" w:cs="Times New Roman"/>
          <w:sz w:val="28"/>
          <w:szCs w:val="28"/>
          <w:lang w:eastAsia="ru-RU"/>
        </w:rPr>
        <w:t xml:space="preserve"> Регламента;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устанавливает соответствие копий приложенных к заявлению документов в ходе сверки с оригиналами;</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заверяет копии прилагаемых к заявлению документов и приобщает их к заявлению, возвращает заявителю оригиналы документов, сверка </w:t>
      </w:r>
      <w:proofErr w:type="gramStart"/>
      <w:r w:rsidRPr="00E86B38">
        <w:rPr>
          <w:rFonts w:ascii="PT Astra Serif" w:eastAsia="Times New Roman" w:hAnsi="PT Astra Serif" w:cs="Times New Roman"/>
          <w:sz w:val="28"/>
          <w:szCs w:val="28"/>
          <w:lang w:eastAsia="ru-RU"/>
        </w:rPr>
        <w:t>на соответствие</w:t>
      </w:r>
      <w:proofErr w:type="gramEnd"/>
      <w:r w:rsidRPr="00E86B38">
        <w:rPr>
          <w:rFonts w:ascii="PT Astra Serif" w:eastAsia="Times New Roman" w:hAnsi="PT Astra Serif" w:cs="Times New Roman"/>
          <w:sz w:val="28"/>
          <w:szCs w:val="28"/>
          <w:lang w:eastAsia="ru-RU"/>
        </w:rPr>
        <w:t xml:space="preserve"> которым осуществлялась;</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проверяет правильность заполнения заявления.</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Ответственный за прием и выдачу документов специалист составляет в двух экземплярах расписку в получении документов по форме, установленной приложение</w:t>
      </w:r>
      <w:r w:rsidR="00A678B0">
        <w:rPr>
          <w:rFonts w:ascii="PT Astra Serif" w:eastAsia="Times New Roman" w:hAnsi="PT Astra Serif" w:cs="Times New Roman"/>
          <w:sz w:val="28"/>
          <w:szCs w:val="28"/>
          <w:lang w:eastAsia="ru-RU"/>
        </w:rPr>
        <w:t>м</w:t>
      </w:r>
      <w:r w:rsidRPr="00E86B38">
        <w:rPr>
          <w:rFonts w:ascii="PT Astra Serif" w:eastAsia="Times New Roman" w:hAnsi="PT Astra Serif" w:cs="Times New Roman"/>
          <w:sz w:val="28"/>
          <w:szCs w:val="28"/>
          <w:lang w:eastAsia="ru-RU"/>
        </w:rPr>
        <w:t xml:space="preserve"> </w:t>
      </w:r>
      <w:r w:rsidR="00D64DE1" w:rsidRPr="00E86B38">
        <w:rPr>
          <w:rFonts w:ascii="PT Astra Serif" w:eastAsia="Times New Roman" w:hAnsi="PT Astra Serif" w:cs="Times New Roman"/>
          <w:sz w:val="28"/>
          <w:szCs w:val="28"/>
          <w:lang w:eastAsia="ru-RU"/>
        </w:rPr>
        <w:t>4</w:t>
      </w:r>
      <w:r w:rsidRPr="00E86B38">
        <w:rPr>
          <w:rFonts w:ascii="PT Astra Serif" w:eastAsia="Times New Roman" w:hAnsi="PT Astra Serif" w:cs="Times New Roman"/>
          <w:sz w:val="28"/>
          <w:szCs w:val="28"/>
          <w:lang w:eastAsia="ru-RU"/>
        </w:rPr>
        <w:t xml:space="preserve"> к Регламенту, проводит ознакомление заявителя с распиской, </w:t>
      </w:r>
      <w:r w:rsidRPr="00E86B38">
        <w:rPr>
          <w:rFonts w:ascii="PT Astra Serif" w:eastAsia="Times New Roman" w:hAnsi="PT Astra Serif" w:cs="Times New Roman"/>
          <w:sz w:val="28"/>
          <w:szCs w:val="28"/>
          <w:lang w:eastAsia="ru-RU"/>
        </w:rPr>
        <w:lastRenderedPageBreak/>
        <w:t>передает</w:t>
      </w:r>
      <w:r w:rsidR="00A678B0">
        <w:rPr>
          <w:rFonts w:ascii="PT Astra Serif" w:eastAsia="Times New Roman" w:hAnsi="PT Astra Serif" w:cs="Times New Roman"/>
          <w:sz w:val="28"/>
          <w:szCs w:val="28"/>
          <w:lang w:eastAsia="ru-RU"/>
        </w:rPr>
        <w:t xml:space="preserve"> один экземпляр расписки</w:t>
      </w:r>
      <w:r w:rsidRPr="00E86B38">
        <w:rPr>
          <w:rFonts w:ascii="PT Astra Serif" w:eastAsia="Times New Roman" w:hAnsi="PT Astra Serif" w:cs="Times New Roman"/>
          <w:sz w:val="28"/>
          <w:szCs w:val="28"/>
          <w:lang w:eastAsia="ru-RU"/>
        </w:rPr>
        <w:t xml:space="preserve"> заявителю</w:t>
      </w:r>
      <w:r w:rsidR="00A678B0">
        <w:rPr>
          <w:rFonts w:ascii="PT Astra Serif" w:eastAsia="Times New Roman" w:hAnsi="PT Astra Serif" w:cs="Times New Roman"/>
          <w:sz w:val="28"/>
          <w:szCs w:val="28"/>
          <w:lang w:eastAsia="ru-RU"/>
        </w:rPr>
        <w:t>, второй подшивает к заявлению</w:t>
      </w:r>
      <w:r w:rsidRPr="00E86B38">
        <w:rPr>
          <w:rFonts w:ascii="PT Astra Serif" w:eastAsia="Times New Roman" w:hAnsi="PT Astra Serif" w:cs="Times New Roman"/>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color w:val="000000"/>
          <w:sz w:val="28"/>
          <w:szCs w:val="28"/>
          <w:lang w:eastAsia="ru-RU"/>
        </w:rPr>
        <w:t xml:space="preserve">В течение одного рабочего дня с момента поступления заявления в Комитет </w:t>
      </w:r>
      <w:r w:rsidRPr="00E86B38">
        <w:rPr>
          <w:rFonts w:ascii="PT Astra Serif" w:eastAsia="Times New Roman" w:hAnsi="PT Astra Serif" w:cs="Times New Roman"/>
          <w:sz w:val="28"/>
          <w:szCs w:val="28"/>
          <w:lang w:eastAsia="ru-RU"/>
        </w:rPr>
        <w:t>ответственный за прием и выдачу документов специалист</w:t>
      </w:r>
      <w:r w:rsidRPr="00E86B38">
        <w:rPr>
          <w:rFonts w:ascii="PT Astra Serif" w:eastAsia="Times New Roman" w:hAnsi="PT Astra Serif" w:cs="Times New Roman"/>
          <w:color w:val="000000"/>
          <w:sz w:val="28"/>
          <w:szCs w:val="28"/>
          <w:lang w:eastAsia="ru-RU"/>
        </w:rPr>
        <w:t xml:space="preserve"> регистрирует заявление путем проставления на нем 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color w:val="000000"/>
          <w:sz w:val="28"/>
          <w:szCs w:val="28"/>
          <w:lang w:eastAsia="ru-RU"/>
        </w:rPr>
        <w:t xml:space="preserve">3.2.3. Требования к порядку выполнения административной процедуры, в случае подачи заявителем заявления </w:t>
      </w:r>
      <w:r w:rsidRPr="00E86B38">
        <w:rPr>
          <w:rFonts w:ascii="PT Astra Serif" w:eastAsia="Times New Roman" w:hAnsi="PT Astra Serif" w:cs="Times New Roman"/>
          <w:sz w:val="28"/>
          <w:szCs w:val="28"/>
          <w:lang w:eastAsia="ru-RU"/>
        </w:rPr>
        <w:t>на бумажном носителе лично в МФЦ (филиал МФЦ)</w:t>
      </w:r>
      <w:r w:rsidRPr="00E86B38">
        <w:rPr>
          <w:rFonts w:ascii="PT Astra Serif" w:eastAsia="Times New Roman" w:hAnsi="PT Astra Serif" w:cs="Times New Roman"/>
          <w:color w:val="000000"/>
          <w:sz w:val="28"/>
          <w:szCs w:val="28"/>
          <w:lang w:eastAsia="ru-RU"/>
        </w:rPr>
        <w:t xml:space="preserve">.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E86B38">
        <w:rPr>
          <w:rFonts w:ascii="PT Astra Serif" w:eastAsia="Times New Roman" w:hAnsi="PT Astra Serif" w:cs="Times New Roman"/>
          <w:sz w:val="28"/>
          <w:szCs w:val="28"/>
          <w:lang w:eastAsia="ru-RU"/>
        </w:rPr>
        <w:t>Специалист МФЦ (филиала МФЦ) в ходе личного приема: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устанавливает предмет обращения, личность заявителя и его полномочия на основании документов, указанных в пункте </w:t>
      </w:r>
      <w:r w:rsidR="00D64DE1" w:rsidRPr="00E86B38">
        <w:rPr>
          <w:rFonts w:ascii="PT Astra Serif" w:eastAsia="Times New Roman" w:hAnsi="PT Astra Serif" w:cs="Times New Roman"/>
          <w:sz w:val="28"/>
          <w:szCs w:val="28"/>
          <w:lang w:eastAsia="ru-RU"/>
        </w:rPr>
        <w:t xml:space="preserve">5.1 подраздела 5 </w:t>
      </w:r>
      <w:r w:rsidRPr="00E86B38">
        <w:rPr>
          <w:rFonts w:ascii="PT Astra Serif" w:eastAsia="Times New Roman" w:hAnsi="PT Astra Serif" w:cs="Times New Roman"/>
          <w:sz w:val="28"/>
          <w:szCs w:val="28"/>
          <w:lang w:eastAsia="ru-RU"/>
        </w:rPr>
        <w:t xml:space="preserve">раздела </w:t>
      </w:r>
      <w:r w:rsidRPr="00E86B38">
        <w:rPr>
          <w:rFonts w:ascii="PT Astra Serif" w:eastAsia="Times New Roman" w:hAnsi="PT Astra Serif" w:cs="Times New Roman"/>
          <w:sz w:val="28"/>
          <w:szCs w:val="28"/>
          <w:lang w:val="en-US" w:eastAsia="ru-RU"/>
        </w:rPr>
        <w:t>II</w:t>
      </w:r>
      <w:r w:rsidRPr="00E86B38">
        <w:rPr>
          <w:rFonts w:ascii="PT Astra Serif" w:eastAsia="Times New Roman" w:hAnsi="PT Astra Serif" w:cs="Times New Roman"/>
          <w:sz w:val="28"/>
          <w:szCs w:val="28"/>
          <w:lang w:eastAsia="ru-RU"/>
        </w:rPr>
        <w:t xml:space="preserve"> Регламента;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устанавливает соответствие копий приложенных к заявлению документов (при наличии) в ходе сверки с оригиналами;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заверяет копии прилагаемых к заявлению документов (при наличии) и приобщает их к заявлению, возвращает заявителю оригиналы документов, сверка </w:t>
      </w:r>
      <w:proofErr w:type="gramStart"/>
      <w:r w:rsidRPr="00E86B38">
        <w:rPr>
          <w:rFonts w:ascii="PT Astra Serif" w:eastAsia="Times New Roman" w:hAnsi="PT Astra Serif" w:cs="Times New Roman"/>
          <w:sz w:val="28"/>
          <w:szCs w:val="28"/>
          <w:lang w:eastAsia="ru-RU"/>
        </w:rPr>
        <w:t>на соответствие</w:t>
      </w:r>
      <w:proofErr w:type="gramEnd"/>
      <w:r w:rsidRPr="00E86B38">
        <w:rPr>
          <w:rFonts w:ascii="PT Astra Serif" w:eastAsia="Times New Roman" w:hAnsi="PT Astra Serif" w:cs="Times New Roman"/>
          <w:sz w:val="28"/>
          <w:szCs w:val="28"/>
          <w:lang w:eastAsia="ru-RU"/>
        </w:rPr>
        <w:t xml:space="preserve"> которым проводилась;</w:t>
      </w:r>
    </w:p>
    <w:p w:rsidR="008C0F61" w:rsidRPr="00E86B38" w:rsidRDefault="008C0F61" w:rsidP="00B31454">
      <w:pPr>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color w:val="000000"/>
          <w:sz w:val="28"/>
          <w:szCs w:val="28"/>
          <w:lang w:eastAsia="ru-RU"/>
        </w:rPr>
        <w:t>проверяет правильность заполнения заявления.</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Специалист МФЦ (филиала МФЦ)</w:t>
      </w:r>
      <w:r w:rsidRPr="00E86B38">
        <w:rPr>
          <w:rFonts w:ascii="PT Astra Serif" w:eastAsia="Times New Roman" w:hAnsi="PT Astra Serif" w:cs="Times New Roman"/>
          <w:color w:val="000000"/>
          <w:sz w:val="28"/>
          <w:szCs w:val="28"/>
          <w:lang w:eastAsia="ru-RU"/>
        </w:rPr>
        <w:t>,</w:t>
      </w:r>
      <w:r w:rsidRPr="00E86B38">
        <w:rPr>
          <w:rFonts w:ascii="PT Astra Serif" w:eastAsia="Times New Roman" w:hAnsi="PT Astra Serif" w:cs="Times New Roman"/>
          <w:sz w:val="28"/>
          <w:szCs w:val="28"/>
          <w:lang w:eastAsia="ru-RU"/>
        </w:rPr>
        <w:t xml:space="preserve"> составляет в двух экземплярах расписку в получении документов по форме, установленной в приложение </w:t>
      </w:r>
      <w:r w:rsidR="00D64DE1" w:rsidRPr="00E86B38">
        <w:rPr>
          <w:rFonts w:ascii="PT Astra Serif" w:eastAsia="Times New Roman" w:hAnsi="PT Astra Serif" w:cs="Times New Roman"/>
          <w:sz w:val="28"/>
          <w:szCs w:val="28"/>
          <w:lang w:eastAsia="ru-RU"/>
        </w:rPr>
        <w:t>4</w:t>
      </w:r>
      <w:r w:rsidRPr="00E86B38">
        <w:rPr>
          <w:rFonts w:ascii="PT Astra Serif" w:eastAsia="Times New Roman" w:hAnsi="PT Astra Serif" w:cs="Times New Roman"/>
          <w:sz w:val="28"/>
          <w:szCs w:val="28"/>
          <w:lang w:eastAsia="ru-RU"/>
        </w:rPr>
        <w:t xml:space="preserve"> к Регламенту, проводит ознакомление заявителя с распиской, передает расписку заявителю.</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Специалист МФЦ (филиала МФЦ) не позднее одного рабочего дня с момента приема заявления </w:t>
      </w:r>
      <w:r w:rsidRPr="00E86B38">
        <w:rPr>
          <w:rFonts w:ascii="PT Astra Serif" w:eastAsia="Times New Roman" w:hAnsi="PT Astra Serif" w:cs="Times New Roman"/>
          <w:bCs/>
          <w:sz w:val="28"/>
          <w:szCs w:val="28"/>
          <w:lang w:eastAsia="ru-RU"/>
        </w:rPr>
        <w:t xml:space="preserve">и приложенных к нему документов </w:t>
      </w:r>
      <w:r w:rsidRPr="00E86B38">
        <w:rPr>
          <w:rFonts w:ascii="PT Astra Serif" w:eastAsia="Times New Roman" w:hAnsi="PT Astra Serif" w:cs="Times New Roman"/>
          <w:sz w:val="28"/>
          <w:szCs w:val="28"/>
          <w:lang w:eastAsia="ru-RU"/>
        </w:rPr>
        <w:t>передает через курьера МФЦ (филиала МФЦ) пакет документов ответственному за прием и выдачу документов специалисту.</w:t>
      </w:r>
    </w:p>
    <w:p w:rsidR="008C0F61" w:rsidRPr="00E86B38" w:rsidRDefault="008C0F61" w:rsidP="00B31454">
      <w:pPr>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sz w:val="28"/>
          <w:szCs w:val="28"/>
          <w:lang w:eastAsia="ru-RU"/>
        </w:rPr>
        <w:t xml:space="preserve">Ответственный за прием и выдачу документов специалист принимает заявление и пакет документов от курьера МФЦ (филиала МФЦ) согласно ведомости приема-передачи дела (документов), </w:t>
      </w:r>
      <w:r w:rsidRPr="00E86B38">
        <w:rPr>
          <w:rFonts w:ascii="PT Astra Serif" w:eastAsia="Times New Roman" w:hAnsi="PT Astra Serif" w:cs="Times New Roman"/>
          <w:color w:val="000000"/>
          <w:sz w:val="28"/>
          <w:szCs w:val="28"/>
          <w:lang w:eastAsia="ru-RU"/>
        </w:rPr>
        <w:t>в течение одного рабочего дня осуществляет их регистрацию путем проставления на заявлении 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E86B38">
        <w:rPr>
          <w:rFonts w:ascii="PT Astra Serif" w:eastAsia="Times New Roman" w:hAnsi="PT Astra Serif" w:cs="Times New Roman"/>
          <w:bCs/>
          <w:sz w:val="28"/>
          <w:szCs w:val="28"/>
          <w:lang w:eastAsia="ru-RU"/>
        </w:rPr>
        <w:t>3.2.4. Требования к порядку выполнения административной процедуры, в случае направления заявителем заявления в форме электронного документа по электронной почте</w:t>
      </w:r>
      <w:r w:rsidRPr="00E86B38">
        <w:rPr>
          <w:rFonts w:ascii="PT Astra Serif" w:eastAsia="Times New Roman" w:hAnsi="PT Astra Serif" w:cs="Times New Roman"/>
          <w:sz w:val="28"/>
          <w:szCs w:val="28"/>
          <w:lang w:eastAsia="ru-RU"/>
        </w:rPr>
        <w:t xml:space="preserve"> или иным способом, позволяющим производить передачу данных в электронной форме</w:t>
      </w:r>
      <w:r w:rsidRPr="00E86B38">
        <w:rPr>
          <w:rFonts w:ascii="PT Astra Serif" w:eastAsia="Times New Roman" w:hAnsi="PT Astra Serif" w:cs="Times New Roman"/>
          <w:bCs/>
          <w:sz w:val="28"/>
          <w:szCs w:val="28"/>
          <w:lang w:eastAsia="ru-RU"/>
        </w:rPr>
        <w:t xml:space="preserve">, посредством </w:t>
      </w:r>
      <w:r w:rsidRPr="00E86B38">
        <w:rPr>
          <w:rFonts w:ascii="PT Astra Serif" w:eastAsia="Times New Roman" w:hAnsi="PT Astra Serif" w:cs="Times New Roman"/>
          <w:sz w:val="28"/>
          <w:szCs w:val="28"/>
          <w:lang w:eastAsia="ru-RU"/>
        </w:rPr>
        <w:t>городского портала.</w:t>
      </w:r>
    </w:p>
    <w:p w:rsidR="008C0F61" w:rsidRPr="00E86B38" w:rsidRDefault="008C0F61" w:rsidP="00B31454">
      <w:pPr>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sz w:val="28"/>
          <w:szCs w:val="28"/>
          <w:lang w:eastAsia="ru-RU"/>
        </w:rPr>
        <w:t xml:space="preserve">Заявление, поступившее по электронной почте, посредством городского портала, распечатывается и регистрируется путем проставления на распечатанном заявлении </w:t>
      </w:r>
      <w:r w:rsidRPr="00E86B38">
        <w:rPr>
          <w:rFonts w:ascii="PT Astra Serif" w:eastAsia="Times New Roman" w:hAnsi="PT Astra Serif" w:cs="Times New Roman"/>
          <w:color w:val="000000"/>
          <w:sz w:val="28"/>
          <w:szCs w:val="28"/>
          <w:lang w:eastAsia="ru-RU"/>
        </w:rPr>
        <w:t xml:space="preserve">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 Приложенные к </w:t>
      </w:r>
      <w:r w:rsidRPr="00E86B38">
        <w:rPr>
          <w:rFonts w:ascii="PT Astra Serif" w:eastAsia="Times New Roman" w:hAnsi="PT Astra Serif" w:cs="Times New Roman"/>
          <w:color w:val="000000"/>
          <w:sz w:val="28"/>
          <w:szCs w:val="28"/>
          <w:lang w:eastAsia="ru-RU"/>
        </w:rPr>
        <w:lastRenderedPageBreak/>
        <w:t xml:space="preserve">заявлению документы, поступившие по электронной почте, распечатываются и прикладываются к зарегистрированному заявлению. </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Заявление регистрируется ответственным за прием и выдачу документов специалистом датой его поступления с учетом очередности поступления заявлений. В случае поступления заявления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 течение одного рабочего дня со дня поступления документов </w:t>
      </w:r>
      <w:r w:rsidRPr="00E86B38">
        <w:rPr>
          <w:rFonts w:ascii="PT Astra Serif" w:eastAsia="Calibri" w:hAnsi="PT Astra Serif" w:cs="Times New Roman"/>
          <w:sz w:val="28"/>
          <w:szCs w:val="28"/>
          <w:lang w:eastAsia="ru-RU"/>
        </w:rPr>
        <w:t xml:space="preserve">(в случае поступления после завершения рабочего дня или в выходной день - в начале следующего рабочего дня) </w:t>
      </w:r>
      <w:r w:rsidRPr="00E86B38">
        <w:rPr>
          <w:rFonts w:ascii="PT Astra Serif" w:eastAsia="Times New Roman" w:hAnsi="PT Astra Serif" w:cs="Times New Roman"/>
          <w:sz w:val="28"/>
          <w:szCs w:val="28"/>
          <w:lang w:eastAsia="ru-RU"/>
        </w:rPr>
        <w:t>ответственный за прием и выдачу документов специалист уведомляет заявителя по номеру телефона или адресу электронной почты, указанным в заявлении, о необходимости предъявить оригиналы (нотариально заверенные копии) документов для сверки.</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 случае, если заявление и прилагаемые к нему документы поступили </w:t>
      </w:r>
      <w:r w:rsidRPr="00E86B38">
        <w:rPr>
          <w:rFonts w:ascii="PT Astra Serif" w:eastAsia="Times New Roman" w:hAnsi="PT Astra Serif" w:cs="Times New Roman"/>
          <w:bCs/>
          <w:sz w:val="28"/>
          <w:szCs w:val="28"/>
          <w:lang w:eastAsia="ru-RU"/>
        </w:rPr>
        <w:t xml:space="preserve">посредством </w:t>
      </w:r>
      <w:r w:rsidRPr="00E86B38">
        <w:rPr>
          <w:rFonts w:ascii="PT Astra Serif" w:eastAsia="Times New Roman" w:hAnsi="PT Astra Serif" w:cs="Times New Roman"/>
          <w:sz w:val="28"/>
          <w:szCs w:val="28"/>
          <w:lang w:eastAsia="ru-RU"/>
        </w:rPr>
        <w:t>городского портала, то в срок, не превышающий одного рабочего дня со дня регистрации заявления, в «Личный кабинет» заявителя на городском портале направляется уведомление о поступлении заявления и документов. Данное уведомление содержит сведения о факте приема заявления и документов, необходимых для предоставления услуги.</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3.2.5. Требования к порядку выполнения административной процедуры в случае направления заявителем заявления </w:t>
      </w:r>
      <w:r w:rsidRPr="00E86B38">
        <w:rPr>
          <w:rFonts w:ascii="PT Astra Serif" w:eastAsia="Times New Roman" w:hAnsi="PT Astra Serif" w:cs="Times New Roman"/>
          <w:color w:val="000000"/>
          <w:sz w:val="28"/>
          <w:szCs w:val="28"/>
          <w:lang w:eastAsia="ru-RU"/>
        </w:rPr>
        <w:t>и приложенных к нему документов</w:t>
      </w:r>
      <w:r w:rsidRPr="00E86B38">
        <w:rPr>
          <w:rFonts w:ascii="PT Astra Serif" w:eastAsia="Times New Roman" w:hAnsi="PT Astra Serif" w:cs="Times New Roman"/>
          <w:sz w:val="28"/>
          <w:szCs w:val="28"/>
          <w:lang w:eastAsia="ru-RU"/>
        </w:rPr>
        <w:t xml:space="preserve"> на бумажном носителе посредством почтового отправления.</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sz w:val="28"/>
          <w:szCs w:val="28"/>
          <w:lang w:eastAsia="ru-RU"/>
        </w:rPr>
        <w:t xml:space="preserve">Ответственный за прием и выдачу документов специалист осуществляет прием почтовой корреспонденции, </w:t>
      </w:r>
      <w:r w:rsidRPr="00E86B38">
        <w:rPr>
          <w:rFonts w:ascii="PT Astra Serif" w:eastAsia="Times New Roman" w:hAnsi="PT Astra Serif" w:cs="Times New Roman"/>
          <w:color w:val="000000"/>
          <w:sz w:val="28"/>
          <w:szCs w:val="28"/>
          <w:lang w:eastAsia="ru-RU"/>
        </w:rPr>
        <w:t xml:space="preserve">в течение одного рабочего дня регистрирует заявление и приложенные к нему документы путем проставления на нем регистрационного штампа, в котором указывается входящий номер, дата приема заявления, срок исполнения заявления и подпись </w:t>
      </w:r>
      <w:r w:rsidRPr="00E86B38">
        <w:rPr>
          <w:rFonts w:ascii="PT Astra Serif" w:eastAsia="Times New Roman" w:hAnsi="PT Astra Serif" w:cs="Times New Roman"/>
          <w:sz w:val="28"/>
          <w:szCs w:val="28"/>
          <w:lang w:eastAsia="ru-RU"/>
        </w:rPr>
        <w:t>ответственного за прием и выдачу документов специалиста</w:t>
      </w:r>
      <w:r w:rsidRPr="00E86B38">
        <w:rPr>
          <w:rFonts w:ascii="PT Astra Serif" w:eastAsia="Times New Roman" w:hAnsi="PT Astra Serif" w:cs="Times New Roman"/>
          <w:color w:val="000000"/>
          <w:sz w:val="28"/>
          <w:szCs w:val="28"/>
          <w:lang w:eastAsia="ru-RU"/>
        </w:rPr>
        <w:t xml:space="preserve">.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течение одного рабочего дня со дня поступления документов ответственный за прием и выдачу документов специалист уведомляет заявителя по номеру телефона или адресу электронной почты, указанным в заявлении, о необходимости предъявить оригиналы (нотариально заверенные копии) документов для сверки - в случае если с заявлением были предоставлены незаверенные копии.</w:t>
      </w:r>
    </w:p>
    <w:p w:rsidR="000A6A06" w:rsidRPr="00E86B38" w:rsidRDefault="000A6A06" w:rsidP="000A6A06">
      <w:pPr>
        <w:spacing w:after="0" w:line="240" w:lineRule="auto"/>
        <w:ind w:firstLine="709"/>
        <w:jc w:val="both"/>
        <w:rPr>
          <w:rFonts w:ascii="PT Astra Serif" w:hAnsi="PT Astra Serif" w:cs="Times New Roman"/>
          <w:sz w:val="28"/>
          <w:szCs w:val="28"/>
        </w:rPr>
      </w:pPr>
      <w:r>
        <w:rPr>
          <w:rFonts w:ascii="PT Astra Serif" w:eastAsia="Times New Roman" w:hAnsi="PT Astra Serif" w:cs="Times New Roman"/>
          <w:color w:val="000000"/>
          <w:sz w:val="28"/>
          <w:szCs w:val="28"/>
          <w:lang w:eastAsia="ru-RU"/>
        </w:rPr>
        <w:t xml:space="preserve">3.2.6. </w:t>
      </w:r>
      <w:r w:rsidRPr="00E86B38">
        <w:rPr>
          <w:rFonts w:ascii="PT Astra Serif" w:eastAsia="Times New Roman" w:hAnsi="PT Astra Serif" w:cs="Times New Roman"/>
          <w:color w:val="000000"/>
          <w:sz w:val="28"/>
          <w:szCs w:val="28"/>
          <w:lang w:eastAsia="ru-RU"/>
        </w:rPr>
        <w:t xml:space="preserve">Сведения о заявлении вносятся в книгу регистрации заявлений о принятии на учет. Заявление о признании граждан малоимущими вносится в книгу регистрации заявлений </w:t>
      </w:r>
      <w:r w:rsidRPr="00E86B38">
        <w:rPr>
          <w:rFonts w:ascii="PT Astra Serif" w:hAnsi="PT Astra Serif" w:cs="Times New Roman"/>
          <w:sz w:val="28"/>
          <w:szCs w:val="28"/>
        </w:rPr>
        <w:t>граждан о признании малоимущими, заявление граждан, имеющих право на получение социальной выплаты для приобретения жилья в соответствии с Федеральным законом от 25.10.2002 №125-ФЗ, регистрируется в книге регистрации и учета граждан, имеющих право на получение социальных выплат для приобретения жилья.</w:t>
      </w:r>
    </w:p>
    <w:p w:rsidR="000A6A06" w:rsidRPr="00E86B38" w:rsidRDefault="000A6A06" w:rsidP="000A6A06">
      <w:pPr>
        <w:spacing w:after="0" w:line="240" w:lineRule="auto"/>
        <w:ind w:firstLine="709"/>
        <w:jc w:val="both"/>
        <w:rPr>
          <w:rFonts w:ascii="PT Astra Serif" w:eastAsia="Times New Roman" w:hAnsi="PT Astra Serif" w:cs="Times New Roman"/>
          <w:color w:val="000000"/>
          <w:sz w:val="28"/>
          <w:szCs w:val="28"/>
          <w:lang w:eastAsia="ru-RU"/>
        </w:rPr>
      </w:pPr>
      <w:r w:rsidRPr="00E86B38">
        <w:rPr>
          <w:rFonts w:ascii="PT Astra Serif" w:eastAsia="Times New Roman" w:hAnsi="PT Astra Serif" w:cs="Times New Roman"/>
          <w:color w:val="000000"/>
          <w:sz w:val="28"/>
          <w:szCs w:val="28"/>
          <w:lang w:eastAsia="ru-RU"/>
        </w:rPr>
        <w:t xml:space="preserve">В день регистрации </w:t>
      </w:r>
      <w:r w:rsidRPr="00E86B38">
        <w:rPr>
          <w:rFonts w:ascii="PT Astra Serif" w:eastAsia="Times New Roman" w:hAnsi="PT Astra Serif" w:cs="Times New Roman"/>
          <w:sz w:val="28"/>
          <w:szCs w:val="28"/>
          <w:lang w:eastAsia="ru-RU"/>
        </w:rPr>
        <w:t>ответственный за прием и выдачу документов специалист</w:t>
      </w:r>
      <w:r w:rsidRPr="00E86B38">
        <w:rPr>
          <w:rFonts w:ascii="PT Astra Serif" w:eastAsia="Times New Roman" w:hAnsi="PT Astra Serif" w:cs="Times New Roman"/>
          <w:color w:val="000000"/>
          <w:sz w:val="28"/>
          <w:szCs w:val="28"/>
          <w:lang w:eastAsia="ru-RU"/>
        </w:rPr>
        <w:t xml:space="preserve"> передает заявление на рассмотрение </w:t>
      </w:r>
      <w:r w:rsidRPr="00E86B38">
        <w:rPr>
          <w:rFonts w:ascii="PT Astra Serif" w:eastAsia="Times New Roman" w:hAnsi="PT Astra Serif" w:cs="Times New Roman"/>
          <w:sz w:val="28"/>
          <w:szCs w:val="28"/>
          <w:lang w:eastAsia="ar-SA"/>
        </w:rPr>
        <w:t>начальнику отдела по реализации жилищных прав граждан Комитета</w:t>
      </w:r>
      <w:r w:rsidRPr="00E86B38">
        <w:rPr>
          <w:rFonts w:ascii="PT Astra Serif" w:eastAsia="Times New Roman" w:hAnsi="PT Astra Serif" w:cs="Times New Roman"/>
          <w:color w:val="000000"/>
          <w:sz w:val="28"/>
          <w:szCs w:val="28"/>
          <w:lang w:eastAsia="ru-RU"/>
        </w:rPr>
        <w:t>.</w:t>
      </w:r>
    </w:p>
    <w:p w:rsidR="008C0F61" w:rsidRPr="00E86B38" w:rsidRDefault="000A6A06" w:rsidP="00B31454">
      <w:pPr>
        <w:spacing w:after="0" w:line="240" w:lineRule="auto"/>
        <w:ind w:firstLine="709"/>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bCs/>
          <w:sz w:val="28"/>
          <w:szCs w:val="28"/>
          <w:lang w:eastAsia="ru-RU"/>
        </w:rPr>
        <w:lastRenderedPageBreak/>
        <w:t>3</w:t>
      </w:r>
      <w:r w:rsidR="008C0F61" w:rsidRPr="00E86B38">
        <w:rPr>
          <w:rFonts w:ascii="PT Astra Serif" w:eastAsia="Times New Roman" w:hAnsi="PT Astra Serif" w:cs="Times New Roman"/>
          <w:bCs/>
          <w:sz w:val="28"/>
          <w:szCs w:val="28"/>
          <w:lang w:eastAsia="ru-RU"/>
        </w:rPr>
        <w:t>.2.</w:t>
      </w:r>
      <w:r>
        <w:rPr>
          <w:rFonts w:ascii="PT Astra Serif" w:eastAsia="Times New Roman" w:hAnsi="PT Astra Serif" w:cs="Times New Roman"/>
          <w:bCs/>
          <w:sz w:val="28"/>
          <w:szCs w:val="28"/>
          <w:lang w:eastAsia="ru-RU"/>
        </w:rPr>
        <w:t>7</w:t>
      </w:r>
      <w:r w:rsidR="008C0F61" w:rsidRPr="00E86B38">
        <w:rPr>
          <w:rFonts w:ascii="PT Astra Serif" w:eastAsia="Times New Roman" w:hAnsi="PT Astra Serif" w:cs="Times New Roman"/>
          <w:bCs/>
          <w:sz w:val="28"/>
          <w:szCs w:val="28"/>
          <w:lang w:eastAsia="ru-RU"/>
        </w:rPr>
        <w:t xml:space="preserve">. Результатом административной процедуры является регистрация заявления, </w:t>
      </w:r>
      <w:r w:rsidR="008C0F61" w:rsidRPr="00E86B38">
        <w:rPr>
          <w:rFonts w:ascii="PT Astra Serif" w:eastAsia="Times New Roman" w:hAnsi="PT Astra Serif" w:cs="Times New Roman"/>
          <w:sz w:val="28"/>
          <w:szCs w:val="28"/>
          <w:lang w:eastAsia="ru-RU"/>
        </w:rPr>
        <w:t>пе</w:t>
      </w:r>
      <w:r w:rsidR="008C0F61" w:rsidRPr="00E86B38">
        <w:rPr>
          <w:rFonts w:ascii="PT Astra Serif" w:eastAsia="Times New Roman" w:hAnsi="PT Astra Serif" w:cs="Times New Roman"/>
          <w:color w:val="000000"/>
          <w:sz w:val="28"/>
          <w:szCs w:val="28"/>
          <w:lang w:eastAsia="ru-RU"/>
        </w:rPr>
        <w:t>редача заявления на рассмотрение н</w:t>
      </w:r>
      <w:r w:rsidR="008C0F61" w:rsidRPr="00E86B38">
        <w:rPr>
          <w:rFonts w:ascii="PT Astra Serif" w:eastAsia="Times New Roman" w:hAnsi="PT Astra Serif" w:cs="Times New Roman"/>
          <w:sz w:val="28"/>
          <w:szCs w:val="28"/>
          <w:lang w:eastAsia="ar-SA"/>
        </w:rPr>
        <w:t>ачальнику отдела по реализации жилищных прав граждан Комитета</w:t>
      </w:r>
      <w:r w:rsidR="008C0F61" w:rsidRPr="00E86B38">
        <w:rPr>
          <w:rFonts w:ascii="PT Astra Serif" w:eastAsia="Times New Roman" w:hAnsi="PT Astra Serif" w:cs="Times New Roman"/>
          <w:color w:val="000000"/>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3.2.7. Срок выполнения административной процедуры – один рабочий день с момента поступления заявления в Комитет.</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3.3. Направление запросов в рамках межведомственного информационного взаимодействия.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3.3.1. Основанием для начала административной процедуры является </w:t>
      </w:r>
      <w:r w:rsidRPr="00E86B38">
        <w:rPr>
          <w:rFonts w:ascii="PT Astra Serif" w:eastAsia="Times New Roman" w:hAnsi="PT Astra Serif" w:cs="Times New Roman"/>
          <w:bCs/>
          <w:sz w:val="28"/>
          <w:szCs w:val="28"/>
          <w:lang w:eastAsia="ru-RU"/>
        </w:rPr>
        <w:t xml:space="preserve">регистрация заявления, </w:t>
      </w:r>
      <w:r w:rsidRPr="00E86B38">
        <w:rPr>
          <w:rFonts w:ascii="PT Astra Serif" w:eastAsia="Times New Roman" w:hAnsi="PT Astra Serif" w:cs="Times New Roman"/>
          <w:sz w:val="28"/>
          <w:szCs w:val="28"/>
          <w:lang w:eastAsia="ru-RU"/>
        </w:rPr>
        <w:t>передача заявления на рассмотрение начальнику отдела по реализации жилищных прав граждан Комитета.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ru-RU"/>
        </w:rPr>
        <w:t xml:space="preserve">3.3.2. </w:t>
      </w:r>
      <w:r w:rsidRPr="00E86B38">
        <w:rPr>
          <w:rFonts w:ascii="PT Astra Serif" w:eastAsia="Times New Roman" w:hAnsi="PT Astra Serif" w:cs="Times New Roman"/>
          <w:sz w:val="28"/>
          <w:szCs w:val="28"/>
          <w:lang w:eastAsia="ar-SA"/>
        </w:rPr>
        <w:t>Начальник отдела по реализации жилищных прав граждан Комитета в течение одного рабочего дня с</w:t>
      </w:r>
      <w:r w:rsidR="000A6A06">
        <w:rPr>
          <w:rFonts w:ascii="PT Astra Serif" w:eastAsia="Times New Roman" w:hAnsi="PT Astra Serif" w:cs="Times New Roman"/>
          <w:sz w:val="28"/>
          <w:szCs w:val="28"/>
          <w:lang w:eastAsia="ar-SA"/>
        </w:rPr>
        <w:t>о</w:t>
      </w:r>
      <w:r w:rsidRPr="00E86B38">
        <w:rPr>
          <w:rFonts w:ascii="PT Astra Serif" w:eastAsia="Times New Roman" w:hAnsi="PT Astra Serif" w:cs="Times New Roman"/>
          <w:sz w:val="28"/>
          <w:szCs w:val="28"/>
          <w:lang w:eastAsia="ar-SA"/>
        </w:rPr>
        <w:t xml:space="preserve"> </w:t>
      </w:r>
      <w:r w:rsidR="000A6A06">
        <w:rPr>
          <w:rFonts w:ascii="PT Astra Serif" w:eastAsia="Times New Roman" w:hAnsi="PT Astra Serif" w:cs="Times New Roman"/>
          <w:sz w:val="28"/>
          <w:szCs w:val="28"/>
          <w:lang w:eastAsia="ar-SA"/>
        </w:rPr>
        <w:t>дня</w:t>
      </w:r>
      <w:r w:rsidRPr="00E86B38">
        <w:rPr>
          <w:rFonts w:ascii="PT Astra Serif" w:eastAsia="Times New Roman" w:hAnsi="PT Astra Serif" w:cs="Times New Roman"/>
          <w:sz w:val="28"/>
          <w:szCs w:val="28"/>
          <w:lang w:eastAsia="ar-SA"/>
        </w:rPr>
        <w:t xml:space="preserve"> получения заявления </w:t>
      </w:r>
      <w:r w:rsidRPr="00E86B38">
        <w:rPr>
          <w:rFonts w:ascii="PT Astra Serif" w:eastAsia="Times New Roman" w:hAnsi="PT Astra Serif" w:cs="Times New Roman"/>
          <w:sz w:val="28"/>
          <w:szCs w:val="28"/>
          <w:lang w:eastAsia="ru-RU"/>
        </w:rPr>
        <w:t>и приложенных к нему документов</w:t>
      </w:r>
      <w:r w:rsidRPr="00E86B38">
        <w:rPr>
          <w:rFonts w:ascii="PT Astra Serif" w:eastAsia="Times New Roman" w:hAnsi="PT Astra Serif" w:cs="Times New Roman"/>
          <w:sz w:val="28"/>
          <w:szCs w:val="28"/>
          <w:lang w:eastAsia="ar-SA"/>
        </w:rPr>
        <w:t xml:space="preserve"> передает его с резолюцией специалисту отдела по реализации жилищных прав граждан Комитета для организации дальнейшего исполнения </w:t>
      </w:r>
      <w:r w:rsidRPr="00E86B38">
        <w:rPr>
          <w:rFonts w:ascii="PT Astra Serif" w:eastAsia="Times New Roman" w:hAnsi="PT Astra Serif" w:cs="Times New Roman"/>
          <w:sz w:val="28"/>
          <w:szCs w:val="28"/>
          <w:lang w:eastAsia="ru-RU"/>
        </w:rPr>
        <w:t>(в случае поступления документов от граждан, имеющих право на получение социальной выплаты для приобретения жилья в соответствии с Федеральным законом от 25.10.2002 №125-ФЗ, – в день получения заявления)</w:t>
      </w:r>
      <w:r w:rsidRPr="00E86B38">
        <w:rPr>
          <w:rFonts w:ascii="PT Astra Serif" w:eastAsia="Times New Roman" w:hAnsi="PT Astra Serif" w:cs="Times New Roman"/>
          <w:sz w:val="28"/>
          <w:szCs w:val="28"/>
          <w:lang w:eastAsia="ar-SA"/>
        </w:rPr>
        <w:t xml:space="preserve">. </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Специалист в течение пяти рабочих дней со дня принятия Комитетом заявления и приложенных к нему документов </w:t>
      </w:r>
      <w:r w:rsidRPr="00E86B38">
        <w:rPr>
          <w:rFonts w:ascii="PT Astra Serif" w:eastAsia="Times New Roman" w:hAnsi="PT Astra Serif" w:cs="Times New Roman"/>
          <w:sz w:val="28"/>
          <w:szCs w:val="28"/>
          <w:lang w:eastAsia="ru-RU"/>
        </w:rPr>
        <w:t xml:space="preserve">(в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 – в </w:t>
      </w:r>
      <w:r w:rsidRPr="00E86B38">
        <w:rPr>
          <w:rFonts w:ascii="PT Astra Serif" w:eastAsia="Times New Roman" w:hAnsi="PT Astra Serif" w:cs="Times New Roman"/>
          <w:sz w:val="28"/>
          <w:szCs w:val="28"/>
          <w:lang w:eastAsia="ar-SA"/>
        </w:rPr>
        <w:t>течение одного рабочего дня</w:t>
      </w:r>
      <w:r w:rsidRPr="00E86B38">
        <w:rPr>
          <w:rFonts w:ascii="PT Astra Serif" w:eastAsia="Times New Roman" w:hAnsi="PT Astra Serif" w:cs="Times New Roman"/>
          <w:sz w:val="28"/>
          <w:szCs w:val="28"/>
          <w:lang w:eastAsia="ru-RU"/>
        </w:rPr>
        <w:t xml:space="preserve">) </w:t>
      </w:r>
      <w:r w:rsidRPr="00E86B38">
        <w:rPr>
          <w:rFonts w:ascii="PT Astra Serif" w:eastAsia="Times New Roman" w:hAnsi="PT Astra Serif" w:cs="Times New Roman"/>
          <w:sz w:val="28"/>
          <w:szCs w:val="28"/>
          <w:lang w:eastAsia="ar-SA"/>
        </w:rPr>
        <w:t xml:space="preserve">проводит их проверку, в том числе проверяет предоставление заявителем по собственной инициативе документов, предусмотренных пунктом </w:t>
      </w:r>
      <w:r w:rsidR="00D64DE1" w:rsidRPr="00E86B38">
        <w:rPr>
          <w:rFonts w:ascii="PT Astra Serif" w:eastAsia="Times New Roman" w:hAnsi="PT Astra Serif" w:cs="Times New Roman"/>
          <w:sz w:val="28"/>
          <w:szCs w:val="28"/>
          <w:lang w:eastAsia="ar-SA"/>
        </w:rPr>
        <w:t>5</w:t>
      </w:r>
      <w:r w:rsidRPr="00E86B38">
        <w:rPr>
          <w:rFonts w:ascii="PT Astra Serif" w:eastAsia="Times New Roman" w:hAnsi="PT Astra Serif" w:cs="Times New Roman"/>
          <w:sz w:val="28"/>
          <w:szCs w:val="28"/>
          <w:lang w:eastAsia="ar-SA"/>
        </w:rPr>
        <w:t xml:space="preserve">.5 подраздела </w:t>
      </w:r>
      <w:r w:rsidR="00D64DE1" w:rsidRPr="00E86B38">
        <w:rPr>
          <w:rFonts w:ascii="PT Astra Serif" w:eastAsia="Times New Roman" w:hAnsi="PT Astra Serif" w:cs="Times New Roman"/>
          <w:sz w:val="28"/>
          <w:szCs w:val="28"/>
          <w:lang w:eastAsia="ar-SA"/>
        </w:rPr>
        <w:t>5</w:t>
      </w:r>
      <w:r w:rsidRPr="00E86B38">
        <w:rPr>
          <w:rFonts w:ascii="PT Astra Serif" w:eastAsia="Times New Roman" w:hAnsi="PT Astra Serif" w:cs="Times New Roman"/>
          <w:sz w:val="28"/>
          <w:szCs w:val="28"/>
          <w:lang w:eastAsia="ar-SA"/>
        </w:rPr>
        <w:t xml:space="preserve"> раздела II Регламента</w:t>
      </w:r>
      <w:r w:rsidRPr="00E86B38">
        <w:rPr>
          <w:rFonts w:ascii="PT Astra Serif" w:eastAsia="Times New Roman" w:hAnsi="PT Astra Serif" w:cs="Times New Roman"/>
          <w:i/>
          <w:sz w:val="28"/>
          <w:szCs w:val="28"/>
          <w:lang w:eastAsia="ar-SA"/>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Если заявителем не предоставлены (предоставлены не в полном объеме) по собственной инициативе доку</w:t>
      </w:r>
      <w:r w:rsidR="00BA4C07" w:rsidRPr="00E86B38">
        <w:rPr>
          <w:rFonts w:ascii="PT Astra Serif" w:eastAsia="Times New Roman" w:hAnsi="PT Astra Serif" w:cs="Times New Roman"/>
          <w:sz w:val="28"/>
          <w:szCs w:val="28"/>
          <w:lang w:eastAsia="ar-SA"/>
        </w:rPr>
        <w:t>менты, предусмотренные пунктом 5</w:t>
      </w:r>
      <w:r w:rsidRPr="00E86B38">
        <w:rPr>
          <w:rFonts w:ascii="PT Astra Serif" w:eastAsia="Times New Roman" w:hAnsi="PT Astra Serif" w:cs="Times New Roman"/>
          <w:sz w:val="28"/>
          <w:szCs w:val="28"/>
          <w:lang w:eastAsia="ar-SA"/>
        </w:rPr>
        <w:t xml:space="preserve">.5 подраздела </w:t>
      </w:r>
      <w:r w:rsidR="00BA4C07" w:rsidRPr="00E86B38">
        <w:rPr>
          <w:rFonts w:ascii="PT Astra Serif" w:eastAsia="Times New Roman" w:hAnsi="PT Astra Serif" w:cs="Times New Roman"/>
          <w:sz w:val="28"/>
          <w:szCs w:val="28"/>
          <w:lang w:eastAsia="ar-SA"/>
        </w:rPr>
        <w:t>5</w:t>
      </w:r>
      <w:r w:rsidRPr="00E86B38">
        <w:rPr>
          <w:rFonts w:ascii="PT Astra Serif" w:eastAsia="Times New Roman" w:hAnsi="PT Astra Serif" w:cs="Times New Roman"/>
          <w:sz w:val="28"/>
          <w:szCs w:val="28"/>
          <w:lang w:eastAsia="ar-SA"/>
        </w:rPr>
        <w:t xml:space="preserve"> раздела II Регламента, специалист </w:t>
      </w:r>
      <w:r w:rsidR="000A6A06">
        <w:rPr>
          <w:rFonts w:ascii="PT Astra Serif" w:eastAsia="Times New Roman" w:hAnsi="PT Astra Serif" w:cs="Times New Roman"/>
          <w:sz w:val="28"/>
          <w:szCs w:val="28"/>
          <w:lang w:eastAsia="ar-SA"/>
        </w:rPr>
        <w:t>запрашивает</w:t>
      </w:r>
      <w:r w:rsidRPr="00E86B38">
        <w:rPr>
          <w:rFonts w:ascii="PT Astra Serif" w:eastAsia="Times New Roman" w:hAnsi="PT Astra Serif" w:cs="Times New Roman"/>
          <w:sz w:val="28"/>
          <w:szCs w:val="28"/>
          <w:lang w:eastAsia="ar-SA"/>
        </w:rPr>
        <w:t xml:space="preserve"> в рамках межведомственного информационного взаимодействия:</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 xml:space="preserve">- распоряжение администрации города Барнаула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Pr="00E86B38">
        <w:rPr>
          <w:rFonts w:ascii="PT Astra Serif" w:eastAsia="Times New Roman" w:hAnsi="PT Astra Serif" w:cs="Times New Roman"/>
          <w:color w:val="000000" w:themeColor="text1"/>
          <w:sz w:val="28"/>
          <w:szCs w:val="28"/>
          <w:lang w:eastAsia="ru-RU"/>
        </w:rPr>
        <w:t>(при признании нуждающимися в жилых помещениях граждан, проживающих в помещениях, не отвечающих установленным для жилых помещений требованиям) – в администрации города Барнаула;</w:t>
      </w:r>
    </w:p>
    <w:p w:rsidR="008C0F61" w:rsidRPr="00E86B38" w:rsidRDefault="000A6A06"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Pr>
          <w:rFonts w:ascii="PT Astra Serif" w:eastAsia="Times New Roman" w:hAnsi="PT Astra Serif" w:cs="Times New Roman"/>
          <w:color w:val="000000" w:themeColor="text1"/>
          <w:sz w:val="28"/>
          <w:szCs w:val="28"/>
          <w:lang w:eastAsia="ru-RU"/>
        </w:rPr>
        <w:t>- выписку</w:t>
      </w:r>
      <w:r w:rsidR="008C0F61" w:rsidRPr="00E86B38">
        <w:rPr>
          <w:rFonts w:ascii="PT Astra Serif" w:eastAsia="Times New Roman" w:hAnsi="PT Astra Serif" w:cs="Times New Roman"/>
          <w:color w:val="000000" w:themeColor="text1"/>
          <w:sz w:val="28"/>
          <w:szCs w:val="28"/>
          <w:lang w:eastAsia="ru-RU"/>
        </w:rPr>
        <w:t xml:space="preserve"> из </w:t>
      </w:r>
      <w:r w:rsidR="008C0F61"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008C0F61" w:rsidRPr="00E86B38">
        <w:rPr>
          <w:rFonts w:ascii="PT Astra Serif" w:eastAsia="Times New Roman" w:hAnsi="PT Astra Serif" w:cs="Times New Roman"/>
          <w:color w:val="000000" w:themeColor="text1"/>
          <w:sz w:val="28"/>
          <w:szCs w:val="28"/>
          <w:lang w:eastAsia="ru-RU"/>
        </w:rPr>
        <w:t xml:space="preserve">о правах заявителя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 – в </w:t>
      </w:r>
      <w:proofErr w:type="spellStart"/>
      <w:r w:rsidR="008C0F61" w:rsidRPr="00E86B38">
        <w:rPr>
          <w:rFonts w:ascii="PT Astra Serif" w:eastAsia="Times New Roman" w:hAnsi="PT Astra Serif" w:cs="Times New Roman"/>
          <w:color w:val="000000" w:themeColor="text1"/>
          <w:sz w:val="28"/>
          <w:szCs w:val="28"/>
          <w:lang w:eastAsia="ru-RU"/>
        </w:rPr>
        <w:t>Росреестре</w:t>
      </w:r>
      <w:proofErr w:type="spellEnd"/>
      <w:r w:rsidR="008C0F61"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выписк</w:t>
      </w:r>
      <w:r w:rsidR="000A6A06">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из </w:t>
      </w:r>
      <w:r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Pr="00E86B38">
        <w:rPr>
          <w:rFonts w:ascii="PT Astra Serif" w:eastAsia="Times New Roman" w:hAnsi="PT Astra Serif" w:cs="Times New Roman"/>
          <w:color w:val="000000" w:themeColor="text1"/>
          <w:sz w:val="28"/>
          <w:szCs w:val="28"/>
          <w:lang w:eastAsia="ru-RU"/>
        </w:rPr>
        <w:t xml:space="preserve">о правах заявителя и всех членов его семьи на имевшиеся (имеющиеся) у них объекты недвижимости – в </w:t>
      </w:r>
      <w:proofErr w:type="spellStart"/>
      <w:r w:rsidRPr="00E86B38">
        <w:rPr>
          <w:rFonts w:ascii="PT Astra Serif" w:eastAsia="Times New Roman" w:hAnsi="PT Astra Serif" w:cs="Times New Roman"/>
          <w:color w:val="000000" w:themeColor="text1"/>
          <w:sz w:val="28"/>
          <w:szCs w:val="28"/>
          <w:lang w:eastAsia="ru-RU"/>
        </w:rPr>
        <w:t>Росреестре</w:t>
      </w:r>
      <w:proofErr w:type="spellEnd"/>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color w:val="000000" w:themeColor="text1"/>
          <w:sz w:val="28"/>
          <w:szCs w:val="28"/>
          <w:lang w:eastAsia="ru-RU"/>
        </w:rPr>
        <w:lastRenderedPageBreak/>
        <w:t xml:space="preserve">- документы, содержащие сведения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 – в </w:t>
      </w:r>
      <w:proofErr w:type="spellStart"/>
      <w:r w:rsidRPr="00E86B38">
        <w:rPr>
          <w:rFonts w:ascii="PT Astra Serif" w:eastAsia="Times New Roman" w:hAnsi="PT Astra Serif" w:cs="Times New Roman"/>
          <w:color w:val="000000" w:themeColor="text1"/>
          <w:sz w:val="28"/>
          <w:szCs w:val="28"/>
          <w:lang w:eastAsia="ru-RU"/>
        </w:rPr>
        <w:t>Росреестре</w:t>
      </w:r>
      <w:proofErr w:type="spellEnd"/>
      <w:r w:rsidRPr="00E86B38">
        <w:rPr>
          <w:rFonts w:ascii="PT Astra Serif" w:eastAsia="Times New Roman" w:hAnsi="PT Astra Serif" w:cs="Times New Roman"/>
          <w:color w:val="000000" w:themeColor="text1"/>
          <w:sz w:val="28"/>
          <w:szCs w:val="28"/>
          <w:lang w:eastAsia="ru-RU"/>
        </w:rPr>
        <w:t xml:space="preserve">, </w:t>
      </w:r>
      <w:r w:rsidRPr="00E86B38">
        <w:rPr>
          <w:rFonts w:ascii="PT Astra Serif" w:eastAsia="Times New Roman" w:hAnsi="PT Astra Serif" w:cs="Times New Roman"/>
          <w:sz w:val="28"/>
          <w:szCs w:val="28"/>
          <w:lang w:eastAsia="ru-RU"/>
        </w:rPr>
        <w:t>в</w:t>
      </w:r>
      <w:r w:rsidRPr="00E86B38">
        <w:rPr>
          <w:rFonts w:ascii="PT Astra Serif" w:eastAsia="Calibri" w:hAnsi="PT Astra Serif" w:cs="Times New Roman"/>
          <w:sz w:val="28"/>
          <w:szCs w:val="28"/>
          <w:lang w:eastAsia="ar-SA"/>
        </w:rPr>
        <w:t xml:space="preserve"> межрайонном регистрационно-экзаменационном отделе ГИБДД Г</w:t>
      </w:r>
      <w:r w:rsidRPr="00E86B38">
        <w:rPr>
          <w:rFonts w:ascii="PT Astra Serif" w:eastAsia="Times New Roman" w:hAnsi="PT Astra Serif" w:cs="Times New Roman"/>
          <w:sz w:val="28"/>
          <w:szCs w:val="28"/>
          <w:lang w:eastAsia="ru-RU"/>
        </w:rPr>
        <w:t>лавного Управления Министерства внутренних дел Российской Федерации по Алтайскому краю;</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выписк</w:t>
      </w:r>
      <w:r w:rsidR="000A6A06">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из </w:t>
      </w:r>
      <w:r w:rsidRPr="00E86B38">
        <w:rPr>
          <w:rFonts w:ascii="PT Astra Serif" w:eastAsia="Times New Roman" w:hAnsi="PT Astra Serif" w:cs="Times New Roman"/>
          <w:color w:val="000000" w:themeColor="text1"/>
          <w:sz w:val="28"/>
          <w:szCs w:val="24"/>
          <w:lang w:eastAsia="ru-RU"/>
        </w:rPr>
        <w:t xml:space="preserve">Единого государственного реестра недвижимости </w:t>
      </w:r>
      <w:r w:rsidRPr="00E86B38">
        <w:rPr>
          <w:rFonts w:ascii="PT Astra Serif" w:eastAsia="Times New Roman" w:hAnsi="PT Astra Serif" w:cs="Times New Roman"/>
          <w:color w:val="000000" w:themeColor="text1"/>
          <w:sz w:val="28"/>
          <w:szCs w:val="28"/>
          <w:lang w:eastAsia="ru-RU"/>
        </w:rPr>
        <w:t xml:space="preserve">о кадастровой стоимости земельных участков, имеющихся в собственности гражданина-заявителя и членов его семьи, – в </w:t>
      </w:r>
      <w:proofErr w:type="spellStart"/>
      <w:r w:rsidRPr="00E86B38">
        <w:rPr>
          <w:rFonts w:ascii="PT Astra Serif" w:eastAsia="Times New Roman" w:hAnsi="PT Astra Serif" w:cs="Times New Roman"/>
          <w:color w:val="000000" w:themeColor="text1"/>
          <w:sz w:val="28"/>
          <w:szCs w:val="28"/>
          <w:lang w:eastAsia="ru-RU"/>
        </w:rPr>
        <w:t>Росреестре</w:t>
      </w:r>
      <w:proofErr w:type="spellEnd"/>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 xml:space="preserve">- документы, подтверждающие доходы заявителя и членов его семьи, – </w:t>
      </w:r>
      <w:r w:rsidRPr="00E86B38">
        <w:rPr>
          <w:rFonts w:ascii="PT Astra Serif" w:eastAsia="Times New Roman" w:hAnsi="PT Astra Serif" w:cs="Times New Roman"/>
          <w:color w:val="000000" w:themeColor="text1"/>
          <w:sz w:val="28"/>
          <w:szCs w:val="28"/>
          <w:lang w:eastAsia="ru-RU"/>
        </w:rPr>
        <w:t xml:space="preserve">в </w:t>
      </w:r>
      <w:r w:rsidRPr="00E86B38">
        <w:rPr>
          <w:rFonts w:ascii="PT Astra Serif" w:eastAsia="Times New Roman" w:hAnsi="PT Astra Serif" w:cs="Times New Roman"/>
          <w:sz w:val="28"/>
          <w:szCs w:val="28"/>
          <w:lang w:eastAsia="ru-RU"/>
        </w:rPr>
        <w:t>Отделении фонда пенсионного и социального страхования Российской Федерации по Алтайскому краю</w:t>
      </w:r>
      <w:r w:rsidRPr="00E86B38">
        <w:rPr>
          <w:rFonts w:ascii="PT Astra Serif" w:eastAsia="Times New Roman" w:hAnsi="PT Astra Serif" w:cs="Times New Roman"/>
          <w:color w:val="000000" w:themeColor="text1"/>
          <w:sz w:val="28"/>
          <w:szCs w:val="28"/>
          <w:lang w:eastAsia="ru-RU"/>
        </w:rPr>
        <w:t>, Федеральной налоговой службе, Министерстве социальной защиты Алтайского края;</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 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 - в </w:t>
      </w:r>
      <w:r w:rsidRPr="00E86B38">
        <w:rPr>
          <w:rFonts w:ascii="PT Astra Serif" w:eastAsia="Times New Roman" w:hAnsi="PT Astra Serif" w:cs="Times New Roman"/>
          <w:sz w:val="28"/>
          <w:szCs w:val="28"/>
          <w:lang w:eastAsia="ru-RU"/>
        </w:rPr>
        <w:t>Отделении фонда пенсионного и социального страхования Российской Федерации по Алтайскому краю</w:t>
      </w:r>
      <w:r w:rsidR="000A6A06">
        <w:rPr>
          <w:rFonts w:ascii="PT Astra Serif" w:eastAsia="Times New Roman" w:hAnsi="PT Astra Serif" w:cs="Times New Roman"/>
          <w:sz w:val="28"/>
          <w:szCs w:val="28"/>
          <w:lang w:eastAsia="ru-RU"/>
        </w:rPr>
        <w:t xml:space="preserve"> </w:t>
      </w:r>
      <w:r w:rsidR="000A6A06">
        <w:rPr>
          <w:rFonts w:ascii="PT Astra Serif" w:eastAsia="Times New Roman" w:hAnsi="PT Astra Serif" w:cs="Times New Roman"/>
          <w:color w:val="000000" w:themeColor="text1"/>
          <w:sz w:val="28"/>
          <w:szCs w:val="28"/>
          <w:lang w:eastAsia="ru-RU"/>
        </w:rPr>
        <w:t>или Федеральной</w:t>
      </w:r>
      <w:r w:rsidR="000A6A06" w:rsidRPr="00E86B38">
        <w:rPr>
          <w:rFonts w:ascii="PT Astra Serif" w:eastAsia="Times New Roman" w:hAnsi="PT Astra Serif" w:cs="Times New Roman"/>
          <w:color w:val="000000" w:themeColor="text1"/>
          <w:sz w:val="28"/>
          <w:szCs w:val="28"/>
          <w:lang w:eastAsia="ru-RU"/>
        </w:rPr>
        <w:t xml:space="preserve"> налогов</w:t>
      </w:r>
      <w:r w:rsidR="000A6A06">
        <w:rPr>
          <w:rFonts w:ascii="PT Astra Serif" w:eastAsia="Times New Roman" w:hAnsi="PT Astra Serif" w:cs="Times New Roman"/>
          <w:color w:val="000000" w:themeColor="text1"/>
          <w:sz w:val="28"/>
          <w:szCs w:val="28"/>
          <w:lang w:eastAsia="ru-RU"/>
        </w:rPr>
        <w:t>ой</w:t>
      </w:r>
      <w:r w:rsidR="000A6A06" w:rsidRPr="00E86B38">
        <w:rPr>
          <w:rFonts w:ascii="PT Astra Serif" w:eastAsia="Times New Roman" w:hAnsi="PT Astra Serif" w:cs="Times New Roman"/>
          <w:color w:val="000000" w:themeColor="text1"/>
          <w:sz w:val="28"/>
          <w:szCs w:val="28"/>
          <w:lang w:eastAsia="ru-RU"/>
        </w:rPr>
        <w:t xml:space="preserve"> служб</w:t>
      </w:r>
      <w:r w:rsidR="000A6A06">
        <w:rPr>
          <w:rFonts w:ascii="PT Astra Serif" w:eastAsia="Times New Roman" w:hAnsi="PT Astra Serif" w:cs="Times New Roman"/>
          <w:color w:val="000000" w:themeColor="text1"/>
          <w:sz w:val="28"/>
          <w:szCs w:val="28"/>
          <w:lang w:eastAsia="ru-RU"/>
        </w:rPr>
        <w:t>е</w:t>
      </w:r>
      <w:r w:rsidR="000A6A06" w:rsidRPr="00E86B38">
        <w:rPr>
          <w:rFonts w:ascii="PT Astra Serif" w:eastAsia="Times New Roman" w:hAnsi="PT Astra Serif" w:cs="Times New Roman"/>
          <w:color w:val="000000" w:themeColor="text1"/>
          <w:sz w:val="28"/>
          <w:szCs w:val="28"/>
          <w:lang w:eastAsia="ru-RU"/>
        </w:rPr>
        <w:t xml:space="preserve"> (Един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федеральн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информационн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регистр</w:t>
      </w:r>
      <w:r w:rsidR="000A6A06">
        <w:rPr>
          <w:rFonts w:ascii="PT Astra Serif" w:eastAsia="Times New Roman" w:hAnsi="PT Astra Serif" w:cs="Times New Roman"/>
          <w:color w:val="000000" w:themeColor="text1"/>
          <w:sz w:val="28"/>
          <w:szCs w:val="28"/>
          <w:lang w:eastAsia="ru-RU"/>
        </w:rPr>
        <w:t>е</w:t>
      </w:r>
      <w:r w:rsidR="000A6A06" w:rsidRPr="00E86B38">
        <w:rPr>
          <w:rFonts w:ascii="PT Astra Serif" w:eastAsia="Times New Roman" w:hAnsi="PT Astra Serif" w:cs="Times New Roman"/>
          <w:color w:val="000000" w:themeColor="text1"/>
          <w:sz w:val="28"/>
          <w:szCs w:val="28"/>
          <w:lang w:eastAsia="ru-RU"/>
        </w:rPr>
        <w:t xml:space="preserve">, </w:t>
      </w:r>
      <w:r w:rsidR="000A6A06">
        <w:rPr>
          <w:rFonts w:ascii="PT Astra Serif" w:eastAsia="Times New Roman" w:hAnsi="PT Astra Serif" w:cs="Times New Roman"/>
          <w:color w:val="000000" w:themeColor="text1"/>
          <w:sz w:val="28"/>
          <w:szCs w:val="28"/>
          <w:lang w:eastAsia="ru-RU"/>
        </w:rPr>
        <w:t>содержащем</w:t>
      </w:r>
      <w:r w:rsidR="000A6A06" w:rsidRPr="00E86B38">
        <w:rPr>
          <w:rFonts w:ascii="PT Astra Serif" w:eastAsia="Times New Roman" w:hAnsi="PT Astra Serif" w:cs="Times New Roman"/>
          <w:color w:val="000000" w:themeColor="text1"/>
          <w:sz w:val="28"/>
          <w:szCs w:val="28"/>
          <w:lang w:eastAsia="ru-RU"/>
        </w:rPr>
        <w:t xml:space="preserve"> сведения о населении Российской Федерации)</w:t>
      </w:r>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 сведения, подтверждающие факт установления инвалидности, для инвалидов </w:t>
      </w:r>
      <w:r w:rsidRPr="00E86B38">
        <w:rPr>
          <w:rFonts w:ascii="PT Astra Serif" w:eastAsia="Times New Roman" w:hAnsi="PT Astra Serif" w:cs="Times New Roman"/>
          <w:color w:val="000000" w:themeColor="text1"/>
          <w:sz w:val="28"/>
          <w:szCs w:val="28"/>
          <w:lang w:val="en-US" w:eastAsia="ru-RU"/>
        </w:rPr>
        <w:t>I</w:t>
      </w:r>
      <w:r w:rsidRPr="00E86B38">
        <w:rPr>
          <w:rFonts w:ascii="PT Astra Serif" w:eastAsia="Times New Roman" w:hAnsi="PT Astra Serif" w:cs="Times New Roman"/>
          <w:color w:val="000000" w:themeColor="text1"/>
          <w:sz w:val="28"/>
          <w:szCs w:val="28"/>
          <w:lang w:eastAsia="ru-RU"/>
        </w:rPr>
        <w:t xml:space="preserve"> и </w:t>
      </w:r>
      <w:r w:rsidRPr="00E86B38">
        <w:rPr>
          <w:rFonts w:ascii="PT Astra Serif" w:eastAsia="Times New Roman" w:hAnsi="PT Astra Serif" w:cs="Times New Roman"/>
          <w:color w:val="000000" w:themeColor="text1"/>
          <w:sz w:val="28"/>
          <w:szCs w:val="28"/>
          <w:lang w:val="en-US" w:eastAsia="ru-RU"/>
        </w:rPr>
        <w:t>II</w:t>
      </w:r>
      <w:r w:rsidRPr="00E86B38">
        <w:rPr>
          <w:rFonts w:ascii="PT Astra Serif" w:eastAsia="Times New Roman" w:hAnsi="PT Astra Serif" w:cs="Times New Roman"/>
          <w:color w:val="000000" w:themeColor="text1"/>
          <w:sz w:val="28"/>
          <w:szCs w:val="28"/>
          <w:lang w:eastAsia="ru-RU"/>
        </w:rPr>
        <w:t xml:space="preserve"> групп, а также для инвалидов с детства – в рамках межведомственного электронного взаимодействия посредством </w:t>
      </w:r>
      <w:r w:rsidRPr="00E86B38">
        <w:rPr>
          <w:rFonts w:ascii="PT Astra Serif" w:eastAsia="Calibri" w:hAnsi="PT Astra Serif" w:cs="Times New Roman"/>
          <w:sz w:val="28"/>
          <w:szCs w:val="28"/>
        </w:rPr>
        <w:t>государственной информационной системы «Единая централизованная цифровая платформа в социальной сфере»</w:t>
      </w:r>
      <w:r w:rsidRPr="00E86B38">
        <w:rPr>
          <w:rFonts w:ascii="PT Astra Serif" w:eastAsia="Calibri" w:hAnsi="PT Astra Serif" w:cs="Times New Roman"/>
          <w:color w:val="000000" w:themeColor="text1"/>
          <w:sz w:val="28"/>
          <w:szCs w:val="28"/>
        </w:rPr>
        <w:t xml:space="preserve"> Комитет запрашивает сведения об инвалиде, либо сведения, подтверждающие инвалидность гражданина</w:t>
      </w:r>
      <w:r w:rsidRPr="00E86B38">
        <w:rPr>
          <w:rFonts w:ascii="PT Astra Serif" w:eastAsia="Times New Roman" w:hAnsi="PT Astra Serif" w:cs="Times New Roman"/>
          <w:color w:val="000000" w:themeColor="text1"/>
          <w:sz w:val="28"/>
          <w:szCs w:val="28"/>
          <w:lang w:eastAsia="ru-RU"/>
        </w:rPr>
        <w:t>;</w:t>
      </w:r>
    </w:p>
    <w:p w:rsidR="008C0F61" w:rsidRPr="00E86B38" w:rsidRDefault="008C0F61" w:rsidP="00B31454">
      <w:pPr>
        <w:widowControl w:val="0"/>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справки о наличии или отсутствии автомототранспортных средств и прицепов к ним у заявителя и членов его семьи – в</w:t>
      </w:r>
      <w:r w:rsidRPr="00E86B38">
        <w:rPr>
          <w:rFonts w:ascii="PT Astra Serif" w:eastAsia="Calibri" w:hAnsi="PT Astra Serif" w:cs="Times New Roman"/>
          <w:color w:val="000000" w:themeColor="text1"/>
          <w:sz w:val="28"/>
          <w:szCs w:val="28"/>
          <w:lang w:eastAsia="ar-SA"/>
        </w:rPr>
        <w:t xml:space="preserve"> межрайонном регистрационно-экзаменационном отделе ГИБДД Г</w:t>
      </w:r>
      <w:r w:rsidRPr="00E86B38">
        <w:rPr>
          <w:rFonts w:ascii="PT Astra Serif" w:eastAsia="Times New Roman" w:hAnsi="PT Astra Serif" w:cs="Times New Roman"/>
          <w:color w:val="000000" w:themeColor="text1"/>
          <w:sz w:val="28"/>
          <w:szCs w:val="28"/>
          <w:lang w:eastAsia="ru-RU"/>
        </w:rPr>
        <w:t>лавного Управления Министерства внутренних дел Российской Федерации по Алтайскому краю;</w:t>
      </w:r>
    </w:p>
    <w:p w:rsidR="008C0F61" w:rsidRPr="00E86B38" w:rsidRDefault="008C0F61" w:rsidP="00B31454">
      <w:pPr>
        <w:tabs>
          <w:tab w:val="left" w:pos="1134"/>
        </w:tabs>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справк</w:t>
      </w:r>
      <w:r w:rsidR="000A6A06">
        <w:rPr>
          <w:rFonts w:ascii="PT Astra Serif" w:eastAsia="Times New Roman" w:hAnsi="PT Astra Serif" w:cs="Times New Roman"/>
          <w:color w:val="000000" w:themeColor="text1"/>
          <w:sz w:val="28"/>
          <w:szCs w:val="28"/>
          <w:lang w:eastAsia="ru-RU"/>
        </w:rPr>
        <w:t>у</w:t>
      </w:r>
      <w:r w:rsidRPr="00E86B38">
        <w:rPr>
          <w:rFonts w:ascii="PT Astra Serif" w:eastAsia="Times New Roman" w:hAnsi="PT Astra Serif" w:cs="Times New Roman"/>
          <w:color w:val="000000" w:themeColor="text1"/>
          <w:sz w:val="28"/>
          <w:szCs w:val="28"/>
          <w:lang w:eastAsia="ru-RU"/>
        </w:rPr>
        <w:t xml:space="preserve"> об инвентаризационной стоимости недвижимого имущества, подлежащего налогообложению - в краевом государственном бюджетном учреждении «Алтайский центр недвижимости и государственной кадастровой оценки»;</w:t>
      </w:r>
    </w:p>
    <w:p w:rsidR="000A6A06" w:rsidRPr="00E86B38" w:rsidRDefault="008C0F61" w:rsidP="000A6A06">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 - в управлении по вопросам миграции Главного управления Министерства внутренних дел Российск</w:t>
      </w:r>
      <w:r w:rsidR="000A6A06">
        <w:rPr>
          <w:rFonts w:ascii="PT Astra Serif" w:eastAsia="Times New Roman" w:hAnsi="PT Astra Serif" w:cs="Times New Roman"/>
          <w:color w:val="000000" w:themeColor="text1"/>
          <w:sz w:val="28"/>
          <w:szCs w:val="28"/>
          <w:lang w:eastAsia="ru-RU"/>
        </w:rPr>
        <w:t>ой Федерации по Алтайскому краю или Федеральной</w:t>
      </w:r>
      <w:r w:rsidR="000A6A06" w:rsidRPr="00E86B38">
        <w:rPr>
          <w:rFonts w:ascii="PT Astra Serif" w:eastAsia="Times New Roman" w:hAnsi="PT Astra Serif" w:cs="Times New Roman"/>
          <w:color w:val="000000" w:themeColor="text1"/>
          <w:sz w:val="28"/>
          <w:szCs w:val="28"/>
          <w:lang w:eastAsia="ru-RU"/>
        </w:rPr>
        <w:t xml:space="preserve"> налогов</w:t>
      </w:r>
      <w:r w:rsidR="000A6A06">
        <w:rPr>
          <w:rFonts w:ascii="PT Astra Serif" w:eastAsia="Times New Roman" w:hAnsi="PT Astra Serif" w:cs="Times New Roman"/>
          <w:color w:val="000000" w:themeColor="text1"/>
          <w:sz w:val="28"/>
          <w:szCs w:val="28"/>
          <w:lang w:eastAsia="ru-RU"/>
        </w:rPr>
        <w:t>ой</w:t>
      </w:r>
      <w:r w:rsidR="000A6A06" w:rsidRPr="00E86B38">
        <w:rPr>
          <w:rFonts w:ascii="PT Astra Serif" w:eastAsia="Times New Roman" w:hAnsi="PT Astra Serif" w:cs="Times New Roman"/>
          <w:color w:val="000000" w:themeColor="text1"/>
          <w:sz w:val="28"/>
          <w:szCs w:val="28"/>
          <w:lang w:eastAsia="ru-RU"/>
        </w:rPr>
        <w:t xml:space="preserve"> служб</w:t>
      </w:r>
      <w:r w:rsidR="000A6A06">
        <w:rPr>
          <w:rFonts w:ascii="PT Astra Serif" w:eastAsia="Times New Roman" w:hAnsi="PT Astra Serif" w:cs="Times New Roman"/>
          <w:color w:val="000000" w:themeColor="text1"/>
          <w:sz w:val="28"/>
          <w:szCs w:val="28"/>
          <w:lang w:eastAsia="ru-RU"/>
        </w:rPr>
        <w:t>е</w:t>
      </w:r>
      <w:r w:rsidR="000A6A06" w:rsidRPr="00E86B38">
        <w:rPr>
          <w:rFonts w:ascii="PT Astra Serif" w:eastAsia="Times New Roman" w:hAnsi="PT Astra Serif" w:cs="Times New Roman"/>
          <w:color w:val="000000" w:themeColor="text1"/>
          <w:sz w:val="28"/>
          <w:szCs w:val="28"/>
          <w:lang w:eastAsia="ru-RU"/>
        </w:rPr>
        <w:t xml:space="preserve"> (Един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федеральн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информационн</w:t>
      </w:r>
      <w:r w:rsidR="000A6A06">
        <w:rPr>
          <w:rFonts w:ascii="PT Astra Serif" w:eastAsia="Times New Roman" w:hAnsi="PT Astra Serif" w:cs="Times New Roman"/>
          <w:color w:val="000000" w:themeColor="text1"/>
          <w:sz w:val="28"/>
          <w:szCs w:val="28"/>
          <w:lang w:eastAsia="ru-RU"/>
        </w:rPr>
        <w:t>ом</w:t>
      </w:r>
      <w:r w:rsidR="000A6A06" w:rsidRPr="00E86B38">
        <w:rPr>
          <w:rFonts w:ascii="PT Astra Serif" w:eastAsia="Times New Roman" w:hAnsi="PT Astra Serif" w:cs="Times New Roman"/>
          <w:color w:val="000000" w:themeColor="text1"/>
          <w:sz w:val="28"/>
          <w:szCs w:val="28"/>
          <w:lang w:eastAsia="ru-RU"/>
        </w:rPr>
        <w:t xml:space="preserve"> регистр</w:t>
      </w:r>
      <w:r w:rsidR="000A6A06">
        <w:rPr>
          <w:rFonts w:ascii="PT Astra Serif" w:eastAsia="Times New Roman" w:hAnsi="PT Astra Serif" w:cs="Times New Roman"/>
          <w:color w:val="000000" w:themeColor="text1"/>
          <w:sz w:val="28"/>
          <w:szCs w:val="28"/>
          <w:lang w:eastAsia="ru-RU"/>
        </w:rPr>
        <w:t>е</w:t>
      </w:r>
      <w:r w:rsidR="000A6A06" w:rsidRPr="00E86B38">
        <w:rPr>
          <w:rFonts w:ascii="PT Astra Serif" w:eastAsia="Times New Roman" w:hAnsi="PT Astra Serif" w:cs="Times New Roman"/>
          <w:color w:val="000000" w:themeColor="text1"/>
          <w:sz w:val="28"/>
          <w:szCs w:val="28"/>
          <w:lang w:eastAsia="ru-RU"/>
        </w:rPr>
        <w:t xml:space="preserve">, </w:t>
      </w:r>
      <w:r w:rsidR="000A6A06">
        <w:rPr>
          <w:rFonts w:ascii="PT Astra Serif" w:eastAsia="Times New Roman" w:hAnsi="PT Astra Serif" w:cs="Times New Roman"/>
          <w:color w:val="000000" w:themeColor="text1"/>
          <w:sz w:val="28"/>
          <w:szCs w:val="28"/>
          <w:lang w:eastAsia="ru-RU"/>
        </w:rPr>
        <w:t>содержащем</w:t>
      </w:r>
      <w:r w:rsidR="000A6A06" w:rsidRPr="00E86B38">
        <w:rPr>
          <w:rFonts w:ascii="PT Astra Serif" w:eastAsia="Times New Roman" w:hAnsi="PT Astra Serif" w:cs="Times New Roman"/>
          <w:color w:val="000000" w:themeColor="text1"/>
          <w:sz w:val="28"/>
          <w:szCs w:val="28"/>
          <w:lang w:eastAsia="ru-RU"/>
        </w:rPr>
        <w:t xml:space="preserve"> сведения о населении Российской Федерации);</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 документ, содержащий сведения о состоявшейся после 01.01.2015 регистрации по месту жительства в районах Крайнего Севера и приравненных к ним местностях гражданина, имеющего право на получение социальной </w:t>
      </w:r>
      <w:r w:rsidRPr="00E86B38">
        <w:rPr>
          <w:rFonts w:ascii="PT Astra Serif" w:eastAsia="Times New Roman" w:hAnsi="PT Astra Serif" w:cs="Times New Roman"/>
          <w:color w:val="000000" w:themeColor="text1"/>
          <w:sz w:val="28"/>
          <w:szCs w:val="28"/>
          <w:lang w:eastAsia="ru-RU"/>
        </w:rPr>
        <w:lastRenderedPageBreak/>
        <w:t>выплаты для приобретения жилья в соответствии с Федеральным законом от 25.10.2002 №125-ФЗ, - в управлении по вопросам миграции Главного управления Министерства внутренних дел Российской Федерации по Алтайскому краю;</w:t>
      </w:r>
    </w:p>
    <w:p w:rsidR="00651AC2" w:rsidRPr="00E86B38" w:rsidRDefault="00D64DE1" w:rsidP="00651AC2">
      <w:pPr>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xml:space="preserve">- сведения о государственной регистрации актов гражданского состояния </w:t>
      </w:r>
      <w:r w:rsidR="008C0F61" w:rsidRPr="00E86B38">
        <w:rPr>
          <w:rFonts w:ascii="PT Astra Serif" w:eastAsia="Times New Roman" w:hAnsi="PT Astra Serif" w:cs="Times New Roman"/>
          <w:color w:val="000000" w:themeColor="text1"/>
          <w:sz w:val="28"/>
          <w:szCs w:val="28"/>
          <w:lang w:eastAsia="ru-RU"/>
        </w:rPr>
        <w:t xml:space="preserve">(о рождении, о заключении брака, о расторжении брака, об установлении отцовства, о смерти, о перемене имени), – в </w:t>
      </w:r>
      <w:r w:rsidRPr="00E86B38">
        <w:rPr>
          <w:rFonts w:ascii="PT Astra Serif" w:eastAsia="Times New Roman" w:hAnsi="PT Astra Serif" w:cs="Times New Roman"/>
          <w:color w:val="000000" w:themeColor="text1"/>
          <w:sz w:val="28"/>
          <w:szCs w:val="28"/>
          <w:lang w:eastAsia="ru-RU"/>
        </w:rPr>
        <w:t>государственн</w:t>
      </w:r>
      <w:r w:rsidR="00651AC2">
        <w:rPr>
          <w:rFonts w:ascii="PT Astra Serif" w:eastAsia="Times New Roman" w:hAnsi="PT Astra Serif" w:cs="Times New Roman"/>
          <w:color w:val="000000" w:themeColor="text1"/>
          <w:sz w:val="28"/>
          <w:szCs w:val="28"/>
          <w:lang w:eastAsia="ru-RU"/>
        </w:rPr>
        <w:t>ом</w:t>
      </w:r>
      <w:r w:rsidRPr="00E86B38">
        <w:rPr>
          <w:rFonts w:ascii="PT Astra Serif" w:eastAsia="Times New Roman" w:hAnsi="PT Astra Serif" w:cs="Times New Roman"/>
          <w:color w:val="000000" w:themeColor="text1"/>
          <w:sz w:val="28"/>
          <w:szCs w:val="28"/>
          <w:lang w:eastAsia="ru-RU"/>
        </w:rPr>
        <w:t xml:space="preserve"> </w:t>
      </w:r>
      <w:r w:rsidR="008C0F61" w:rsidRPr="00E86B38">
        <w:rPr>
          <w:rFonts w:ascii="PT Astra Serif" w:eastAsia="Times New Roman" w:hAnsi="PT Astra Serif" w:cs="Times New Roman"/>
          <w:color w:val="000000" w:themeColor="text1"/>
          <w:sz w:val="28"/>
          <w:szCs w:val="28"/>
          <w:lang w:eastAsia="ru-RU"/>
        </w:rPr>
        <w:t>орган</w:t>
      </w:r>
      <w:r w:rsidR="00651AC2">
        <w:rPr>
          <w:rFonts w:ascii="PT Astra Serif" w:eastAsia="Times New Roman" w:hAnsi="PT Astra Serif" w:cs="Times New Roman"/>
          <w:color w:val="000000" w:themeColor="text1"/>
          <w:sz w:val="28"/>
          <w:szCs w:val="28"/>
          <w:lang w:eastAsia="ru-RU"/>
        </w:rPr>
        <w:t>е</w:t>
      </w:r>
      <w:r w:rsidR="008C0F61" w:rsidRPr="00E86B38">
        <w:rPr>
          <w:rFonts w:ascii="PT Astra Serif" w:eastAsia="Times New Roman" w:hAnsi="PT Astra Serif" w:cs="Times New Roman"/>
          <w:color w:val="000000" w:themeColor="text1"/>
          <w:sz w:val="28"/>
          <w:szCs w:val="28"/>
          <w:lang w:eastAsia="ru-RU"/>
        </w:rPr>
        <w:t xml:space="preserve"> власти</w:t>
      </w:r>
      <w:r w:rsidRPr="00E86B38">
        <w:rPr>
          <w:rFonts w:ascii="PT Astra Serif" w:eastAsia="Times New Roman" w:hAnsi="PT Astra Serif" w:cs="Times New Roman"/>
          <w:color w:val="000000" w:themeColor="text1"/>
          <w:sz w:val="28"/>
          <w:szCs w:val="28"/>
          <w:lang w:eastAsia="ru-RU"/>
        </w:rPr>
        <w:t>, осуществляющ</w:t>
      </w:r>
      <w:r w:rsidR="00651AC2">
        <w:rPr>
          <w:rFonts w:ascii="PT Astra Serif" w:eastAsia="Times New Roman" w:hAnsi="PT Astra Serif" w:cs="Times New Roman"/>
          <w:color w:val="000000" w:themeColor="text1"/>
          <w:sz w:val="28"/>
          <w:szCs w:val="28"/>
          <w:lang w:eastAsia="ru-RU"/>
        </w:rPr>
        <w:t>ем</w:t>
      </w:r>
      <w:r w:rsidRPr="00E86B38">
        <w:rPr>
          <w:rFonts w:ascii="PT Astra Serif" w:eastAsia="Times New Roman" w:hAnsi="PT Astra Serif" w:cs="Times New Roman"/>
          <w:color w:val="000000" w:themeColor="text1"/>
          <w:sz w:val="28"/>
          <w:szCs w:val="28"/>
          <w:lang w:eastAsia="ru-RU"/>
        </w:rPr>
        <w:t xml:space="preserve"> предоставление сведений, содержащихся в</w:t>
      </w:r>
      <w:r w:rsidR="008C0F61" w:rsidRPr="00E86B38">
        <w:rPr>
          <w:rFonts w:ascii="PT Astra Serif" w:eastAsia="Times New Roman" w:hAnsi="PT Astra Serif" w:cs="Times New Roman"/>
          <w:color w:val="000000" w:themeColor="text1"/>
          <w:sz w:val="28"/>
          <w:szCs w:val="28"/>
          <w:lang w:eastAsia="ru-RU"/>
        </w:rPr>
        <w:t xml:space="preserve"> Едином государственном реестре записей актов гражданского состояния</w:t>
      </w:r>
      <w:r w:rsidRPr="00E86B38">
        <w:rPr>
          <w:rFonts w:ascii="PT Astra Serif" w:eastAsia="Times New Roman" w:hAnsi="PT Astra Serif" w:cs="Times New Roman"/>
          <w:color w:val="000000" w:themeColor="text1"/>
          <w:sz w:val="28"/>
          <w:szCs w:val="28"/>
          <w:lang w:eastAsia="ru-RU"/>
        </w:rPr>
        <w:t xml:space="preserve"> или </w:t>
      </w:r>
      <w:r w:rsidR="00651AC2">
        <w:rPr>
          <w:rFonts w:ascii="PT Astra Serif" w:eastAsia="Times New Roman" w:hAnsi="PT Astra Serif" w:cs="Times New Roman"/>
          <w:color w:val="000000" w:themeColor="text1"/>
          <w:sz w:val="28"/>
          <w:szCs w:val="28"/>
          <w:lang w:eastAsia="ru-RU"/>
        </w:rPr>
        <w:t>Федеральной</w:t>
      </w:r>
      <w:r w:rsidR="00651AC2" w:rsidRPr="00E86B38">
        <w:rPr>
          <w:rFonts w:ascii="PT Astra Serif" w:eastAsia="Times New Roman" w:hAnsi="PT Astra Serif" w:cs="Times New Roman"/>
          <w:color w:val="000000" w:themeColor="text1"/>
          <w:sz w:val="28"/>
          <w:szCs w:val="28"/>
          <w:lang w:eastAsia="ru-RU"/>
        </w:rPr>
        <w:t xml:space="preserve"> налогов</w:t>
      </w:r>
      <w:r w:rsidR="00651AC2">
        <w:rPr>
          <w:rFonts w:ascii="PT Astra Serif" w:eastAsia="Times New Roman" w:hAnsi="PT Astra Serif" w:cs="Times New Roman"/>
          <w:color w:val="000000" w:themeColor="text1"/>
          <w:sz w:val="28"/>
          <w:szCs w:val="28"/>
          <w:lang w:eastAsia="ru-RU"/>
        </w:rPr>
        <w:t>ой</w:t>
      </w:r>
      <w:r w:rsidR="00651AC2" w:rsidRPr="00E86B38">
        <w:rPr>
          <w:rFonts w:ascii="PT Astra Serif" w:eastAsia="Times New Roman" w:hAnsi="PT Astra Serif" w:cs="Times New Roman"/>
          <w:color w:val="000000" w:themeColor="text1"/>
          <w:sz w:val="28"/>
          <w:szCs w:val="28"/>
          <w:lang w:eastAsia="ru-RU"/>
        </w:rPr>
        <w:t xml:space="preserve"> служб</w:t>
      </w:r>
      <w:r w:rsidR="00651AC2">
        <w:rPr>
          <w:rFonts w:ascii="PT Astra Serif" w:eastAsia="Times New Roman" w:hAnsi="PT Astra Serif" w:cs="Times New Roman"/>
          <w:color w:val="000000" w:themeColor="text1"/>
          <w:sz w:val="28"/>
          <w:szCs w:val="28"/>
          <w:lang w:eastAsia="ru-RU"/>
        </w:rPr>
        <w:t>е</w:t>
      </w:r>
      <w:r w:rsidR="00651AC2" w:rsidRPr="00E86B38">
        <w:rPr>
          <w:rFonts w:ascii="PT Astra Serif" w:eastAsia="Times New Roman" w:hAnsi="PT Astra Serif" w:cs="Times New Roman"/>
          <w:color w:val="000000" w:themeColor="text1"/>
          <w:sz w:val="28"/>
          <w:szCs w:val="28"/>
          <w:lang w:eastAsia="ru-RU"/>
        </w:rPr>
        <w:t xml:space="preserve"> (Един</w:t>
      </w:r>
      <w:r w:rsidR="00651AC2">
        <w:rPr>
          <w:rFonts w:ascii="PT Astra Serif" w:eastAsia="Times New Roman" w:hAnsi="PT Astra Serif" w:cs="Times New Roman"/>
          <w:color w:val="000000" w:themeColor="text1"/>
          <w:sz w:val="28"/>
          <w:szCs w:val="28"/>
          <w:lang w:eastAsia="ru-RU"/>
        </w:rPr>
        <w:t>ом</w:t>
      </w:r>
      <w:r w:rsidR="00651AC2" w:rsidRPr="00E86B38">
        <w:rPr>
          <w:rFonts w:ascii="PT Astra Serif" w:eastAsia="Times New Roman" w:hAnsi="PT Astra Serif" w:cs="Times New Roman"/>
          <w:color w:val="000000" w:themeColor="text1"/>
          <w:sz w:val="28"/>
          <w:szCs w:val="28"/>
          <w:lang w:eastAsia="ru-RU"/>
        </w:rPr>
        <w:t xml:space="preserve"> федеральн</w:t>
      </w:r>
      <w:r w:rsidR="00651AC2">
        <w:rPr>
          <w:rFonts w:ascii="PT Astra Serif" w:eastAsia="Times New Roman" w:hAnsi="PT Astra Serif" w:cs="Times New Roman"/>
          <w:color w:val="000000" w:themeColor="text1"/>
          <w:sz w:val="28"/>
          <w:szCs w:val="28"/>
          <w:lang w:eastAsia="ru-RU"/>
        </w:rPr>
        <w:t>ом</w:t>
      </w:r>
      <w:r w:rsidR="00651AC2" w:rsidRPr="00E86B38">
        <w:rPr>
          <w:rFonts w:ascii="PT Astra Serif" w:eastAsia="Times New Roman" w:hAnsi="PT Astra Serif" w:cs="Times New Roman"/>
          <w:color w:val="000000" w:themeColor="text1"/>
          <w:sz w:val="28"/>
          <w:szCs w:val="28"/>
          <w:lang w:eastAsia="ru-RU"/>
        </w:rPr>
        <w:t xml:space="preserve"> информационн</w:t>
      </w:r>
      <w:r w:rsidR="00651AC2">
        <w:rPr>
          <w:rFonts w:ascii="PT Astra Serif" w:eastAsia="Times New Roman" w:hAnsi="PT Astra Serif" w:cs="Times New Roman"/>
          <w:color w:val="000000" w:themeColor="text1"/>
          <w:sz w:val="28"/>
          <w:szCs w:val="28"/>
          <w:lang w:eastAsia="ru-RU"/>
        </w:rPr>
        <w:t>ом</w:t>
      </w:r>
      <w:r w:rsidR="00651AC2" w:rsidRPr="00E86B38">
        <w:rPr>
          <w:rFonts w:ascii="PT Astra Serif" w:eastAsia="Times New Roman" w:hAnsi="PT Astra Serif" w:cs="Times New Roman"/>
          <w:color w:val="000000" w:themeColor="text1"/>
          <w:sz w:val="28"/>
          <w:szCs w:val="28"/>
          <w:lang w:eastAsia="ru-RU"/>
        </w:rPr>
        <w:t xml:space="preserve"> регистр</w:t>
      </w:r>
      <w:r w:rsidR="00651AC2">
        <w:rPr>
          <w:rFonts w:ascii="PT Astra Serif" w:eastAsia="Times New Roman" w:hAnsi="PT Astra Serif" w:cs="Times New Roman"/>
          <w:color w:val="000000" w:themeColor="text1"/>
          <w:sz w:val="28"/>
          <w:szCs w:val="28"/>
          <w:lang w:eastAsia="ru-RU"/>
        </w:rPr>
        <w:t>е</w:t>
      </w:r>
      <w:r w:rsidR="00651AC2" w:rsidRPr="00E86B38">
        <w:rPr>
          <w:rFonts w:ascii="PT Astra Serif" w:eastAsia="Times New Roman" w:hAnsi="PT Astra Serif" w:cs="Times New Roman"/>
          <w:color w:val="000000" w:themeColor="text1"/>
          <w:sz w:val="28"/>
          <w:szCs w:val="28"/>
          <w:lang w:eastAsia="ru-RU"/>
        </w:rPr>
        <w:t xml:space="preserve">, </w:t>
      </w:r>
      <w:r w:rsidR="00651AC2">
        <w:rPr>
          <w:rFonts w:ascii="PT Astra Serif" w:eastAsia="Times New Roman" w:hAnsi="PT Astra Serif" w:cs="Times New Roman"/>
          <w:color w:val="000000" w:themeColor="text1"/>
          <w:sz w:val="28"/>
          <w:szCs w:val="28"/>
          <w:lang w:eastAsia="ru-RU"/>
        </w:rPr>
        <w:t>содержащем</w:t>
      </w:r>
      <w:r w:rsidR="00651AC2" w:rsidRPr="00E86B38">
        <w:rPr>
          <w:rFonts w:ascii="PT Astra Serif" w:eastAsia="Times New Roman" w:hAnsi="PT Astra Serif" w:cs="Times New Roman"/>
          <w:color w:val="000000" w:themeColor="text1"/>
          <w:sz w:val="28"/>
          <w:szCs w:val="28"/>
          <w:lang w:eastAsia="ru-RU"/>
        </w:rPr>
        <w:t xml:space="preserve"> сведения о населении Российской Федерации);</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сведения о суммах уплачиваемых алиментов – в Управлении Федеральной службы судебных приставов по Алтайскому краю;</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Times New Roman" w:hAnsi="PT Astra Serif" w:cs="Times New Roman"/>
          <w:color w:val="000000" w:themeColor="text1"/>
          <w:sz w:val="28"/>
          <w:szCs w:val="28"/>
          <w:lang w:eastAsia="ru-RU"/>
        </w:rPr>
        <w:t>- сведения о наличии прав на льготное обеспечение жилой площадью – в Министерстве социальной защиты Алтайского края;</w:t>
      </w:r>
    </w:p>
    <w:p w:rsidR="008C0F61" w:rsidRPr="00E86B38" w:rsidRDefault="008C0F61" w:rsidP="00B31454">
      <w:pPr>
        <w:shd w:val="clear" w:color="auto" w:fill="FFFFFF"/>
        <w:spacing w:after="0" w:line="240" w:lineRule="auto"/>
        <w:ind w:firstLine="709"/>
        <w:jc w:val="both"/>
        <w:rPr>
          <w:rFonts w:ascii="PT Astra Serif" w:eastAsia="Calibri" w:hAnsi="PT Astra Serif" w:cs="Times New Roman"/>
          <w:color w:val="000000" w:themeColor="text1"/>
          <w:sz w:val="28"/>
          <w:szCs w:val="28"/>
        </w:rPr>
      </w:pPr>
      <w:r w:rsidRPr="00E86B38">
        <w:rPr>
          <w:rFonts w:ascii="PT Astra Serif" w:eastAsia="Calibri" w:hAnsi="PT Astra Serif" w:cs="Times New Roman"/>
          <w:color w:val="000000" w:themeColor="text1"/>
          <w:sz w:val="28"/>
          <w:szCs w:val="28"/>
        </w:rPr>
        <w:t>- сведения о наличии у гражданина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 в Министерстве здравоохранения Алтайского края;</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color w:val="000000" w:themeColor="text1"/>
          <w:sz w:val="28"/>
          <w:szCs w:val="28"/>
          <w:lang w:eastAsia="ru-RU"/>
        </w:rPr>
      </w:pPr>
      <w:r w:rsidRPr="00E86B38">
        <w:rPr>
          <w:rFonts w:ascii="PT Astra Serif" w:eastAsia="Calibri" w:hAnsi="PT Astra Serif" w:cs="Times New Roman"/>
          <w:color w:val="000000" w:themeColor="text1"/>
          <w:sz w:val="28"/>
          <w:szCs w:val="28"/>
        </w:rPr>
        <w:t>- сведения о денежных средствах, находящихся на счетах в банках и других кредитных организациях, – в Центральном Банке Российской Федерации.</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Сведения запрашиваются с целью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Специалист осуществляет прием и регистрацию документов, предоставленных в рамках межведомственного информационного взаимодействия, в день их поступления, приобщает к заявлению поступившие документы.</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В случае, если направление межведомственных запросов не требуется, специалист подготавливает пакет документов, необходимых для предоставления муниципальной услуги, передает их на рассмотрение комиссии по жилищным вопросам (далее – комиссия).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3.3.4. Результатом административной процедуры является получение специалистом документов, поступивших в рамках межведомственного информационного взаимодействия.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3.3.5. Срок выполнения административной процедуры девять рабочих дней </w:t>
      </w:r>
      <w:r w:rsidRPr="00E86B38">
        <w:rPr>
          <w:rFonts w:ascii="PT Astra Serif" w:eastAsia="Times New Roman" w:hAnsi="PT Astra Serif" w:cs="Times New Roman"/>
          <w:sz w:val="28"/>
          <w:szCs w:val="28"/>
          <w:lang w:eastAsia="ru-RU"/>
        </w:rPr>
        <w:t>(в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w:t>
      </w:r>
      <w:r w:rsidRPr="00E86B38">
        <w:rPr>
          <w:rFonts w:ascii="PT Astra Serif" w:eastAsia="Times New Roman" w:hAnsi="PT Astra Serif" w:cs="Times New Roman"/>
          <w:sz w:val="28"/>
          <w:szCs w:val="28"/>
          <w:lang w:eastAsia="ar-SA"/>
        </w:rPr>
        <w:t xml:space="preserve"> – четыре рабочих дня) со дня передачи заявления на рассмотрение начальнику отдела по реализации жилищных прав граждан Комитета.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lastRenderedPageBreak/>
        <w:t xml:space="preserve">3.4. Рассмотрение заявления и приложенных к нему документов, проведение заседания комиссии, принятие (подписание) </w:t>
      </w:r>
      <w:r w:rsidRPr="00E86B38">
        <w:rPr>
          <w:rFonts w:ascii="PT Astra Serif" w:eastAsia="Times New Roman" w:hAnsi="PT Astra Serif" w:cs="Times New Roman"/>
          <w:sz w:val="28"/>
          <w:szCs w:val="28"/>
          <w:lang w:eastAsia="ru-RU"/>
        </w:rPr>
        <w:t>документа, являющегося результатом предоставления муниципальной услуги</w:t>
      </w:r>
      <w:r w:rsidRPr="00E86B38">
        <w:rPr>
          <w:rFonts w:ascii="PT Astra Serif" w:eastAsia="Times New Roman" w:hAnsi="PT Astra Serif" w:cs="Times New Roman"/>
          <w:sz w:val="28"/>
          <w:szCs w:val="28"/>
          <w:lang w:eastAsia="ar-SA"/>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3.4.1. Основанием для начала административной процедуры является получение специалистом документов, поступивших в рамках межведомственного информационного взаимодействия.</w:t>
      </w:r>
    </w:p>
    <w:p w:rsidR="008C0F61" w:rsidRPr="00E86B38" w:rsidRDefault="008C0F61" w:rsidP="00B31454">
      <w:pPr>
        <w:shd w:val="clear" w:color="auto" w:fill="FFFFFF"/>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В течение пяти рабочих дней со дня поступления ответов на межведомственные запросы </w:t>
      </w:r>
      <w:r w:rsidRPr="00E86B38">
        <w:rPr>
          <w:rFonts w:ascii="PT Astra Serif" w:eastAsia="Times New Roman" w:hAnsi="PT Astra Serif" w:cs="Times New Roman"/>
          <w:sz w:val="28"/>
          <w:szCs w:val="28"/>
          <w:lang w:eastAsia="ru-RU"/>
        </w:rPr>
        <w:t>(в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w:t>
      </w:r>
      <w:r w:rsidRPr="00E86B38">
        <w:rPr>
          <w:rFonts w:ascii="PT Astra Serif" w:eastAsia="Times New Roman" w:hAnsi="PT Astra Serif" w:cs="Times New Roman"/>
          <w:sz w:val="28"/>
          <w:szCs w:val="28"/>
          <w:lang w:eastAsia="ar-SA"/>
        </w:rPr>
        <w:t xml:space="preserve"> – в течение одного рабочего дня) подготавливает пакет документов, необходимых для предоставления муниципальной услуги, передает их на рассмотрение комиссии </w:t>
      </w:r>
      <w:r w:rsidRPr="00E86B38">
        <w:rPr>
          <w:rFonts w:ascii="PT Astra Serif" w:eastAsia="Times New Roman" w:hAnsi="PT Astra Serif" w:cs="Times New Roman"/>
          <w:sz w:val="28"/>
          <w:szCs w:val="28"/>
          <w:lang w:eastAsia="ru-RU"/>
        </w:rPr>
        <w:t>в день заседания комиссии</w:t>
      </w:r>
      <w:r w:rsidRPr="00E86B38">
        <w:rPr>
          <w:rFonts w:ascii="PT Astra Serif" w:eastAsia="Times New Roman" w:hAnsi="PT Astra Serif" w:cs="Times New Roman"/>
          <w:sz w:val="28"/>
          <w:szCs w:val="28"/>
          <w:lang w:eastAsia="ar-SA"/>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3.4.2. Комиссия в день заседания знакомится с заявлением и документами, по результатам рассмотрения заявления и приложенных к нему документов принимает одно из следующих решений:</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о постановке на учет, в случае отсутствия оснований для отказа в предоставлении муниципаль</w:t>
      </w:r>
      <w:r w:rsidR="00D64DE1" w:rsidRPr="00E86B38">
        <w:rPr>
          <w:rFonts w:ascii="PT Astra Serif" w:eastAsia="Times New Roman" w:hAnsi="PT Astra Serif" w:cs="Times New Roman"/>
          <w:sz w:val="28"/>
          <w:szCs w:val="28"/>
          <w:lang w:eastAsia="ar-SA"/>
        </w:rPr>
        <w:t>ной услуги, указанных в пункте 7</w:t>
      </w:r>
      <w:r w:rsidRPr="00E86B38">
        <w:rPr>
          <w:rFonts w:ascii="PT Astra Serif" w:eastAsia="Times New Roman" w:hAnsi="PT Astra Serif" w:cs="Times New Roman"/>
          <w:sz w:val="28"/>
          <w:szCs w:val="28"/>
          <w:lang w:eastAsia="ar-SA"/>
        </w:rPr>
        <w:t xml:space="preserve">.2 подраздела </w:t>
      </w:r>
      <w:r w:rsidR="00D64DE1" w:rsidRPr="00E86B38">
        <w:rPr>
          <w:rFonts w:ascii="PT Astra Serif" w:eastAsia="Times New Roman" w:hAnsi="PT Astra Serif" w:cs="Times New Roman"/>
          <w:sz w:val="28"/>
          <w:szCs w:val="28"/>
          <w:lang w:eastAsia="ar-SA"/>
        </w:rPr>
        <w:t>7</w:t>
      </w:r>
      <w:r w:rsidRPr="00E86B38">
        <w:rPr>
          <w:rFonts w:ascii="PT Astra Serif" w:eastAsia="Times New Roman" w:hAnsi="PT Astra Serif" w:cs="Times New Roman"/>
          <w:sz w:val="28"/>
          <w:szCs w:val="28"/>
          <w:lang w:eastAsia="ar-SA"/>
        </w:rPr>
        <w:t xml:space="preserve"> раздела II Регламента.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об отказе в постановке на учет, в случае наличия обстоятельств, являющихся основанием для отказа в предоставлении муниципальной услуги, указанных в пункте </w:t>
      </w:r>
      <w:r w:rsidR="00D64DE1" w:rsidRPr="00E86B38">
        <w:rPr>
          <w:rFonts w:ascii="PT Astra Serif" w:eastAsia="Times New Roman" w:hAnsi="PT Astra Serif" w:cs="Times New Roman"/>
          <w:sz w:val="28"/>
          <w:szCs w:val="28"/>
          <w:lang w:eastAsia="ar-SA"/>
        </w:rPr>
        <w:t>7</w:t>
      </w:r>
      <w:r w:rsidRPr="00E86B38">
        <w:rPr>
          <w:rFonts w:ascii="PT Astra Serif" w:eastAsia="Times New Roman" w:hAnsi="PT Astra Serif" w:cs="Times New Roman"/>
          <w:sz w:val="28"/>
          <w:szCs w:val="28"/>
          <w:lang w:eastAsia="ar-SA"/>
        </w:rPr>
        <w:t xml:space="preserve">.2 подраздела </w:t>
      </w:r>
      <w:r w:rsidR="00D64DE1" w:rsidRPr="00E86B38">
        <w:rPr>
          <w:rFonts w:ascii="PT Astra Serif" w:eastAsia="Times New Roman" w:hAnsi="PT Astra Serif" w:cs="Times New Roman"/>
          <w:sz w:val="28"/>
          <w:szCs w:val="28"/>
          <w:lang w:eastAsia="ar-SA"/>
        </w:rPr>
        <w:t>7</w:t>
      </w:r>
      <w:r w:rsidRPr="00E86B38">
        <w:rPr>
          <w:rFonts w:ascii="PT Astra Serif" w:eastAsia="Times New Roman" w:hAnsi="PT Astra Serif" w:cs="Times New Roman"/>
          <w:sz w:val="28"/>
          <w:szCs w:val="28"/>
          <w:lang w:eastAsia="ar-SA"/>
        </w:rPr>
        <w:t xml:space="preserve"> раздела II Регламента</w:t>
      </w:r>
      <w:r w:rsidR="00C46DA5">
        <w:rPr>
          <w:rFonts w:ascii="PT Astra Serif" w:eastAsia="Times New Roman" w:hAnsi="PT Astra Serif" w:cs="Times New Roman"/>
          <w:sz w:val="28"/>
          <w:szCs w:val="28"/>
          <w:lang w:eastAsia="ar-SA"/>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Регламентом и (или) иными нормативными правовыми актами требований, несоответствие которым повлекло отказ в предоставлении муниципальной услуги</w:t>
      </w:r>
      <w:r w:rsidRPr="00E86B38">
        <w:rPr>
          <w:rFonts w:ascii="PT Astra Serif" w:eastAsia="Times New Roman" w:hAnsi="PT Astra Serif" w:cs="Times New Roman"/>
          <w:sz w:val="28"/>
          <w:szCs w:val="28"/>
          <w:lang w:eastAsia="ar-SA"/>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ar-SA"/>
        </w:rPr>
        <w:t>Решения комиссии оформляются в форме протокола заседания</w:t>
      </w:r>
      <w:r w:rsidRPr="00E86B38">
        <w:rPr>
          <w:rFonts w:ascii="PT Astra Serif" w:eastAsia="Times New Roman" w:hAnsi="PT Astra Serif" w:cs="Times New Roman"/>
          <w:sz w:val="28"/>
          <w:szCs w:val="28"/>
          <w:lang w:eastAsia="ru-RU"/>
        </w:rPr>
        <w:t xml:space="preserve"> в течение трех рабочих дней со дня заседания комиссии и подписываются председателем (в случае его отсутствия – заместителем председателя комиссии) и секретарем комиссии.</w:t>
      </w:r>
      <w:r w:rsidRPr="00E86B38">
        <w:rPr>
          <w:rFonts w:ascii="PT Astra Serif" w:eastAsia="Times New Roman" w:hAnsi="PT Astra Serif" w:cs="Times New Roman"/>
          <w:sz w:val="28"/>
          <w:szCs w:val="28"/>
          <w:lang w:eastAsia="ar-SA"/>
        </w:rPr>
        <w:t xml:space="preserve"> </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4"/>
          <w:lang w:eastAsia="ru-RU"/>
        </w:rPr>
        <w:t xml:space="preserve">3.4.3. Специалист не позднее </w:t>
      </w:r>
      <w:r w:rsidRPr="00E86B38">
        <w:rPr>
          <w:rFonts w:ascii="PT Astra Serif" w:eastAsia="Times New Roman" w:hAnsi="PT Astra Serif" w:cs="Times New Roman"/>
          <w:sz w:val="28"/>
          <w:szCs w:val="28"/>
          <w:lang w:eastAsia="ru-RU"/>
        </w:rPr>
        <w:t xml:space="preserve">пяти рабочих дней (в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 – одного рабочего дня) со дня подписания протокола заседания комиссии </w:t>
      </w:r>
      <w:r w:rsidRPr="00E86B38">
        <w:rPr>
          <w:rFonts w:ascii="PT Astra Serif" w:eastAsia="Calibri" w:hAnsi="PT Astra Serif" w:cs="Times New Roman"/>
          <w:sz w:val="28"/>
          <w:szCs w:val="28"/>
        </w:rPr>
        <w:t>готовит проект приказа о принятии на учет либо проект приказа об отказе в принятии на учет</w:t>
      </w:r>
      <w:r w:rsidRPr="00E86B38">
        <w:rPr>
          <w:rFonts w:ascii="PT Astra Serif" w:eastAsia="Times New Roman" w:hAnsi="PT Astra Serif" w:cs="Times New Roman"/>
          <w:sz w:val="28"/>
          <w:szCs w:val="28"/>
          <w:lang w:eastAsia="ru-RU"/>
        </w:rPr>
        <w:t>.</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Согласовывает в течение двух рабочих дней со дня подготовки проект документа, являющегося результатом предоставления муниципальной услуги, (в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 – в течение одного рабочего дня) с начальником отдела по реализации жилищных прав граждан Комитета и специалистом юридического отдела Комитета. Передает завизированный </w:t>
      </w:r>
      <w:r w:rsidRPr="00E86B38">
        <w:rPr>
          <w:rFonts w:ascii="PT Astra Serif" w:eastAsia="Times New Roman" w:hAnsi="PT Astra Serif" w:cs="Times New Roman"/>
          <w:sz w:val="28"/>
          <w:szCs w:val="28"/>
          <w:lang w:eastAsia="ru-RU"/>
        </w:rPr>
        <w:lastRenderedPageBreak/>
        <w:t>документ, являющийся результатом предоставления муниципальной услуги для подписания заместителем председателя комитета по жилищным вопросам, а в случае его отсутствия – председателем Комитета.</w:t>
      </w:r>
    </w:p>
    <w:p w:rsidR="008C0F61" w:rsidRPr="00E86B38" w:rsidRDefault="008C0F61" w:rsidP="00B3145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Заместитель председателя комитета по жилищным вопросам, а в случае его отсутствия – председатель Комитета подписывает документ, являющийся результатом предоставления муниципальной услуги, в течение одного рабочего дня со дня его получения и передает документы ответственному за прием и выдачу документов специалисту.</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Ответственный за прием и выдачу документов специалист в день поступления к нему документа, являющегося результатом предоставления муниципальной услуги, передает его на регистрацию специалисту общего отдела Комитета.</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Специалист общего отдела Комитета в течение одного рабочего дня регистрирует документ: присваивает регистрационный номер, дату документа и передает ответственному за прием и выдачу документов специалисту.</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3.4.4. В случае, если заявление и прилагаемые к нему документы поступили посредством городского портала, то в срок, не превышающий одного рабочего дня со дня регистрации документа, являющегося результатом предоставления муниципальной услуги, в «Личный кабинет» заявителя на городском портале направляется уведомление о результате рассмотрения заявления и приложенных к нему документов.</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Данное уведомление содержит сведения о принятии решения о принятии заявителя и членов его семьи на учет в качестве нуждающихся в жилых помещениях и возможности получения результата предоставления муниципальной услуги, с указанием способа его получения, либо мотивированный отказ (решение об отказе в принятии заявителя и членов его семьи на учет в качестве нуждающихся в жилых помещениях).</w:t>
      </w:r>
    </w:p>
    <w:p w:rsidR="008C0F61" w:rsidRPr="00E86B38" w:rsidRDefault="008C0F61" w:rsidP="00B31454">
      <w:pPr>
        <w:spacing w:after="0" w:line="240" w:lineRule="auto"/>
        <w:ind w:firstLine="709"/>
        <w:jc w:val="both"/>
        <w:rPr>
          <w:rFonts w:ascii="PT Astra Serif" w:eastAsia="Calibri" w:hAnsi="PT Astra Serif" w:cs="Times New Roman"/>
          <w:sz w:val="28"/>
          <w:szCs w:val="28"/>
        </w:rPr>
      </w:pPr>
      <w:r w:rsidRPr="00E86B38">
        <w:rPr>
          <w:rFonts w:ascii="PT Astra Serif" w:eastAsia="Times New Roman" w:hAnsi="PT Astra Serif" w:cs="Times New Roman"/>
          <w:color w:val="000000"/>
          <w:sz w:val="28"/>
          <w:szCs w:val="28"/>
          <w:lang w:eastAsia="ru-RU"/>
        </w:rPr>
        <w:t xml:space="preserve">3.4.5. </w:t>
      </w:r>
      <w:r w:rsidRPr="00E86B38">
        <w:rPr>
          <w:rFonts w:ascii="PT Astra Serif" w:eastAsia="Times New Roman" w:hAnsi="PT Astra Serif" w:cs="Times New Roman"/>
          <w:sz w:val="28"/>
          <w:szCs w:val="28"/>
          <w:lang w:eastAsia="ru-RU"/>
        </w:rPr>
        <w:t xml:space="preserve">Результатом административной процедуры является регистрация документа, являющегося результатом предоставления муниципальной услуги </w:t>
      </w:r>
      <w:r w:rsidRPr="00E86B38">
        <w:rPr>
          <w:rFonts w:ascii="PT Astra Serif" w:eastAsia="Calibri" w:hAnsi="PT Astra Serif" w:cs="Times New Roman"/>
          <w:sz w:val="28"/>
          <w:szCs w:val="28"/>
        </w:rPr>
        <w:t xml:space="preserve">и передача его ответственному </w:t>
      </w:r>
      <w:r w:rsidRPr="00E86B38">
        <w:rPr>
          <w:rFonts w:ascii="PT Astra Serif" w:eastAsia="Times New Roman" w:hAnsi="PT Astra Serif" w:cs="Times New Roman"/>
          <w:sz w:val="28"/>
          <w:szCs w:val="28"/>
          <w:lang w:eastAsia="ru-RU"/>
        </w:rPr>
        <w:t>за прием и выдачу документов специалисту</w:t>
      </w:r>
      <w:r w:rsidRPr="00E86B38">
        <w:rPr>
          <w:rFonts w:ascii="PT Astra Serif" w:eastAsia="Calibri" w:hAnsi="PT Astra Serif" w:cs="Times New Roman"/>
          <w:sz w:val="28"/>
          <w:szCs w:val="28"/>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ru-RU"/>
        </w:rPr>
        <w:t xml:space="preserve">3.4.6. Срок выполнения административной процедуры составляет двадцать рабочих дней (в случае рассмотрения документов граждан, имеющих право на получение социальной выплаты для приобретения жилья в соответствии с Федеральным законом от 25.10.2002 №125-ФЗ, – десять рабочих дней) </w:t>
      </w:r>
      <w:r w:rsidRPr="00E86B38">
        <w:rPr>
          <w:rFonts w:ascii="PT Astra Serif" w:eastAsia="Times New Roman" w:hAnsi="PT Astra Serif" w:cs="Times New Roman"/>
          <w:sz w:val="28"/>
          <w:szCs w:val="28"/>
          <w:lang w:eastAsia="ar-SA"/>
        </w:rPr>
        <w:t>с момента получения специалистом документов, поступивших в рамках межведомственного информационного взаимодействия.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3.5. Выдача (направление) документа, являющегося результатом предоставления муниципальной услуги. </w:t>
      </w:r>
    </w:p>
    <w:p w:rsidR="008C0F61" w:rsidRPr="00E86B38" w:rsidRDefault="008C0F61" w:rsidP="00B31454">
      <w:pPr>
        <w:spacing w:after="0" w:line="240" w:lineRule="auto"/>
        <w:ind w:firstLine="709"/>
        <w:jc w:val="both"/>
        <w:rPr>
          <w:rFonts w:ascii="PT Astra Serif" w:eastAsia="Calibri" w:hAnsi="PT Astra Serif" w:cs="Times New Roman"/>
          <w:sz w:val="28"/>
          <w:szCs w:val="28"/>
        </w:rPr>
      </w:pPr>
      <w:r w:rsidRPr="00E86B38">
        <w:rPr>
          <w:rFonts w:ascii="PT Astra Serif" w:eastAsia="Times New Roman" w:hAnsi="PT Astra Serif" w:cs="Times New Roman"/>
          <w:sz w:val="28"/>
          <w:szCs w:val="28"/>
          <w:lang w:eastAsia="ru-RU"/>
        </w:rPr>
        <w:t xml:space="preserve">3.5.1. Основанием для начала административной процедуры является регистрация документа, являющегося результатом предоставления муниципальной услуги </w:t>
      </w:r>
      <w:r w:rsidRPr="00E86B38">
        <w:rPr>
          <w:rFonts w:ascii="PT Astra Serif" w:eastAsia="Calibri" w:hAnsi="PT Astra Serif" w:cs="Times New Roman"/>
          <w:sz w:val="28"/>
          <w:szCs w:val="28"/>
        </w:rPr>
        <w:t xml:space="preserve">и передача его ответственному </w:t>
      </w:r>
      <w:r w:rsidRPr="00E86B38">
        <w:rPr>
          <w:rFonts w:ascii="PT Astra Serif" w:eastAsia="Times New Roman" w:hAnsi="PT Astra Serif" w:cs="Times New Roman"/>
          <w:sz w:val="28"/>
          <w:szCs w:val="28"/>
          <w:lang w:eastAsia="ru-RU"/>
        </w:rPr>
        <w:t>за прием и выдачу документов специалисту</w:t>
      </w:r>
      <w:r w:rsidRPr="00E86B38">
        <w:rPr>
          <w:rFonts w:ascii="PT Astra Serif" w:eastAsia="Calibri" w:hAnsi="PT Astra Serif" w:cs="Times New Roman"/>
          <w:sz w:val="28"/>
          <w:szCs w:val="28"/>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3.5.2. Ответственный за прием и выдачу документов специалист в течение трех рабочих дней заносит в регистрационный журнал реквизиты документа, являющегося результатом предоставления муниципальной услуги;</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информирует заявителя в электронной форме по адресу электронной почты или по телефонам, указанным в заявлении (при личном обращении заявителя), о готовности документа, являющегося результатом предоставления муниципальной услуги, и возможности его получения;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обеспечивает передачу документа, являющегося результатом предоставления муниципальной услуги, в МФЦ (филиал МФЦ) через курьера согласно ведомости приема-передачи дела (документов) для выдачи заявителю;</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направляет документ, являющийся результатом предоставления муниципальной услуги, заявителю посредством почтового отправления с уведомлением о вручении;</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выдает документ, являющийся результатом предоставления муниципальной услуги при личном обращении заявителя в Комитет.</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 обращении заявителя посредством городского портала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должностного лица, в «Личный кабинет» на городском портале.</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3.5.3. Отметка об информировании заявителя о возможности получения документа, являющегося результатом предоставления муниципальной услуги, а также о направлении (выдаче) документа, являющегося результатом предоставления муниципальной услуги, проставляется в книге регистрации (указывается дата, время, способ, фамилия, имя, отчество, должность ответственного за прием и выдачу документов специалиста</w:t>
      </w:r>
      <w:r w:rsidR="007D3D6D">
        <w:rPr>
          <w:rFonts w:ascii="PT Astra Serif" w:eastAsia="Times New Roman" w:hAnsi="PT Astra Serif" w:cs="Times New Roman"/>
          <w:sz w:val="28"/>
          <w:szCs w:val="28"/>
          <w:lang w:eastAsia="ru-RU"/>
        </w:rPr>
        <w:t>)</w:t>
      </w:r>
      <w:r w:rsidRPr="00E86B38">
        <w:rPr>
          <w:rFonts w:ascii="PT Astra Serif" w:eastAsia="Times New Roman" w:hAnsi="PT Astra Serif" w:cs="Times New Roman"/>
          <w:sz w:val="28"/>
          <w:szCs w:val="28"/>
          <w:lang w:eastAsia="ru-RU"/>
        </w:rPr>
        <w:t>.</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3.5.4. Возможно предоставление МФЦ</w:t>
      </w:r>
      <w:r w:rsidR="007D3D6D">
        <w:rPr>
          <w:rFonts w:ascii="PT Astra Serif" w:eastAsia="Times New Roman" w:hAnsi="PT Astra Serif" w:cs="Times New Roman"/>
          <w:sz w:val="28"/>
          <w:szCs w:val="28"/>
          <w:lang w:eastAsia="ru-RU"/>
        </w:rPr>
        <w:t xml:space="preserve"> (филиалом МФЦ)</w:t>
      </w:r>
      <w:r w:rsidRPr="00E86B38">
        <w:rPr>
          <w:rFonts w:ascii="PT Astra Serif" w:eastAsia="Times New Roman" w:hAnsi="PT Astra Serif" w:cs="Times New Roman"/>
          <w:sz w:val="28"/>
          <w:szCs w:val="28"/>
          <w:lang w:eastAsia="ru-RU"/>
        </w:rPr>
        <w:t xml:space="preserve"> результата муниципальной услуги по выбору заявителя независимо от его места жительства или места пребывания.</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3.5.5. Результатом административной процедуры является направление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Комитете под расписку или в МФЦ (филиале МФЦ).</w:t>
      </w:r>
    </w:p>
    <w:p w:rsidR="008C0F61" w:rsidRPr="00E86B38" w:rsidRDefault="008C0F61" w:rsidP="00B31454">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3.5.6. Срок административной процедуры три рабочих дня со дня регистрации документа, являющегося результатом предоставления муниципальной услуги </w:t>
      </w:r>
      <w:r w:rsidRPr="00E86B38">
        <w:rPr>
          <w:rFonts w:ascii="PT Astra Serif" w:eastAsia="Calibri" w:hAnsi="PT Astra Serif" w:cs="Times New Roman"/>
          <w:sz w:val="28"/>
          <w:szCs w:val="28"/>
        </w:rPr>
        <w:t xml:space="preserve">и передача его ответственному </w:t>
      </w:r>
      <w:r w:rsidRPr="00E86B38">
        <w:rPr>
          <w:rFonts w:ascii="PT Astra Serif" w:eastAsia="Times New Roman" w:hAnsi="PT Astra Serif" w:cs="Times New Roman"/>
          <w:sz w:val="28"/>
          <w:szCs w:val="28"/>
          <w:lang w:eastAsia="ru-RU"/>
        </w:rPr>
        <w:t>за прием и выдачу документов специалисту.</w:t>
      </w:r>
    </w:p>
    <w:p w:rsidR="008C0F61" w:rsidRPr="00E86B38" w:rsidRDefault="008C0F61" w:rsidP="008C0F61">
      <w:pPr>
        <w:spacing w:after="0" w:line="240" w:lineRule="auto"/>
        <w:jc w:val="both"/>
        <w:rPr>
          <w:rFonts w:ascii="PT Astra Serif" w:hAnsi="PT Astra Serif" w:cs="Times New Roman"/>
          <w:sz w:val="28"/>
          <w:szCs w:val="28"/>
        </w:rPr>
      </w:pPr>
    </w:p>
    <w:p w:rsidR="00755274" w:rsidRPr="00E86B38" w:rsidRDefault="00755274" w:rsidP="00755274">
      <w:pPr>
        <w:spacing w:after="0" w:line="240" w:lineRule="auto"/>
        <w:rPr>
          <w:rFonts w:ascii="PT Astra Serif" w:hAnsi="PT Astra Serif"/>
          <w:sz w:val="4"/>
          <w:szCs w:val="4"/>
        </w:rPr>
      </w:pPr>
    </w:p>
    <w:p w:rsidR="008C0F61" w:rsidRPr="00E86B38" w:rsidRDefault="008C0F61" w:rsidP="00755274">
      <w:pPr>
        <w:spacing w:after="0" w:line="240" w:lineRule="auto"/>
        <w:rPr>
          <w:rFonts w:ascii="PT Astra Serif" w:hAnsi="PT Astra Serif"/>
          <w:sz w:val="4"/>
          <w:szCs w:val="4"/>
        </w:rPr>
      </w:pPr>
    </w:p>
    <w:p w:rsidR="00BD372F" w:rsidRPr="00E86B38" w:rsidRDefault="00BD372F" w:rsidP="00CD4DB7">
      <w:pPr>
        <w:spacing w:after="0" w:line="240" w:lineRule="auto"/>
        <w:rPr>
          <w:rFonts w:ascii="PT Astra Serif" w:hAnsi="PT Astra Serif" w:cs="Times New Roman"/>
          <w:sz w:val="28"/>
          <w:szCs w:val="28"/>
        </w:rPr>
        <w:sectPr w:rsidR="00BD372F" w:rsidRPr="00E86B38" w:rsidSect="00FF6680">
          <w:headerReference w:type="default" r:id="rId12"/>
          <w:pgSz w:w="11906" w:h="16838"/>
          <w:pgMar w:top="1134" w:right="567" w:bottom="1134" w:left="1985" w:header="709" w:footer="709" w:gutter="0"/>
          <w:cols w:space="708"/>
          <w:titlePg/>
          <w:docGrid w:linePitch="360"/>
        </w:sectPr>
      </w:pP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Приложение 1</w:t>
      </w: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 Регламенту</w:t>
      </w:r>
    </w:p>
    <w:p w:rsidR="00BD372F" w:rsidRPr="00E86B38" w:rsidRDefault="00BD372F" w:rsidP="00BD372F">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Формы заявлений </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для принятия на учет в качестве нуждающихся в жилых помещениях </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BD372F">
      <w:pPr>
        <w:widowControl w:val="0"/>
        <w:numPr>
          <w:ilvl w:val="0"/>
          <w:numId w:val="5"/>
        </w:numPr>
        <w:autoSpaceDE w:val="0"/>
        <w:autoSpaceDN w:val="0"/>
        <w:adjustRightInd w:val="0"/>
        <w:spacing w:after="0" w:line="240" w:lineRule="auto"/>
        <w:jc w:val="center"/>
        <w:outlineLvl w:val="2"/>
        <w:rPr>
          <w:rFonts w:ascii="PT Astra Serif" w:eastAsia="Times New Roman" w:hAnsi="PT Astra Serif" w:cs="Times New Roman"/>
          <w:sz w:val="28"/>
          <w:szCs w:val="28"/>
          <w:lang w:eastAsia="ru-RU"/>
        </w:rPr>
      </w:pPr>
      <w:bookmarkStart w:id="1" w:name="Par591"/>
      <w:bookmarkEnd w:id="1"/>
      <w:r w:rsidRPr="00E86B38">
        <w:rPr>
          <w:rFonts w:ascii="PT Astra Serif" w:eastAsia="Times New Roman" w:hAnsi="PT Astra Serif" w:cs="Times New Roman"/>
          <w:sz w:val="28"/>
          <w:szCs w:val="28"/>
          <w:lang w:eastAsia="ru-RU"/>
        </w:rPr>
        <w:t>Форма заявления для признания «Молодой семьи»</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нуждающейся в жилом помещении </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1E33F2">
      <w:pPr>
        <w:widowControl w:val="0"/>
        <w:autoSpaceDE w:val="0"/>
        <w:autoSpaceDN w:val="0"/>
        <w:adjustRightInd w:val="0"/>
        <w:spacing w:after="0" w:line="240" w:lineRule="auto"/>
        <w:ind w:left="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Председателю комитета жилищно-коммунального хозяйства города Барнаула</w:t>
      </w:r>
    </w:p>
    <w:p w:rsidR="00BD372F" w:rsidRPr="00E86B38" w:rsidRDefault="00BD372F" w:rsidP="001E33F2">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 ___________________</w:t>
      </w:r>
      <w:r w:rsidR="001E33F2" w:rsidRPr="00E86B38">
        <w:rPr>
          <w:rFonts w:ascii="PT Astra Serif" w:eastAsia="Times New Roman" w:hAnsi="PT Astra Serif" w:cs="Times New Roman"/>
          <w:sz w:val="28"/>
          <w:szCs w:val="28"/>
          <w:lang w:eastAsia="ru-RU"/>
        </w:rPr>
        <w:t>______</w:t>
      </w:r>
      <w:r w:rsidRPr="00E86B38">
        <w:rPr>
          <w:rFonts w:ascii="PT Astra Serif" w:eastAsia="Times New Roman" w:hAnsi="PT Astra Serif" w:cs="Times New Roman"/>
          <w:sz w:val="28"/>
          <w:szCs w:val="28"/>
          <w:lang w:eastAsia="ru-RU"/>
        </w:rPr>
        <w:t>____</w:t>
      </w:r>
    </w:p>
    <w:p w:rsidR="00BD372F" w:rsidRPr="00E86B38" w:rsidRDefault="00BD372F" w:rsidP="001E33F2">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w:t>
      </w:r>
      <w:r w:rsidR="001E33F2" w:rsidRPr="00E86B38">
        <w:rPr>
          <w:rFonts w:ascii="PT Astra Serif" w:eastAsia="Times New Roman" w:hAnsi="PT Astra Serif" w:cs="Times New Roman"/>
          <w:sz w:val="28"/>
          <w:szCs w:val="28"/>
          <w:lang w:eastAsia="ru-RU"/>
        </w:rPr>
        <w:t>______</w:t>
      </w:r>
      <w:r w:rsidRPr="00E86B38">
        <w:rPr>
          <w:rFonts w:ascii="PT Astra Serif" w:eastAsia="Times New Roman" w:hAnsi="PT Astra Serif" w:cs="Times New Roman"/>
          <w:sz w:val="28"/>
          <w:szCs w:val="28"/>
          <w:lang w:eastAsia="ru-RU"/>
        </w:rPr>
        <w:t>____,</w:t>
      </w:r>
    </w:p>
    <w:p w:rsidR="00BD372F" w:rsidRPr="00E86B38" w:rsidRDefault="00227AD9" w:rsidP="001E33F2">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проживающ</w:t>
      </w:r>
      <w:r w:rsidR="00B01A1D" w:rsidRPr="00E86B38">
        <w:rPr>
          <w:rFonts w:ascii="PT Astra Serif" w:eastAsia="Times New Roman" w:hAnsi="PT Astra Serif" w:cs="Times New Roman"/>
          <w:sz w:val="28"/>
          <w:szCs w:val="28"/>
          <w:lang w:eastAsia="ru-RU"/>
        </w:rPr>
        <w:t>его</w:t>
      </w:r>
      <w:r w:rsidRPr="00E86B38">
        <w:rPr>
          <w:rFonts w:ascii="PT Astra Serif" w:eastAsia="Times New Roman" w:hAnsi="PT Astra Serif" w:cs="Times New Roman"/>
          <w:sz w:val="28"/>
          <w:szCs w:val="28"/>
          <w:lang w:eastAsia="ru-RU"/>
        </w:rPr>
        <w:t xml:space="preserve"> (</w:t>
      </w:r>
      <w:r w:rsidR="00B01A1D" w:rsidRPr="00E86B38">
        <w:rPr>
          <w:rFonts w:ascii="PT Astra Serif" w:eastAsia="Times New Roman" w:hAnsi="PT Astra Serif" w:cs="Times New Roman"/>
          <w:sz w:val="28"/>
          <w:szCs w:val="28"/>
          <w:lang w:eastAsia="ru-RU"/>
        </w:rPr>
        <w:t>ей</w:t>
      </w:r>
      <w:r w:rsidRPr="00E86B38">
        <w:rPr>
          <w:rFonts w:ascii="PT Astra Serif" w:eastAsia="Times New Roman" w:hAnsi="PT Astra Serif" w:cs="Times New Roman"/>
          <w:sz w:val="28"/>
          <w:szCs w:val="28"/>
          <w:lang w:eastAsia="ru-RU"/>
        </w:rPr>
        <w:t>)</w:t>
      </w:r>
      <w:r w:rsidR="00BD372F" w:rsidRPr="00E86B38">
        <w:rPr>
          <w:rFonts w:ascii="PT Astra Serif" w:eastAsia="Times New Roman" w:hAnsi="PT Astra Serif" w:cs="Times New Roman"/>
          <w:sz w:val="28"/>
          <w:szCs w:val="28"/>
          <w:lang w:eastAsia="ru-RU"/>
        </w:rPr>
        <w:t xml:space="preserve"> по адресу:</w:t>
      </w:r>
    </w:p>
    <w:p w:rsidR="00BD372F" w:rsidRPr="00E86B38" w:rsidRDefault="00477371"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город__________________________,</w:t>
      </w:r>
    </w:p>
    <w:p w:rsidR="00BD372F" w:rsidRPr="00E86B38" w:rsidRDefault="00BD372F"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ул. _______________</w:t>
      </w:r>
      <w:r w:rsidR="001E33F2" w:rsidRPr="00E86B38">
        <w:rPr>
          <w:rFonts w:ascii="PT Astra Serif" w:eastAsia="Times New Roman" w:hAnsi="PT Astra Serif" w:cs="Times New Roman"/>
          <w:sz w:val="28"/>
          <w:szCs w:val="28"/>
          <w:lang w:eastAsia="ru-RU"/>
        </w:rPr>
        <w:t>______</w:t>
      </w:r>
      <w:r w:rsidRPr="00E86B38">
        <w:rPr>
          <w:rFonts w:ascii="PT Astra Serif" w:eastAsia="Times New Roman" w:hAnsi="PT Astra Serif" w:cs="Times New Roman"/>
          <w:sz w:val="28"/>
          <w:szCs w:val="28"/>
          <w:lang w:eastAsia="ru-RU"/>
        </w:rPr>
        <w:t>______,</w:t>
      </w:r>
    </w:p>
    <w:p w:rsidR="00BD372F" w:rsidRPr="00E86B38" w:rsidRDefault="00BD372F"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дом № _</w:t>
      </w:r>
      <w:r w:rsidR="001E33F2" w:rsidRPr="00E86B38">
        <w:rPr>
          <w:rFonts w:ascii="PT Astra Serif" w:eastAsia="Times New Roman" w:hAnsi="PT Astra Serif" w:cs="Times New Roman"/>
          <w:sz w:val="28"/>
          <w:szCs w:val="28"/>
          <w:lang w:eastAsia="ru-RU"/>
        </w:rPr>
        <w:t>__</w:t>
      </w:r>
      <w:r w:rsidRPr="00E86B38">
        <w:rPr>
          <w:rFonts w:ascii="PT Astra Serif" w:eastAsia="Times New Roman" w:hAnsi="PT Astra Serif" w:cs="Times New Roman"/>
          <w:sz w:val="28"/>
          <w:szCs w:val="28"/>
          <w:lang w:eastAsia="ru-RU"/>
        </w:rPr>
        <w:t>__, корп. _</w:t>
      </w:r>
      <w:r w:rsidR="001E33F2" w:rsidRPr="00E86B38">
        <w:rPr>
          <w:rFonts w:ascii="PT Astra Serif" w:eastAsia="Times New Roman" w:hAnsi="PT Astra Serif" w:cs="Times New Roman"/>
          <w:sz w:val="28"/>
          <w:szCs w:val="28"/>
          <w:lang w:eastAsia="ru-RU"/>
        </w:rPr>
        <w:t>_</w:t>
      </w:r>
      <w:r w:rsidRPr="00E86B38">
        <w:rPr>
          <w:rFonts w:ascii="PT Astra Serif" w:eastAsia="Times New Roman" w:hAnsi="PT Astra Serif" w:cs="Times New Roman"/>
          <w:sz w:val="28"/>
          <w:szCs w:val="28"/>
          <w:lang w:eastAsia="ru-RU"/>
        </w:rPr>
        <w:t>_</w:t>
      </w:r>
      <w:r w:rsidR="001E33F2" w:rsidRPr="00E86B38">
        <w:rPr>
          <w:rFonts w:ascii="PT Astra Serif" w:eastAsia="Times New Roman" w:hAnsi="PT Astra Serif" w:cs="Times New Roman"/>
          <w:sz w:val="28"/>
          <w:szCs w:val="28"/>
          <w:lang w:eastAsia="ru-RU"/>
        </w:rPr>
        <w:t>_</w:t>
      </w:r>
      <w:r w:rsidRPr="00E86B38">
        <w:rPr>
          <w:rFonts w:ascii="PT Astra Serif" w:eastAsia="Times New Roman" w:hAnsi="PT Astra Serif" w:cs="Times New Roman"/>
          <w:sz w:val="28"/>
          <w:szCs w:val="28"/>
          <w:lang w:eastAsia="ru-RU"/>
        </w:rPr>
        <w:t xml:space="preserve">_кв. № </w:t>
      </w:r>
      <w:r w:rsidR="001E33F2" w:rsidRPr="00E86B38">
        <w:rPr>
          <w:rFonts w:ascii="PT Astra Serif" w:eastAsia="Times New Roman" w:hAnsi="PT Astra Serif" w:cs="Times New Roman"/>
          <w:sz w:val="28"/>
          <w:szCs w:val="28"/>
          <w:lang w:eastAsia="ru-RU"/>
        </w:rPr>
        <w:t>__</w:t>
      </w:r>
      <w:r w:rsidRPr="00E86B38">
        <w:rPr>
          <w:rFonts w:ascii="PT Astra Serif" w:eastAsia="Times New Roman" w:hAnsi="PT Astra Serif" w:cs="Times New Roman"/>
          <w:sz w:val="28"/>
          <w:szCs w:val="28"/>
          <w:lang w:eastAsia="ru-RU"/>
        </w:rPr>
        <w:t>_,</w:t>
      </w:r>
    </w:p>
    <w:p w:rsidR="00BD372F" w:rsidRPr="00E86B38" w:rsidRDefault="00BD372F"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тел. № _</w:t>
      </w:r>
      <w:r w:rsidR="001E33F2" w:rsidRPr="00E86B38">
        <w:rPr>
          <w:rFonts w:ascii="PT Astra Serif" w:eastAsia="Times New Roman" w:hAnsi="PT Astra Serif" w:cs="Times New Roman"/>
          <w:sz w:val="28"/>
          <w:szCs w:val="28"/>
          <w:lang w:eastAsia="ru-RU"/>
        </w:rPr>
        <w:t>______</w:t>
      </w:r>
      <w:r w:rsidRPr="00E86B38">
        <w:rPr>
          <w:rFonts w:ascii="PT Astra Serif" w:eastAsia="Times New Roman" w:hAnsi="PT Astra Serif" w:cs="Times New Roman"/>
          <w:sz w:val="28"/>
          <w:szCs w:val="28"/>
          <w:lang w:eastAsia="ru-RU"/>
        </w:rPr>
        <w:t>__________________</w:t>
      </w:r>
    </w:p>
    <w:p w:rsidR="00BD372F" w:rsidRPr="00E86B38" w:rsidRDefault="00BD372F"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w:t>
      </w:r>
      <w:r w:rsidR="001E33F2" w:rsidRPr="00E86B38">
        <w:rPr>
          <w:rFonts w:ascii="PT Astra Serif" w:eastAsia="Times New Roman" w:hAnsi="PT Astra Serif" w:cs="Times New Roman"/>
          <w:sz w:val="28"/>
          <w:szCs w:val="28"/>
          <w:lang w:eastAsia="ru-RU"/>
        </w:rPr>
        <w:t>______</w:t>
      </w:r>
      <w:r w:rsidRPr="00E86B38">
        <w:rPr>
          <w:rFonts w:ascii="PT Astra Serif" w:eastAsia="Times New Roman" w:hAnsi="PT Astra Serif" w:cs="Times New Roman"/>
          <w:sz w:val="28"/>
          <w:szCs w:val="28"/>
          <w:lang w:eastAsia="ru-RU"/>
        </w:rPr>
        <w:t>______________</w:t>
      </w:r>
    </w:p>
    <w:p w:rsidR="00BD372F" w:rsidRPr="00E86B38" w:rsidRDefault="00BD372F" w:rsidP="001E33F2">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электронной почты: </w:t>
      </w:r>
    </w:p>
    <w:p w:rsidR="00BD372F" w:rsidRPr="00E86B38" w:rsidRDefault="00BD372F" w:rsidP="001E33F2">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w:t>
      </w:r>
      <w:r w:rsidR="001E33F2" w:rsidRPr="00E86B38">
        <w:rPr>
          <w:rFonts w:ascii="PT Astra Serif" w:eastAsia="Times New Roman" w:hAnsi="PT Astra Serif" w:cs="Times New Roman"/>
          <w:sz w:val="28"/>
          <w:szCs w:val="28"/>
          <w:lang w:eastAsia="ru-RU"/>
        </w:rPr>
        <w:t>______</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Заявление</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iCs/>
          <w:sz w:val="28"/>
          <w:szCs w:val="28"/>
          <w:lang w:eastAsia="ar-SA"/>
        </w:rPr>
      </w:pPr>
      <w:r w:rsidRPr="00E86B38">
        <w:rPr>
          <w:rFonts w:ascii="PT Astra Serif" w:eastAsia="Times New Roman" w:hAnsi="PT Astra Serif" w:cs="Times New Roman"/>
          <w:sz w:val="28"/>
          <w:szCs w:val="28"/>
          <w:lang w:eastAsia="ru-RU"/>
        </w:rPr>
        <w:tab/>
        <w:t xml:space="preserve"> Прошу признать нашу семью нуждающейся в </w:t>
      </w:r>
      <w:r w:rsidR="007D3D6D">
        <w:rPr>
          <w:rFonts w:ascii="PT Astra Serif" w:eastAsia="Times New Roman" w:hAnsi="PT Astra Serif" w:cs="Times New Roman"/>
          <w:sz w:val="28"/>
          <w:szCs w:val="28"/>
          <w:lang w:eastAsia="ru-RU"/>
        </w:rPr>
        <w:t>жилом помещении</w:t>
      </w:r>
      <w:r w:rsidRPr="00E86B38">
        <w:rPr>
          <w:rFonts w:ascii="PT Astra Serif" w:eastAsia="Times New Roman" w:hAnsi="PT Astra Serif" w:cs="Times New Roman"/>
          <w:sz w:val="28"/>
          <w:szCs w:val="28"/>
          <w:lang w:eastAsia="ru-RU"/>
        </w:rPr>
        <w:t xml:space="preserve"> для включения в число участников основного мероприятия </w:t>
      </w:r>
      <w:r w:rsidRPr="00E86B38">
        <w:rPr>
          <w:rFonts w:ascii="PT Astra Serif" w:eastAsia="Times New Roman" w:hAnsi="PT Astra Serif" w:cs="Times New Roman"/>
          <w:b/>
          <w:sz w:val="28"/>
          <w:szCs w:val="28"/>
          <w:lang w:eastAsia="ru-RU"/>
        </w:rPr>
        <w:t>«</w:t>
      </w:r>
      <w:r w:rsidRPr="00E86B38">
        <w:rPr>
          <w:rFonts w:ascii="PT Astra Serif" w:eastAsia="Times New Roman" w:hAnsi="PT Astra Serif" w:cs="Times New Roman"/>
          <w:sz w:val="28"/>
          <w:szCs w:val="28"/>
          <w:lang w:eastAsia="ru-RU"/>
        </w:rPr>
        <w:t>Обеспечение жильем молодых</w:t>
      </w:r>
      <w:r w:rsidR="002C1AD4" w:rsidRPr="00E86B38">
        <w:rPr>
          <w:rFonts w:ascii="PT Astra Serif" w:eastAsia="Times New Roman" w:hAnsi="PT Astra Serif" w:cs="Times New Roman"/>
          <w:sz w:val="28"/>
          <w:szCs w:val="28"/>
          <w:lang w:eastAsia="ru-RU"/>
        </w:rPr>
        <w:t xml:space="preserve"> </w:t>
      </w:r>
      <w:r w:rsidRPr="00E86B38">
        <w:rPr>
          <w:rFonts w:ascii="PT Astra Serif" w:eastAsia="Times New Roman" w:hAnsi="PT Astra Serif" w:cs="Times New Roman"/>
          <w:sz w:val="28"/>
          <w:szCs w:val="28"/>
          <w:lang w:eastAsia="ru-RU"/>
        </w:rPr>
        <w:t>семей</w:t>
      </w:r>
      <w:r w:rsidRPr="00E86B38">
        <w:rPr>
          <w:rFonts w:ascii="PT Astra Serif" w:eastAsia="Times New Roman" w:hAnsi="PT Astra Serif" w:cs="Times New Roman"/>
          <w:b/>
          <w:sz w:val="28"/>
          <w:szCs w:val="28"/>
          <w:lang w:eastAsia="ru-RU"/>
        </w:rPr>
        <w:t xml:space="preserve">» </w:t>
      </w:r>
      <w:r w:rsidRPr="00E86B38">
        <w:rPr>
          <w:rFonts w:ascii="PT Astra Serif" w:eastAsia="Times New Roman" w:hAnsi="PT Astra Serif" w:cs="Times New Roman"/>
          <w:sz w:val="28"/>
          <w:szCs w:val="28"/>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E86B38">
        <w:rPr>
          <w:rFonts w:ascii="PT Astra Serif" w:eastAsia="Times New Roman" w:hAnsi="PT Astra Serif" w:cs="Times New Roman"/>
          <w:iCs/>
          <w:sz w:val="28"/>
          <w:szCs w:val="28"/>
          <w:lang w:eastAsia="ar-SA"/>
        </w:rPr>
        <w:t>.</w:t>
      </w:r>
    </w:p>
    <w:p w:rsidR="00152F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Состав моей семьи ____человек: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7"/>
        <w:gridCol w:w="2858"/>
        <w:gridCol w:w="1431"/>
        <w:gridCol w:w="2826"/>
      </w:tblGrid>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п/п</w:t>
            </w:r>
          </w:p>
        </w:tc>
        <w:tc>
          <w:tcPr>
            <w:tcW w:w="177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Родственные отношения</w:t>
            </w:r>
          </w:p>
        </w:tc>
        <w:tc>
          <w:tcPr>
            <w:tcW w:w="296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(полностью)</w:t>
            </w:r>
          </w:p>
        </w:tc>
        <w:tc>
          <w:tcPr>
            <w:tcW w:w="1435"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Дата рождения </w:t>
            </w:r>
          </w:p>
        </w:tc>
        <w:tc>
          <w:tcPr>
            <w:tcW w:w="2941"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01A1D">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w:t>
            </w:r>
            <w:r w:rsidR="00B01A1D" w:rsidRPr="00E86B38">
              <w:rPr>
                <w:rFonts w:ascii="PT Astra Serif" w:eastAsia="Times New Roman" w:hAnsi="PT Astra Serif" w:cs="Times New Roman"/>
                <w:sz w:val="28"/>
                <w:szCs w:val="28"/>
                <w:lang w:eastAsia="ru-RU"/>
              </w:rPr>
              <w:t>места жительства</w:t>
            </w: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1E33F2">
            <w:pPr>
              <w:widowControl w:val="0"/>
              <w:tabs>
                <w:tab w:val="left" w:pos="851"/>
              </w:tabs>
              <w:autoSpaceDE w:val="0"/>
              <w:autoSpaceDN w:val="0"/>
              <w:adjustRightInd w:val="0"/>
              <w:spacing w:after="0" w:line="240" w:lineRule="auto"/>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BD372F" w:rsidRPr="00E86B38" w:rsidRDefault="00477371" w:rsidP="00477371">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На занимаемое мной и членами моей семьи жилое помещение                                </w:t>
      </w:r>
      <w:r w:rsidRPr="00E86B38">
        <w:rPr>
          <w:rFonts w:ascii="PT Astra Serif" w:eastAsia="Times New Roman" w:hAnsi="PT Astra Serif" w:cs="Times New Roman"/>
          <w:sz w:val="28"/>
          <w:szCs w:val="28"/>
          <w:u w:val="single"/>
          <w:lang w:eastAsia="ru-RU"/>
        </w:rPr>
        <w:t>имеется (не имеется)</w:t>
      </w:r>
      <w:r w:rsidRPr="00E86B38">
        <w:rPr>
          <w:rFonts w:ascii="PT Astra Serif" w:eastAsia="Times New Roman" w:hAnsi="PT Astra Serif" w:cs="Times New Roman"/>
          <w:sz w:val="28"/>
          <w:szCs w:val="28"/>
          <w:lang w:eastAsia="ru-RU"/>
        </w:rPr>
        <w:t xml:space="preserve"> договор социального найма </w:t>
      </w:r>
    </w:p>
    <w:p w:rsidR="00477371" w:rsidRPr="00E86B38" w:rsidRDefault="00477371" w:rsidP="00477371">
      <w:pPr>
        <w:widowControl w:val="0"/>
        <w:autoSpaceDE w:val="0"/>
        <w:autoSpaceDN w:val="0"/>
        <w:adjustRightInd w:val="0"/>
        <w:spacing w:after="0" w:line="240" w:lineRule="auto"/>
        <w:rPr>
          <w:rFonts w:ascii="PT Astra Serif" w:eastAsia="Times New Roman" w:hAnsi="PT Astra Serif" w:cs="Times New Roman"/>
          <w:sz w:val="18"/>
          <w:szCs w:val="18"/>
          <w:lang w:eastAsia="ru-RU"/>
        </w:rPr>
      </w:pPr>
      <w:r w:rsidRPr="00E86B38">
        <w:rPr>
          <w:rFonts w:ascii="PT Astra Serif" w:eastAsia="Times New Roman" w:hAnsi="PT Astra Serif" w:cs="Times New Roman"/>
          <w:sz w:val="18"/>
          <w:szCs w:val="18"/>
          <w:lang w:eastAsia="ru-RU"/>
        </w:rPr>
        <w:t xml:space="preserve">                (ненужное зачеркнуть)</w:t>
      </w:r>
    </w:p>
    <w:p w:rsidR="00477371" w:rsidRPr="00E86B38" w:rsidRDefault="00477371"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77371" w:rsidRPr="00E86B38" w:rsidRDefault="00477371" w:rsidP="00477371">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Мне и членам моей семьи за пять лет, предшествующие дню обращения с данным заявлением принадлежат (принадлежали) следующие объекты недвижимости:</w:t>
      </w:r>
    </w:p>
    <w:p w:rsidR="00897EE1" w:rsidRPr="00E86B38" w:rsidRDefault="00897EE1" w:rsidP="00477371">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tbl>
      <w:tblPr>
        <w:tblW w:w="9720" w:type="dxa"/>
        <w:tblInd w:w="75" w:type="dxa"/>
        <w:tblLayout w:type="fixed"/>
        <w:tblCellMar>
          <w:left w:w="75" w:type="dxa"/>
          <w:right w:w="75" w:type="dxa"/>
        </w:tblCellMar>
        <w:tblLook w:val="04A0" w:firstRow="1" w:lastRow="0" w:firstColumn="1" w:lastColumn="0" w:noHBand="0" w:noVBand="1"/>
      </w:tblPr>
      <w:tblGrid>
        <w:gridCol w:w="595"/>
        <w:gridCol w:w="2618"/>
        <w:gridCol w:w="2380"/>
        <w:gridCol w:w="2261"/>
        <w:gridCol w:w="1866"/>
      </w:tblGrid>
      <w:tr w:rsidR="00477371" w:rsidRPr="00E86B38" w:rsidTr="004E3B11">
        <w:trPr>
          <w:trHeight w:val="600"/>
        </w:trPr>
        <w:tc>
          <w:tcPr>
            <w:tcW w:w="595" w:type="dxa"/>
            <w:tcBorders>
              <w:top w:val="single" w:sz="8" w:space="0" w:color="auto"/>
              <w:left w:val="single" w:sz="8" w:space="0" w:color="auto"/>
              <w:bottom w:val="single" w:sz="8" w:space="0" w:color="auto"/>
              <w:right w:val="single" w:sz="8" w:space="0" w:color="auto"/>
            </w:tcBorders>
            <w:hideMark/>
          </w:tcPr>
          <w:p w:rsidR="00477371" w:rsidRPr="00E86B38" w:rsidRDefault="004E3B1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w:t>
            </w:r>
          </w:p>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п/п</w:t>
            </w:r>
          </w:p>
        </w:tc>
        <w:tc>
          <w:tcPr>
            <w:tcW w:w="2618" w:type="dxa"/>
            <w:tcBorders>
              <w:top w:val="single" w:sz="8" w:space="0" w:color="auto"/>
              <w:left w:val="single" w:sz="8" w:space="0" w:color="auto"/>
              <w:bottom w:val="single" w:sz="8" w:space="0" w:color="auto"/>
              <w:right w:val="single" w:sz="8" w:space="0" w:color="auto"/>
            </w:tcBorders>
            <w:hideMark/>
          </w:tcPr>
          <w:p w:rsidR="00477371" w:rsidRPr="00E86B38" w:rsidRDefault="004E3B1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w:t>
            </w:r>
            <w:r w:rsidR="00477371" w:rsidRPr="00E86B38">
              <w:rPr>
                <w:rFonts w:ascii="PT Astra Serif" w:eastAsia="Times New Roman" w:hAnsi="PT Astra Serif" w:cs="Times New Roman"/>
                <w:sz w:val="28"/>
                <w:szCs w:val="28"/>
                <w:lang w:eastAsia="ru-RU"/>
              </w:rPr>
              <w:t xml:space="preserve">аименование </w:t>
            </w:r>
          </w:p>
          <w:p w:rsidR="00477371" w:rsidRPr="00E86B38" w:rsidRDefault="00477371" w:rsidP="004E3B1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имущества (квартира, жилой дом и пр.)</w:t>
            </w:r>
            <w:r w:rsidR="004E3B11" w:rsidRPr="00E86B38">
              <w:rPr>
                <w:rFonts w:ascii="PT Astra Serif" w:eastAsia="Times New Roman" w:hAnsi="PT Astra Serif" w:cs="Times New Roman"/>
                <w:sz w:val="28"/>
                <w:szCs w:val="28"/>
                <w:lang w:eastAsia="ru-RU"/>
              </w:rPr>
              <w:t>, общая площадь (</w:t>
            </w:r>
            <w:proofErr w:type="spellStart"/>
            <w:r w:rsidR="004E3B11" w:rsidRPr="00E86B38">
              <w:rPr>
                <w:rFonts w:ascii="PT Astra Serif" w:eastAsia="Times New Roman" w:hAnsi="PT Astra Serif" w:cs="Times New Roman"/>
                <w:sz w:val="28"/>
                <w:szCs w:val="28"/>
                <w:lang w:eastAsia="ru-RU"/>
              </w:rPr>
              <w:t>кв.м</w:t>
            </w:r>
            <w:proofErr w:type="spellEnd"/>
            <w:r w:rsidR="004E3B11" w:rsidRPr="00E86B38">
              <w:rPr>
                <w:rFonts w:ascii="PT Astra Serif" w:eastAsia="Times New Roman" w:hAnsi="PT Astra Serif" w:cs="Times New Roman"/>
                <w:sz w:val="28"/>
                <w:szCs w:val="28"/>
                <w:lang w:eastAsia="ru-RU"/>
              </w:rPr>
              <w:t>)</w:t>
            </w:r>
          </w:p>
        </w:tc>
        <w:tc>
          <w:tcPr>
            <w:tcW w:w="2380" w:type="dxa"/>
            <w:tcBorders>
              <w:top w:val="single" w:sz="8" w:space="0" w:color="auto"/>
              <w:left w:val="single" w:sz="8" w:space="0" w:color="auto"/>
              <w:bottom w:val="single" w:sz="8" w:space="0" w:color="auto"/>
              <w:right w:val="single" w:sz="8" w:space="0" w:color="auto"/>
            </w:tcBorders>
            <w:hideMark/>
          </w:tcPr>
          <w:p w:rsidR="00477371" w:rsidRPr="00E86B38" w:rsidRDefault="004E3B1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Вид собственности</w:t>
            </w:r>
            <w:r w:rsidR="00477371" w:rsidRPr="00E86B38">
              <w:rPr>
                <w:rFonts w:ascii="PT Astra Serif" w:eastAsia="Times New Roman" w:hAnsi="PT Astra Serif" w:cs="Times New Roman"/>
                <w:sz w:val="28"/>
                <w:szCs w:val="28"/>
                <w:lang w:eastAsia="ru-RU"/>
              </w:rPr>
              <w:t xml:space="preserve">, основание </w:t>
            </w:r>
          </w:p>
          <w:p w:rsidR="00477371" w:rsidRPr="00E86B38" w:rsidRDefault="004E3B1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владения</w:t>
            </w:r>
          </w:p>
        </w:tc>
        <w:tc>
          <w:tcPr>
            <w:tcW w:w="2261" w:type="dxa"/>
            <w:tcBorders>
              <w:top w:val="single" w:sz="8" w:space="0" w:color="auto"/>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Место нахождения </w:t>
            </w:r>
          </w:p>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w:t>
            </w:r>
            <w:proofErr w:type="gramStart"/>
            <w:r w:rsidRPr="00E86B38">
              <w:rPr>
                <w:rFonts w:ascii="PT Astra Serif" w:eastAsia="Times New Roman" w:hAnsi="PT Astra Serif" w:cs="Times New Roman"/>
                <w:sz w:val="28"/>
                <w:szCs w:val="28"/>
                <w:lang w:eastAsia="ru-RU"/>
              </w:rPr>
              <w:t xml:space="preserve">адрес)   </w:t>
            </w:r>
            <w:proofErr w:type="gramEnd"/>
            <w:r w:rsidRPr="00E86B38">
              <w:rPr>
                <w:rFonts w:ascii="PT Astra Serif" w:eastAsia="Times New Roman" w:hAnsi="PT Astra Serif" w:cs="Times New Roman"/>
                <w:sz w:val="28"/>
                <w:szCs w:val="28"/>
                <w:lang w:eastAsia="ru-RU"/>
              </w:rPr>
              <w:t xml:space="preserve">  </w:t>
            </w:r>
          </w:p>
        </w:tc>
        <w:tc>
          <w:tcPr>
            <w:tcW w:w="1866" w:type="dxa"/>
            <w:tcBorders>
              <w:top w:val="single" w:sz="8" w:space="0" w:color="auto"/>
              <w:left w:val="single" w:sz="8" w:space="0" w:color="auto"/>
              <w:bottom w:val="single" w:sz="8" w:space="0" w:color="auto"/>
              <w:right w:val="single" w:sz="8" w:space="0" w:color="auto"/>
            </w:tcBorders>
            <w:hideMark/>
          </w:tcPr>
          <w:p w:rsidR="00477371" w:rsidRPr="00E86B38" w:rsidRDefault="00477371" w:rsidP="0047737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Период владения</w:t>
            </w:r>
          </w:p>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477371" w:rsidRPr="00E86B38" w:rsidTr="004E3B11">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1 </w:t>
            </w:r>
          </w:p>
        </w:tc>
        <w:tc>
          <w:tcPr>
            <w:tcW w:w="2618"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2          </w:t>
            </w:r>
          </w:p>
        </w:tc>
        <w:tc>
          <w:tcPr>
            <w:tcW w:w="2380"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3         </w:t>
            </w:r>
          </w:p>
        </w:tc>
        <w:tc>
          <w:tcPr>
            <w:tcW w:w="2261"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4        </w:t>
            </w:r>
          </w:p>
        </w:tc>
        <w:tc>
          <w:tcPr>
            <w:tcW w:w="1866"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5     </w:t>
            </w:r>
          </w:p>
        </w:tc>
      </w:tr>
      <w:tr w:rsidR="00477371" w:rsidRPr="00E86B38" w:rsidTr="004E3B11">
        <w:trPr>
          <w:trHeight w:val="837"/>
        </w:trPr>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tc>
        <w:tc>
          <w:tcPr>
            <w:tcW w:w="2618"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380"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261"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866"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477371" w:rsidRPr="00E86B38" w:rsidTr="004E3B11">
        <w:trPr>
          <w:trHeight w:val="948"/>
        </w:trPr>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618"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380"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261"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866"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477371" w:rsidRPr="00E86B38" w:rsidTr="004E3B11">
        <w:trPr>
          <w:trHeight w:val="990"/>
        </w:trPr>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618"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380"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261"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866"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477371" w:rsidRPr="00E86B38" w:rsidTr="004E3B11">
        <w:trPr>
          <w:trHeight w:val="960"/>
        </w:trPr>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4. </w:t>
            </w:r>
          </w:p>
        </w:tc>
        <w:tc>
          <w:tcPr>
            <w:tcW w:w="2618"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380"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261"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866"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477371" w:rsidRPr="00E86B38" w:rsidTr="004E3B11">
        <w:trPr>
          <w:trHeight w:val="987"/>
        </w:trPr>
        <w:tc>
          <w:tcPr>
            <w:tcW w:w="595" w:type="dxa"/>
            <w:tcBorders>
              <w:top w:val="nil"/>
              <w:left w:val="single" w:sz="8" w:space="0" w:color="auto"/>
              <w:bottom w:val="single" w:sz="8" w:space="0" w:color="auto"/>
              <w:right w:val="single" w:sz="8" w:space="0" w:color="auto"/>
            </w:tcBorders>
            <w:hideMark/>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5. </w:t>
            </w:r>
          </w:p>
        </w:tc>
        <w:tc>
          <w:tcPr>
            <w:tcW w:w="2618"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380"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261"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866" w:type="dxa"/>
            <w:tcBorders>
              <w:top w:val="nil"/>
              <w:left w:val="single" w:sz="8" w:space="0" w:color="auto"/>
              <w:bottom w:val="single" w:sz="8" w:space="0" w:color="auto"/>
              <w:right w:val="single" w:sz="8" w:space="0" w:color="auto"/>
            </w:tcBorders>
          </w:tcPr>
          <w:p w:rsidR="00477371" w:rsidRPr="00E86B38" w:rsidRDefault="00477371"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bl>
    <w:p w:rsidR="00477371" w:rsidRPr="00E86B38" w:rsidRDefault="00477371" w:rsidP="00477371">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897EE1" w:rsidRPr="00E86B38" w:rsidRDefault="00897EE1" w:rsidP="00477371">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BD372F" w:rsidRPr="00E86B38" w:rsidRDefault="00BD372F" w:rsidP="004E3B1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u w:val="single"/>
          <w:lang w:eastAsia="ru-RU"/>
        </w:rPr>
      </w:pPr>
      <w:r w:rsidRPr="00E86B38">
        <w:rPr>
          <w:rFonts w:ascii="PT Astra Serif" w:eastAsia="Times New Roman" w:hAnsi="PT Astra Serif" w:cs="Times New Roman"/>
          <w:sz w:val="28"/>
          <w:szCs w:val="28"/>
          <w:lang w:eastAsia="ru-RU"/>
        </w:rPr>
        <w:t xml:space="preserve">Средства федерального, краевого и городского бюджетов на приобретение или строительство жилых помещений, в том числе субсидия или социальная выплата, а также жилые помещения, земельные участки для строительства индивидуального жилого дома мною и членами моей </w:t>
      </w:r>
      <w:proofErr w:type="gramStart"/>
      <w:r w:rsidRPr="00E86B38">
        <w:rPr>
          <w:rFonts w:ascii="PT Astra Serif" w:eastAsia="Times New Roman" w:hAnsi="PT Astra Serif" w:cs="Times New Roman"/>
          <w:sz w:val="28"/>
          <w:szCs w:val="28"/>
          <w:lang w:eastAsia="ru-RU"/>
        </w:rPr>
        <w:t xml:space="preserve">семьи </w:t>
      </w:r>
      <w:r w:rsidRPr="00E86B38">
        <w:rPr>
          <w:rFonts w:ascii="PT Astra Serif" w:eastAsia="Times New Roman" w:hAnsi="PT Astra Serif" w:cs="Times New Roman"/>
          <w:sz w:val="28"/>
          <w:szCs w:val="28"/>
          <w:u w:val="single"/>
          <w:lang w:eastAsia="ru-RU"/>
        </w:rPr>
        <w:t xml:space="preserve"> не</w:t>
      </w:r>
      <w:proofErr w:type="gramEnd"/>
      <w:r w:rsidRPr="00E86B38">
        <w:rPr>
          <w:rFonts w:ascii="PT Astra Serif" w:eastAsia="Times New Roman" w:hAnsi="PT Astra Serif" w:cs="Times New Roman"/>
          <w:sz w:val="28"/>
          <w:szCs w:val="28"/>
          <w:u w:val="single"/>
          <w:lang w:eastAsia="ru-RU"/>
        </w:rPr>
        <w:t xml:space="preserve"> получались (получались)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18"/>
          <w:szCs w:val="18"/>
          <w:lang w:eastAsia="ru-RU"/>
        </w:rPr>
      </w:pPr>
      <w:r w:rsidRPr="00E86B38">
        <w:rPr>
          <w:rFonts w:ascii="PT Astra Serif" w:eastAsia="Times New Roman" w:hAnsi="PT Astra Serif" w:cs="Times New Roman"/>
          <w:sz w:val="18"/>
          <w:szCs w:val="18"/>
          <w:lang w:eastAsia="ru-RU"/>
        </w:rPr>
        <w:t xml:space="preserve">                (ненужное зачеркнуть)</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___________________________________________________________________</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(в случае получения денежных средств (жилого помещения) указывается орган,</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____________________________________________________________________________________________</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осуществивший выплату (предоставление жилого помещения)</w:t>
      </w:r>
    </w:p>
    <w:p w:rsidR="00897EE1" w:rsidRPr="00E86B38" w:rsidRDefault="00897EE1"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E86B38">
        <w:rPr>
          <w:rFonts w:ascii="PT Astra Serif" w:eastAsia="Times New Roman" w:hAnsi="PT Astra Serif" w:cs="Times New Roman"/>
          <w:sz w:val="28"/>
          <w:szCs w:val="28"/>
          <w:lang w:eastAsia="ru-RU"/>
        </w:rPr>
        <w:t xml:space="preserve">Ранее в </w:t>
      </w:r>
      <w:hyperlink r:id="rId13" w:history="1">
        <w:r w:rsidRPr="00E86B38">
          <w:rPr>
            <w:rFonts w:ascii="PT Astra Serif" w:eastAsia="Times New Roman" w:hAnsi="PT Astra Serif" w:cs="Times New Roman"/>
            <w:sz w:val="28"/>
            <w:szCs w:val="28"/>
            <w:lang w:eastAsia="ru-RU"/>
          </w:rPr>
          <w:t>Программе</w:t>
        </w:r>
      </w:hyperlink>
      <w:r w:rsidRPr="00E86B38">
        <w:rPr>
          <w:rFonts w:ascii="PT Astra Serif" w:eastAsia="Times New Roman" w:hAnsi="PT Astra Serif" w:cs="Times New Roman"/>
          <w:sz w:val="28"/>
          <w:szCs w:val="28"/>
          <w:lang w:eastAsia="ru-RU"/>
        </w:rPr>
        <w:t xml:space="preserve"> по обеспечение жильем молодых семей участия   </w:t>
      </w:r>
      <w:r w:rsidRPr="00E86B38">
        <w:rPr>
          <w:rFonts w:ascii="PT Astra Serif" w:eastAsia="Times New Roman" w:hAnsi="PT Astra Serif" w:cs="Times New Roman"/>
          <w:sz w:val="28"/>
          <w:szCs w:val="28"/>
          <w:u w:val="single"/>
          <w:lang w:eastAsia="ru-RU"/>
        </w:rPr>
        <w:t>не принимали (принимали).</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E86B38">
        <w:rPr>
          <w:rFonts w:ascii="PT Astra Serif" w:eastAsia="Times New Roman" w:hAnsi="PT Astra Serif" w:cs="Times New Roman"/>
          <w:sz w:val="20"/>
          <w:szCs w:val="20"/>
          <w:lang w:eastAsia="ru-RU"/>
        </w:rPr>
        <w:t>(ненужное зачеркнуть)</w:t>
      </w:r>
    </w:p>
    <w:p w:rsidR="00BD372F" w:rsidRPr="00E86B38" w:rsidRDefault="00BD372F" w:rsidP="00BD372F">
      <w:pPr>
        <w:widowControl w:val="0"/>
        <w:tabs>
          <w:tab w:val="left" w:pos="709"/>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A94E73" w:rsidRPr="00E86B38" w:rsidRDefault="00A94E73" w:rsidP="007D3D6D">
      <w:pPr>
        <w:tabs>
          <w:tab w:val="left" w:pos="4140"/>
        </w:tabs>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Подтверждаю свое согласие на информирование о ходе предоставления муниципальной услуги (при необходимости) путем СМС-оповещения по вышеуказанному контактному телефону, в соответствии с требованиями Федерального закона от 07.07.2003 №126-ФЗ «О связи».</w:t>
      </w:r>
    </w:p>
    <w:p w:rsidR="00A94E73" w:rsidRPr="00E86B38" w:rsidRDefault="00A94E73" w:rsidP="007D3D6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BD372F" w:rsidRPr="00E86B38" w:rsidRDefault="00BD372F" w:rsidP="007D3D6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Результат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 прошу предоставить следующим способом (сделать отметку в поле слева от выбранного способа):</w:t>
      </w: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374"/>
        <w:gridCol w:w="9124"/>
      </w:tblGrid>
      <w:tr w:rsidR="00BD372F" w:rsidRPr="00E86B38" w:rsidTr="007D3D6D">
        <w:trPr>
          <w:trHeight w:val="515"/>
        </w:trPr>
        <w:tc>
          <w:tcPr>
            <w:tcW w:w="37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12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4E3B11">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заявитель получает непосредственно при личном обращении в Комитет</w:t>
            </w:r>
          </w:p>
        </w:tc>
      </w:tr>
      <w:tr w:rsidR="00BD372F" w:rsidRPr="00E86B38" w:rsidTr="007D3D6D">
        <w:trPr>
          <w:trHeight w:val="655"/>
        </w:trPr>
        <w:tc>
          <w:tcPr>
            <w:tcW w:w="37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12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заявитель получает непосредственно при личном обращении в МФЦ (филиале МФЦ)</w:t>
            </w:r>
          </w:p>
        </w:tc>
      </w:tr>
      <w:tr w:rsidR="00BD372F" w:rsidRPr="00E86B38" w:rsidTr="007D3D6D">
        <w:trPr>
          <w:trHeight w:val="639"/>
        </w:trPr>
        <w:tc>
          <w:tcPr>
            <w:tcW w:w="37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12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направляется Комитетом заявителю посредством почтового отправления с уведомлением о вручении</w:t>
            </w:r>
          </w:p>
        </w:tc>
      </w:tr>
      <w:tr w:rsidR="00BD372F" w:rsidRPr="00E86B38" w:rsidTr="007D3D6D">
        <w:trPr>
          <w:trHeight w:val="1007"/>
        </w:trPr>
        <w:tc>
          <w:tcPr>
            <w:tcW w:w="37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12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851FD8">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электронного документа, подписанного уполномоченным должностным лицом с использованием усиленной квалифицированной электронной подписи, который направляется в «Личный кабинет»</w:t>
            </w:r>
            <w:r w:rsidR="00851FD8" w:rsidRPr="00E86B38">
              <w:rPr>
                <w:rFonts w:ascii="PT Astra Serif" w:eastAsia="Times New Roman" w:hAnsi="PT Astra Serif" w:cs="Times New Roman"/>
                <w:sz w:val="28"/>
                <w:szCs w:val="28"/>
                <w:lang w:eastAsia="ru-RU"/>
              </w:rPr>
              <w:t xml:space="preserve"> заявителя на городском портале</w:t>
            </w:r>
          </w:p>
        </w:tc>
      </w:tr>
      <w:tr w:rsidR="00C73F26" w:rsidRPr="00E86B38" w:rsidTr="007D3D6D">
        <w:trPr>
          <w:trHeight w:val="627"/>
        </w:trPr>
        <w:tc>
          <w:tcPr>
            <w:tcW w:w="374" w:type="dxa"/>
            <w:tcBorders>
              <w:top w:val="single" w:sz="4" w:space="0" w:color="auto"/>
              <w:left w:val="single" w:sz="4" w:space="0" w:color="auto"/>
              <w:bottom w:val="single" w:sz="4" w:space="0" w:color="auto"/>
              <w:right w:val="single" w:sz="4" w:space="0" w:color="auto"/>
            </w:tcBorders>
          </w:tcPr>
          <w:p w:rsidR="00C73F26" w:rsidRPr="00E86B38" w:rsidRDefault="00C73F26"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124" w:type="dxa"/>
            <w:tcBorders>
              <w:top w:val="single" w:sz="4" w:space="0" w:color="auto"/>
              <w:left w:val="single" w:sz="4" w:space="0" w:color="auto"/>
              <w:bottom w:val="single" w:sz="4" w:space="0" w:color="auto"/>
              <w:right w:val="single" w:sz="4" w:space="0" w:color="auto"/>
            </w:tcBorders>
          </w:tcPr>
          <w:p w:rsidR="00C73F26" w:rsidRPr="00E86B38" w:rsidRDefault="00C73F26" w:rsidP="00851FD8">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электронного документа, который направляется заявителю посредством электронной почты</w:t>
            </w:r>
          </w:p>
        </w:tc>
      </w:tr>
    </w:tbl>
    <w:p w:rsidR="00BD372F" w:rsidRPr="00E86B38" w:rsidRDefault="00BD372F" w:rsidP="00BD372F">
      <w:pPr>
        <w:spacing w:after="0" w:line="240" w:lineRule="auto"/>
        <w:rPr>
          <w:rFonts w:ascii="PT Astra Serif" w:eastAsia="Times New Roman" w:hAnsi="PT Astra Serif" w:cs="Times New Roman"/>
          <w:sz w:val="24"/>
          <w:szCs w:val="24"/>
          <w:lang w:eastAsia="ru-RU"/>
        </w:rPr>
      </w:pP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Подпись заявителя и членов его семьи:</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__________________________  _______________    ___________________</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инициалы </w:t>
      </w:r>
      <w:proofErr w:type="gramStart"/>
      <w:r w:rsidRPr="00E86B38">
        <w:rPr>
          <w:rFonts w:ascii="PT Astra Serif" w:eastAsia="Times New Roman" w:hAnsi="PT Astra Serif" w:cs="Times New Roman"/>
          <w:sz w:val="20"/>
          <w:szCs w:val="20"/>
          <w:lang w:eastAsia="ru-RU"/>
        </w:rPr>
        <w:t xml:space="preserve">заявителя)   </w:t>
      </w:r>
      <w:proofErr w:type="gramEnd"/>
      <w:r w:rsidRPr="00E86B38">
        <w:rPr>
          <w:rFonts w:ascii="PT Astra Serif" w:eastAsia="Times New Roman" w:hAnsi="PT Astra Serif" w:cs="Times New Roman"/>
          <w:sz w:val="20"/>
          <w:szCs w:val="20"/>
          <w:lang w:eastAsia="ru-RU"/>
        </w:rPr>
        <w:t xml:space="preserve">                   (подпись)                                          (дата)</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bookmarkStart w:id="2" w:name="Par631"/>
      <w:bookmarkEnd w:id="2"/>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Документы получены на приеме «_____» ____________________20_____</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время «</w:t>
      </w:r>
      <w:r w:rsidRPr="00E86B38">
        <w:rPr>
          <w:rFonts w:ascii="PT Astra Serif" w:eastAsia="Times New Roman" w:hAnsi="PT Astra Serif" w:cs="Times New Roman"/>
          <w:sz w:val="20"/>
          <w:szCs w:val="20"/>
          <w:lang w:eastAsia="ru-RU"/>
        </w:rPr>
        <w:t>________</w:t>
      </w:r>
      <w:r w:rsidRPr="00E86B38">
        <w:rPr>
          <w:rFonts w:ascii="PT Astra Serif" w:eastAsia="Times New Roman" w:hAnsi="PT Astra Serif" w:cs="Times New Roman"/>
          <w:sz w:val="28"/>
          <w:szCs w:val="28"/>
          <w:lang w:eastAsia="ru-RU"/>
        </w:rPr>
        <w:t>» часов «______» минут</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(Ф.И.О. должностного лица, принявшего заявление)</w:t>
      </w:r>
    </w:p>
    <w:p w:rsidR="002D1598" w:rsidRPr="00E86B38" w:rsidRDefault="00BD372F" w:rsidP="002D1598">
      <w:pPr>
        <w:widowControl w:val="0"/>
        <w:autoSpaceDE w:val="0"/>
        <w:autoSpaceDN w:val="0"/>
        <w:adjustRightInd w:val="0"/>
        <w:spacing w:after="0" w:line="240" w:lineRule="auto"/>
        <w:jc w:val="center"/>
        <w:outlineLvl w:val="2"/>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br w:type="page"/>
      </w:r>
      <w:r w:rsidRPr="00E86B38">
        <w:rPr>
          <w:rFonts w:ascii="PT Astra Serif" w:eastAsia="Times New Roman" w:hAnsi="PT Astra Serif" w:cs="Times New Roman"/>
          <w:sz w:val="28"/>
          <w:szCs w:val="28"/>
          <w:lang w:eastAsia="ru-RU"/>
        </w:rPr>
        <w:lastRenderedPageBreak/>
        <w:t xml:space="preserve">2. </w:t>
      </w:r>
      <w:r w:rsidR="002D1598" w:rsidRPr="00E86B38">
        <w:rPr>
          <w:rFonts w:ascii="PT Astra Serif" w:eastAsia="Times New Roman" w:hAnsi="PT Astra Serif" w:cs="Times New Roman"/>
          <w:sz w:val="28"/>
          <w:szCs w:val="28"/>
          <w:lang w:eastAsia="ru-RU"/>
        </w:rPr>
        <w:t>. Форма заявления для принятия на учет граждан</w:t>
      </w:r>
      <w:r w:rsidR="00F4681C" w:rsidRPr="00E86B38">
        <w:rPr>
          <w:rFonts w:ascii="PT Astra Serif" w:eastAsia="Times New Roman" w:hAnsi="PT Astra Serif" w:cs="Times New Roman"/>
          <w:sz w:val="28"/>
          <w:szCs w:val="28"/>
          <w:lang w:eastAsia="ru-RU"/>
        </w:rPr>
        <w:t xml:space="preserve"> в качестве нуждающихся в жилых помещениях</w:t>
      </w: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2D1598" w:rsidRPr="00E86B38" w:rsidRDefault="002D1598" w:rsidP="002D1598">
      <w:pPr>
        <w:widowControl w:val="0"/>
        <w:autoSpaceDE w:val="0"/>
        <w:autoSpaceDN w:val="0"/>
        <w:adjustRightInd w:val="0"/>
        <w:spacing w:after="0" w:line="240" w:lineRule="auto"/>
        <w:ind w:left="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Председателю комитета жилищно-коммунального хозяйства города Барнаула</w:t>
      </w:r>
    </w:p>
    <w:p w:rsidR="002D1598" w:rsidRPr="00E86B38" w:rsidRDefault="002D1598" w:rsidP="002D1598">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 _____________________________</w:t>
      </w:r>
    </w:p>
    <w:p w:rsidR="002D1598" w:rsidRPr="00E86B38" w:rsidRDefault="002D1598" w:rsidP="002D1598">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w:t>
      </w:r>
    </w:p>
    <w:p w:rsidR="002D1598" w:rsidRPr="00E86B38" w:rsidRDefault="00B01A1D" w:rsidP="002D1598">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проживающего (ей) </w:t>
      </w:r>
      <w:r w:rsidR="002D1598" w:rsidRPr="00E86B38">
        <w:rPr>
          <w:rFonts w:ascii="PT Astra Serif" w:eastAsia="Times New Roman" w:hAnsi="PT Astra Serif" w:cs="Times New Roman"/>
          <w:sz w:val="28"/>
          <w:szCs w:val="28"/>
          <w:lang w:eastAsia="ru-RU"/>
        </w:rPr>
        <w:t>по адресу:</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город__________________________,</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ул. ___________________________,</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дом № _____, корп. _____кв. № ___,</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тел. № _________________________</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w:t>
      </w:r>
    </w:p>
    <w:p w:rsidR="002D1598" w:rsidRPr="00E86B38" w:rsidRDefault="002D1598" w:rsidP="002D1598">
      <w:pPr>
        <w:widowControl w:val="0"/>
        <w:autoSpaceDE w:val="0"/>
        <w:autoSpaceDN w:val="0"/>
        <w:adjustRightInd w:val="0"/>
        <w:spacing w:after="0" w:line="240" w:lineRule="auto"/>
        <w:ind w:firstLine="5103"/>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электронной почты: </w:t>
      </w:r>
    </w:p>
    <w:p w:rsidR="002D1598" w:rsidRPr="00E86B38" w:rsidRDefault="002D1598" w:rsidP="002D1598">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w:t>
      </w: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Заявление</w:t>
      </w:r>
      <w:r w:rsidR="00FB4E6D" w:rsidRPr="00E86B38">
        <w:rPr>
          <w:rStyle w:val="af7"/>
          <w:rFonts w:ascii="PT Astra Serif" w:eastAsia="Times New Roman" w:hAnsi="PT Astra Serif" w:cs="Times New Roman"/>
          <w:sz w:val="28"/>
          <w:szCs w:val="28"/>
          <w:lang w:eastAsia="ru-RU"/>
        </w:rPr>
        <w:footnoteReference w:id="1"/>
      </w: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2D1598" w:rsidRPr="00E86B38" w:rsidRDefault="002D1598" w:rsidP="00E959A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Прошу принять</w:t>
      </w:r>
      <w:r w:rsidR="009E7CBC" w:rsidRPr="00E86B38">
        <w:rPr>
          <w:rFonts w:ascii="PT Astra Serif" w:eastAsia="Times New Roman" w:hAnsi="PT Astra Serif" w:cs="Times New Roman"/>
          <w:sz w:val="28"/>
          <w:szCs w:val="28"/>
          <w:lang w:eastAsia="ru-RU"/>
        </w:rPr>
        <w:t xml:space="preserve"> </w:t>
      </w:r>
      <w:r w:rsidR="002F5C14" w:rsidRPr="00E86B38">
        <w:rPr>
          <w:rFonts w:ascii="PT Astra Serif" w:eastAsia="Times New Roman" w:hAnsi="PT Astra Serif" w:cs="Times New Roman"/>
          <w:sz w:val="28"/>
          <w:szCs w:val="28"/>
          <w:lang w:eastAsia="ru-RU"/>
        </w:rPr>
        <w:t xml:space="preserve">меня и членов моей семьи </w:t>
      </w:r>
      <w:r w:rsidRPr="00E86B38">
        <w:rPr>
          <w:rFonts w:ascii="PT Astra Serif" w:eastAsia="Times New Roman" w:hAnsi="PT Astra Serif" w:cs="Times New Roman"/>
          <w:sz w:val="28"/>
          <w:szCs w:val="28"/>
          <w:lang w:eastAsia="ru-RU"/>
        </w:rPr>
        <w:t>на учет в качестве нуждающ</w:t>
      </w:r>
      <w:r w:rsidR="002F5C14" w:rsidRPr="00E86B38">
        <w:rPr>
          <w:rFonts w:ascii="PT Astra Serif" w:eastAsia="Times New Roman" w:hAnsi="PT Astra Serif" w:cs="Times New Roman"/>
          <w:sz w:val="28"/>
          <w:szCs w:val="28"/>
          <w:lang w:eastAsia="ru-RU"/>
        </w:rPr>
        <w:t>их</w:t>
      </w:r>
      <w:r w:rsidRPr="00E86B38">
        <w:rPr>
          <w:rFonts w:ascii="PT Astra Serif" w:eastAsia="Times New Roman" w:hAnsi="PT Astra Serif" w:cs="Times New Roman"/>
          <w:sz w:val="28"/>
          <w:szCs w:val="28"/>
          <w:lang w:eastAsia="ru-RU"/>
        </w:rPr>
        <w:t>ся в жилых помещениях, предоставляемых по договору социального найма, в соответствии со статьей 51 Жилищного кодекса Российской Федерации.</w:t>
      </w:r>
    </w:p>
    <w:p w:rsidR="00E959AE" w:rsidRPr="00E86B38" w:rsidRDefault="00E959AE" w:rsidP="002D1598">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p w:rsidR="002D1598" w:rsidRPr="00E86B38" w:rsidRDefault="002D1598" w:rsidP="002D1598">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Состав моей семьи _______ человек:</w:t>
      </w:r>
    </w:p>
    <w:p w:rsidR="00E959AE" w:rsidRPr="00E86B38" w:rsidRDefault="00E959AE" w:rsidP="002D1598">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6"/>
        <w:gridCol w:w="2853"/>
        <w:gridCol w:w="1431"/>
        <w:gridCol w:w="2832"/>
      </w:tblGrid>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п/п</w:t>
            </w:r>
          </w:p>
        </w:tc>
        <w:tc>
          <w:tcPr>
            <w:tcW w:w="1776"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Родственные отношения</w:t>
            </w:r>
          </w:p>
        </w:tc>
        <w:tc>
          <w:tcPr>
            <w:tcW w:w="2853"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(полностью)</w:t>
            </w:r>
          </w:p>
        </w:tc>
        <w:tc>
          <w:tcPr>
            <w:tcW w:w="1431"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Дата рождения </w:t>
            </w:r>
          </w:p>
        </w:tc>
        <w:tc>
          <w:tcPr>
            <w:tcW w:w="2832" w:type="dxa"/>
            <w:tcBorders>
              <w:top w:val="single" w:sz="4" w:space="0" w:color="auto"/>
              <w:left w:val="single" w:sz="4" w:space="0" w:color="auto"/>
              <w:bottom w:val="single" w:sz="4" w:space="0" w:color="auto"/>
              <w:right w:val="single" w:sz="4" w:space="0" w:color="auto"/>
            </w:tcBorders>
            <w:hideMark/>
          </w:tcPr>
          <w:p w:rsidR="00B01A1D" w:rsidRPr="00E86B38" w:rsidRDefault="002D1598" w:rsidP="00B01A1D">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w:t>
            </w:r>
          </w:p>
          <w:p w:rsidR="002D1598" w:rsidRPr="00E86B38" w:rsidRDefault="002D1598" w:rsidP="00B01A1D">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мест</w:t>
            </w:r>
            <w:r w:rsidR="00B01A1D" w:rsidRPr="00E86B38">
              <w:rPr>
                <w:rFonts w:ascii="PT Astra Serif" w:eastAsia="Times New Roman" w:hAnsi="PT Astra Serif" w:cs="Times New Roman"/>
                <w:sz w:val="28"/>
                <w:szCs w:val="28"/>
                <w:lang w:eastAsia="ru-RU"/>
              </w:rPr>
              <w:t>а</w:t>
            </w:r>
            <w:r w:rsidRPr="00E86B38">
              <w:rPr>
                <w:rFonts w:ascii="PT Astra Serif" w:eastAsia="Times New Roman" w:hAnsi="PT Astra Serif" w:cs="Times New Roman"/>
                <w:sz w:val="28"/>
                <w:szCs w:val="28"/>
                <w:lang w:eastAsia="ru-RU"/>
              </w:rPr>
              <w:t xml:space="preserve"> жительства</w:t>
            </w: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F4681C">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c>
          <w:tcPr>
            <w:tcW w:w="1776"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1"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32"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2D1598" w:rsidRPr="00E86B38" w:rsidRDefault="002D1598" w:rsidP="002D1598">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2F5C14">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Совместно со мной и членами моей семьи в жилом помещении </w:t>
      </w:r>
      <w:r w:rsidR="005A512F" w:rsidRPr="00E86B38">
        <w:rPr>
          <w:rFonts w:ascii="PT Astra Serif" w:eastAsia="Times New Roman" w:hAnsi="PT Astra Serif" w:cs="Times New Roman"/>
          <w:sz w:val="28"/>
          <w:szCs w:val="28"/>
          <w:lang w:eastAsia="ru-RU"/>
        </w:rPr>
        <w:t>проживают</w:t>
      </w:r>
      <w:r w:rsidRPr="00E86B38">
        <w:rPr>
          <w:rFonts w:ascii="PT Astra Serif" w:eastAsia="Times New Roman" w:hAnsi="PT Astra Serif" w:cs="Times New Roman"/>
          <w:sz w:val="28"/>
          <w:szCs w:val="28"/>
          <w:lang w:eastAsia="ru-RU"/>
        </w:rPr>
        <w:t xml:space="preserve"> следующие граждане: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7"/>
        <w:gridCol w:w="2853"/>
        <w:gridCol w:w="1559"/>
        <w:gridCol w:w="2703"/>
      </w:tblGrid>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п/п</w:t>
            </w:r>
          </w:p>
        </w:tc>
        <w:tc>
          <w:tcPr>
            <w:tcW w:w="1777"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Родственные отношения</w:t>
            </w:r>
          </w:p>
        </w:tc>
        <w:tc>
          <w:tcPr>
            <w:tcW w:w="2853"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(полностью)</w:t>
            </w:r>
          </w:p>
        </w:tc>
        <w:tc>
          <w:tcPr>
            <w:tcW w:w="1559"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Дата рождения </w:t>
            </w:r>
          </w:p>
        </w:tc>
        <w:tc>
          <w:tcPr>
            <w:tcW w:w="2703" w:type="dxa"/>
            <w:tcBorders>
              <w:top w:val="single" w:sz="4" w:space="0" w:color="auto"/>
              <w:left w:val="single" w:sz="4" w:space="0" w:color="auto"/>
              <w:bottom w:val="single" w:sz="4" w:space="0" w:color="auto"/>
              <w:right w:val="single" w:sz="4" w:space="0" w:color="auto"/>
            </w:tcBorders>
            <w:hideMark/>
          </w:tcPr>
          <w:p w:rsidR="002D1598" w:rsidRPr="00E86B38" w:rsidRDefault="002D1598" w:rsidP="00B01A1D">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Адрес мест</w:t>
            </w:r>
            <w:r w:rsidR="00B01A1D" w:rsidRPr="00E86B38">
              <w:rPr>
                <w:rFonts w:ascii="PT Astra Serif" w:eastAsia="Times New Roman" w:hAnsi="PT Astra Serif" w:cs="Times New Roman"/>
                <w:sz w:val="28"/>
                <w:szCs w:val="28"/>
                <w:lang w:eastAsia="ru-RU"/>
              </w:rPr>
              <w:t>а</w:t>
            </w:r>
            <w:r w:rsidRPr="00E86B38">
              <w:rPr>
                <w:rFonts w:ascii="PT Astra Serif" w:eastAsia="Times New Roman" w:hAnsi="PT Astra Serif" w:cs="Times New Roman"/>
                <w:sz w:val="28"/>
                <w:szCs w:val="28"/>
                <w:lang w:eastAsia="ru-RU"/>
              </w:rPr>
              <w:t xml:space="preserve"> жительства</w:t>
            </w: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2D1598" w:rsidRPr="00E86B38" w:rsidTr="00897EE1">
        <w:tc>
          <w:tcPr>
            <w:tcW w:w="594"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c>
          <w:tcPr>
            <w:tcW w:w="1777"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2D1598" w:rsidRPr="00E86B38" w:rsidRDefault="002D1598" w:rsidP="002D1598">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E959AE" w:rsidRPr="00E86B38" w:rsidRDefault="00E959AE" w:rsidP="00E959AE">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Я и (или) члены моей семьи имеем право на льготное обеспечение жилой площадью в соответствии с федеральным законодательством</w:t>
      </w:r>
      <w:r w:rsidR="002F5C14" w:rsidRPr="00E86B38">
        <w:rPr>
          <w:rStyle w:val="af7"/>
          <w:rFonts w:ascii="PT Astra Serif" w:eastAsia="Times New Roman" w:hAnsi="PT Astra Serif" w:cs="Times New Roman"/>
          <w:sz w:val="28"/>
          <w:szCs w:val="28"/>
          <w:lang w:eastAsia="ru-RU"/>
        </w:rPr>
        <w:footnoteReference w:id="2"/>
      </w:r>
      <w:r w:rsidRPr="00E86B38">
        <w:rPr>
          <w:rFonts w:ascii="PT Astra Serif" w:eastAsia="Times New Roman" w:hAnsi="PT Astra Serif" w:cs="Times New Roman"/>
          <w:sz w:val="28"/>
          <w:szCs w:val="28"/>
          <w:lang w:eastAsia="ru-RU"/>
        </w:rPr>
        <w:t>:</w:t>
      </w:r>
    </w:p>
    <w:p w:rsidR="00E959AE" w:rsidRPr="00E86B38" w:rsidRDefault="00E959AE" w:rsidP="00E959AE">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___________________________________________________________________</w:t>
      </w:r>
    </w:p>
    <w:p w:rsidR="00E959AE" w:rsidRPr="00E86B38" w:rsidRDefault="00E959AE" w:rsidP="00E959AE">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указать наименование льготы и реквизиты документа</w:t>
      </w:r>
      <w:r w:rsidR="00503FA4" w:rsidRPr="00E86B38">
        <w:rPr>
          <w:rFonts w:ascii="PT Astra Serif" w:eastAsia="Times New Roman" w:hAnsi="PT Astra Serif" w:cs="Times New Roman"/>
          <w:sz w:val="20"/>
          <w:szCs w:val="20"/>
          <w:lang w:eastAsia="ru-RU"/>
        </w:rPr>
        <w:t>,</w:t>
      </w:r>
      <w:r w:rsidRPr="00E86B38">
        <w:rPr>
          <w:rFonts w:ascii="PT Astra Serif" w:eastAsia="Times New Roman" w:hAnsi="PT Astra Serif" w:cs="Times New Roman"/>
          <w:sz w:val="20"/>
          <w:szCs w:val="20"/>
          <w:lang w:eastAsia="ru-RU"/>
        </w:rPr>
        <w:t xml:space="preserve"> подтверждающего их наличие</w:t>
      </w:r>
    </w:p>
    <w:p w:rsidR="00E959AE" w:rsidRPr="00E86B38" w:rsidRDefault="00E959AE" w:rsidP="00E959AE">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___________________________________________________________________</w:t>
      </w:r>
    </w:p>
    <w:p w:rsidR="00E959AE" w:rsidRPr="00E86B38" w:rsidRDefault="009708F0" w:rsidP="002D1598">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___________________________________________________________________</w:t>
      </w:r>
    </w:p>
    <w:p w:rsidR="009708F0" w:rsidRPr="00E86B38" w:rsidRDefault="009708F0" w:rsidP="002D1598">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Style w:val="a3"/>
        <w:tblW w:w="0" w:type="auto"/>
        <w:tblLook w:val="04A0" w:firstRow="1" w:lastRow="0" w:firstColumn="1" w:lastColumn="0" w:noHBand="0" w:noVBand="1"/>
      </w:tblPr>
      <w:tblGrid>
        <w:gridCol w:w="7508"/>
        <w:gridCol w:w="992"/>
        <w:gridCol w:w="986"/>
      </w:tblGrid>
      <w:tr w:rsidR="00E959AE" w:rsidRPr="00E86B38" w:rsidTr="00E959AE">
        <w:tc>
          <w:tcPr>
            <w:tcW w:w="7508" w:type="dxa"/>
          </w:tcPr>
          <w:p w:rsidR="00E959AE" w:rsidRPr="00E86B38" w:rsidRDefault="00505495" w:rsidP="00505495">
            <w:pPr>
              <w:widowControl w:val="0"/>
              <w:tabs>
                <w:tab w:val="left" w:pos="851"/>
              </w:tabs>
              <w:autoSpaceDE w:val="0"/>
              <w:autoSpaceDN w:val="0"/>
              <w:adjustRightInd w:val="0"/>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Дополнительные сведения</w:t>
            </w:r>
          </w:p>
        </w:tc>
        <w:tc>
          <w:tcPr>
            <w:tcW w:w="992" w:type="dxa"/>
          </w:tcPr>
          <w:p w:rsidR="00E959AE" w:rsidRPr="00E86B38" w:rsidRDefault="002F5C14" w:rsidP="002F5C14">
            <w:pPr>
              <w:widowControl w:val="0"/>
              <w:tabs>
                <w:tab w:val="left" w:pos="851"/>
              </w:tabs>
              <w:autoSpaceDE w:val="0"/>
              <w:autoSpaceDN w:val="0"/>
              <w:adjustRightInd w:val="0"/>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Да</w:t>
            </w:r>
          </w:p>
        </w:tc>
        <w:tc>
          <w:tcPr>
            <w:tcW w:w="986" w:type="dxa"/>
          </w:tcPr>
          <w:p w:rsidR="00E959AE" w:rsidRPr="00E86B38" w:rsidRDefault="002F5C14" w:rsidP="002F5C14">
            <w:pPr>
              <w:widowControl w:val="0"/>
              <w:tabs>
                <w:tab w:val="left" w:pos="851"/>
              </w:tabs>
              <w:autoSpaceDE w:val="0"/>
              <w:autoSpaceDN w:val="0"/>
              <w:adjustRightInd w:val="0"/>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Нет</w:t>
            </w:r>
          </w:p>
        </w:tc>
      </w:tr>
      <w:tr w:rsidR="00E959AE" w:rsidRPr="00E86B38" w:rsidTr="00E959AE">
        <w:tc>
          <w:tcPr>
            <w:tcW w:w="7508" w:type="dxa"/>
          </w:tcPr>
          <w:p w:rsidR="00E959AE" w:rsidRPr="00E86B38" w:rsidRDefault="00E959AE" w:rsidP="002F5C14">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Я и члены моей семьи проживаем в жилом помещении, признанном непригодным для проживания </w:t>
            </w:r>
          </w:p>
        </w:tc>
        <w:tc>
          <w:tcPr>
            <w:tcW w:w="992" w:type="dxa"/>
          </w:tcPr>
          <w:p w:rsidR="00E959AE" w:rsidRPr="00E86B38" w:rsidRDefault="00E959AE" w:rsidP="002D1598">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p>
        </w:tc>
        <w:tc>
          <w:tcPr>
            <w:tcW w:w="986" w:type="dxa"/>
          </w:tcPr>
          <w:p w:rsidR="00E959AE" w:rsidRPr="00E86B38" w:rsidRDefault="00E959AE" w:rsidP="002D1598">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p>
        </w:tc>
      </w:tr>
      <w:tr w:rsidR="002F5C14" w:rsidRPr="00E86B38" w:rsidTr="00E959AE">
        <w:tc>
          <w:tcPr>
            <w:tcW w:w="7508" w:type="dxa"/>
          </w:tcPr>
          <w:p w:rsidR="002F5C14" w:rsidRPr="00E86B38" w:rsidRDefault="002F5C14" w:rsidP="002F5C14">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Я и (или) члены моей семьи страдают тяжелой формы хронического заболевания, при котором невозможно совместное проживание граждан в одной квартире, подтвержденного медицинским заключением</w:t>
            </w:r>
            <w:r w:rsidR="009708F0" w:rsidRPr="00E86B38">
              <w:rPr>
                <w:rStyle w:val="af7"/>
                <w:rFonts w:ascii="PT Astra Serif" w:eastAsia="Times New Roman" w:hAnsi="PT Astra Serif" w:cs="Times New Roman"/>
                <w:sz w:val="28"/>
                <w:szCs w:val="28"/>
                <w:lang w:eastAsia="ru-RU"/>
              </w:rPr>
              <w:footnoteReference w:id="3"/>
            </w:r>
          </w:p>
          <w:p w:rsidR="002F5C14" w:rsidRPr="00E86B38" w:rsidRDefault="002F5C14" w:rsidP="002F5C14">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p>
        </w:tc>
        <w:tc>
          <w:tcPr>
            <w:tcW w:w="992" w:type="dxa"/>
          </w:tcPr>
          <w:p w:rsidR="002F5C14" w:rsidRPr="00E86B38" w:rsidRDefault="002F5C14" w:rsidP="002D1598">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p>
        </w:tc>
        <w:tc>
          <w:tcPr>
            <w:tcW w:w="986" w:type="dxa"/>
          </w:tcPr>
          <w:p w:rsidR="002F5C14" w:rsidRPr="00E86B38" w:rsidRDefault="002F5C14" w:rsidP="002D1598">
            <w:pPr>
              <w:widowControl w:val="0"/>
              <w:tabs>
                <w:tab w:val="left" w:pos="851"/>
              </w:tabs>
              <w:autoSpaceDE w:val="0"/>
              <w:autoSpaceDN w:val="0"/>
              <w:adjustRightInd w:val="0"/>
              <w:jc w:val="both"/>
              <w:rPr>
                <w:rFonts w:ascii="PT Astra Serif" w:eastAsia="Times New Roman" w:hAnsi="PT Astra Serif" w:cs="Times New Roman"/>
                <w:sz w:val="28"/>
                <w:szCs w:val="28"/>
                <w:lang w:eastAsia="ru-RU"/>
              </w:rPr>
            </w:pPr>
          </w:p>
        </w:tc>
      </w:tr>
    </w:tbl>
    <w:p w:rsidR="00E959AE" w:rsidRPr="00E86B38" w:rsidRDefault="00E959AE" w:rsidP="002D1598">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FE2069">
      <w:pPr>
        <w:widowControl w:val="0"/>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E86B38">
        <w:rPr>
          <w:rFonts w:ascii="PT Astra Serif" w:eastAsia="Times New Roman" w:hAnsi="PT Astra Serif" w:cs="Times New Roman"/>
          <w:sz w:val="28"/>
          <w:szCs w:val="28"/>
          <w:lang w:eastAsia="ru-RU"/>
        </w:rPr>
        <w:t xml:space="preserve">Средства федерального, краевого и городского бюджетов на приобретение или строительство жилых помещений, в том числе субсидия или социальная выплата, а также жилые помещения и земельные участки для строительства жилого дома мною и членами моей семьи </w:t>
      </w:r>
      <w:r w:rsidRPr="00E86B38">
        <w:rPr>
          <w:rFonts w:ascii="PT Astra Serif" w:eastAsia="Times New Roman" w:hAnsi="PT Astra Serif" w:cs="Times New Roman"/>
          <w:sz w:val="28"/>
          <w:szCs w:val="28"/>
          <w:u w:val="single"/>
          <w:lang w:eastAsia="ru-RU"/>
        </w:rPr>
        <w:t xml:space="preserve">не получались (получались) </w:t>
      </w:r>
    </w:p>
    <w:p w:rsidR="002D1598" w:rsidRPr="00E86B38" w:rsidRDefault="002D1598" w:rsidP="002D1598">
      <w:pPr>
        <w:widowControl w:val="0"/>
        <w:autoSpaceDE w:val="0"/>
        <w:autoSpaceDN w:val="0"/>
        <w:adjustRightInd w:val="0"/>
        <w:spacing w:after="0" w:line="240" w:lineRule="auto"/>
        <w:rPr>
          <w:rFonts w:ascii="PT Astra Serif" w:eastAsia="Times New Roman" w:hAnsi="PT Astra Serif" w:cs="Times New Roman"/>
          <w:sz w:val="18"/>
          <w:szCs w:val="18"/>
          <w:lang w:eastAsia="ru-RU"/>
        </w:rPr>
      </w:pPr>
      <w:r w:rsidRPr="00E86B38">
        <w:rPr>
          <w:rFonts w:ascii="PT Astra Serif" w:eastAsia="Times New Roman" w:hAnsi="PT Astra Serif" w:cs="Times New Roman"/>
          <w:sz w:val="18"/>
          <w:szCs w:val="18"/>
          <w:lang w:eastAsia="ru-RU"/>
        </w:rPr>
        <w:t xml:space="preserve">          (ненужное зачеркнуть)</w:t>
      </w:r>
    </w:p>
    <w:p w:rsidR="002D1598" w:rsidRPr="00E86B38" w:rsidRDefault="002D1598"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 ___________________________________________________________________</w:t>
      </w:r>
    </w:p>
    <w:p w:rsidR="002D1598" w:rsidRPr="00E86B38" w:rsidRDefault="002D1598" w:rsidP="00E959AE">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(в случае получения денежных средств (жилого помещения) указывается орган</w:t>
      </w:r>
    </w:p>
    <w:p w:rsidR="002D1598" w:rsidRPr="00E86B38" w:rsidRDefault="002D1598" w:rsidP="002D1598">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____________________________________________________________________________________________</w:t>
      </w: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осуществивший выплату (предоставление жилого помещения)</w:t>
      </w:r>
    </w:p>
    <w:p w:rsidR="00A94E73" w:rsidRPr="00E86B38" w:rsidRDefault="00A94E73" w:rsidP="00A94E73">
      <w:pPr>
        <w:tabs>
          <w:tab w:val="left" w:pos="4140"/>
        </w:tabs>
        <w:spacing w:after="0" w:line="240" w:lineRule="auto"/>
        <w:ind w:firstLine="851"/>
        <w:jc w:val="both"/>
        <w:rPr>
          <w:rFonts w:ascii="PT Astra Serif" w:eastAsia="Times New Roman" w:hAnsi="PT Astra Serif" w:cs="Times New Roman"/>
          <w:sz w:val="28"/>
          <w:szCs w:val="28"/>
          <w:lang w:eastAsia="ru-RU"/>
        </w:rPr>
      </w:pPr>
    </w:p>
    <w:p w:rsidR="00A94E73" w:rsidRPr="00E86B38" w:rsidRDefault="00A94E73" w:rsidP="00A94E73">
      <w:pPr>
        <w:tabs>
          <w:tab w:val="left" w:pos="4140"/>
        </w:tabs>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Подтверждаю свое согласие на информирование о ходе предоставления муниципальной услуги (при необходимости) путем СМС-оповещения по вышеуказанному контактному телефону, в соответствии с требованиями Федерального закона от 07.07.2003 №126-ФЗ «О связи».</w:t>
      </w:r>
    </w:p>
    <w:p w:rsidR="00A94E73" w:rsidRPr="00E86B38" w:rsidRDefault="00A94E73"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2D1598">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Результат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 прошу предоставить следующим способом (сделать отметку в поле слева от выбранного способа):</w:t>
      </w:r>
    </w:p>
    <w:tbl>
      <w:tblPr>
        <w:tblW w:w="0" w:type="dxa"/>
        <w:tblInd w:w="-505" w:type="dxa"/>
        <w:tblLayout w:type="fixed"/>
        <w:tblCellMar>
          <w:top w:w="102" w:type="dxa"/>
          <w:left w:w="62" w:type="dxa"/>
          <w:bottom w:w="102" w:type="dxa"/>
          <w:right w:w="62" w:type="dxa"/>
        </w:tblCellMar>
        <w:tblLook w:val="04A0" w:firstRow="1" w:lastRow="0" w:firstColumn="1" w:lastColumn="0" w:noHBand="0" w:noVBand="1"/>
      </w:tblPr>
      <w:tblGrid>
        <w:gridCol w:w="374"/>
        <w:gridCol w:w="9691"/>
      </w:tblGrid>
      <w:tr w:rsidR="002D1598" w:rsidRPr="00E86B38" w:rsidTr="00755274">
        <w:trPr>
          <w:trHeight w:val="515"/>
        </w:trPr>
        <w:tc>
          <w:tcPr>
            <w:tcW w:w="374"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691"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заявитель получает непосредственно при личном обращении в Комитете</w:t>
            </w:r>
          </w:p>
        </w:tc>
      </w:tr>
      <w:tr w:rsidR="002D1598" w:rsidRPr="00E86B38" w:rsidTr="00755274">
        <w:trPr>
          <w:trHeight w:val="655"/>
        </w:trPr>
        <w:tc>
          <w:tcPr>
            <w:tcW w:w="374"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691"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заявитель получает непосредственно при личном обращении в МФЦ (филиале МФЦ)</w:t>
            </w:r>
          </w:p>
        </w:tc>
      </w:tr>
      <w:tr w:rsidR="002D1598" w:rsidRPr="00E86B38" w:rsidTr="00755274">
        <w:trPr>
          <w:trHeight w:val="639"/>
        </w:trPr>
        <w:tc>
          <w:tcPr>
            <w:tcW w:w="374"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691" w:type="dxa"/>
            <w:tcBorders>
              <w:top w:val="single" w:sz="4" w:space="0" w:color="auto"/>
              <w:left w:val="single" w:sz="4" w:space="0" w:color="auto"/>
              <w:bottom w:val="single" w:sz="4" w:space="0" w:color="auto"/>
              <w:right w:val="single" w:sz="4" w:space="0" w:color="auto"/>
            </w:tcBorders>
            <w:hideMark/>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бумажного документа, который направляется Комитетом заявителю посредством почтового отправления с уведомлением о вручении</w:t>
            </w:r>
          </w:p>
        </w:tc>
      </w:tr>
      <w:tr w:rsidR="002D1598" w:rsidRPr="00E86B38" w:rsidTr="00851FD8">
        <w:trPr>
          <w:trHeight w:val="1004"/>
        </w:trPr>
        <w:tc>
          <w:tcPr>
            <w:tcW w:w="374" w:type="dxa"/>
            <w:tcBorders>
              <w:top w:val="single" w:sz="4" w:space="0" w:color="auto"/>
              <w:left w:val="single" w:sz="4" w:space="0" w:color="auto"/>
              <w:bottom w:val="single" w:sz="4" w:space="0" w:color="auto"/>
              <w:right w:val="single" w:sz="4" w:space="0" w:color="auto"/>
            </w:tcBorders>
          </w:tcPr>
          <w:p w:rsidR="002D1598" w:rsidRPr="00E86B38" w:rsidRDefault="002D1598"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691" w:type="dxa"/>
            <w:tcBorders>
              <w:top w:val="single" w:sz="4" w:space="0" w:color="auto"/>
              <w:left w:val="single" w:sz="4" w:space="0" w:color="auto"/>
              <w:bottom w:val="single" w:sz="4" w:space="0" w:color="auto"/>
              <w:right w:val="single" w:sz="4" w:space="0" w:color="auto"/>
            </w:tcBorders>
            <w:hideMark/>
          </w:tcPr>
          <w:p w:rsidR="002D1598" w:rsidRPr="00E86B38" w:rsidRDefault="002D1598" w:rsidP="00851FD8">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 виде электронного документа, подписанного уполномоченным должностным лицом с использованием усиленной квалифицированной электронной подписи, который направляется в «Личный кабинет» заявителя на городском портале </w:t>
            </w:r>
          </w:p>
        </w:tc>
      </w:tr>
      <w:tr w:rsidR="00C73F26" w:rsidRPr="00E86B38" w:rsidTr="00C73F26">
        <w:trPr>
          <w:trHeight w:val="214"/>
        </w:trPr>
        <w:tc>
          <w:tcPr>
            <w:tcW w:w="374" w:type="dxa"/>
            <w:tcBorders>
              <w:top w:val="single" w:sz="4" w:space="0" w:color="auto"/>
              <w:left w:val="single" w:sz="4" w:space="0" w:color="auto"/>
              <w:bottom w:val="single" w:sz="4" w:space="0" w:color="auto"/>
              <w:right w:val="single" w:sz="4" w:space="0" w:color="auto"/>
            </w:tcBorders>
          </w:tcPr>
          <w:p w:rsidR="00C73F26" w:rsidRPr="00E86B38" w:rsidRDefault="00C73F26" w:rsidP="00755274">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9691" w:type="dxa"/>
            <w:tcBorders>
              <w:top w:val="single" w:sz="4" w:space="0" w:color="auto"/>
              <w:left w:val="single" w:sz="4" w:space="0" w:color="auto"/>
              <w:bottom w:val="single" w:sz="4" w:space="0" w:color="auto"/>
              <w:right w:val="single" w:sz="4" w:space="0" w:color="auto"/>
            </w:tcBorders>
          </w:tcPr>
          <w:p w:rsidR="00C73F26" w:rsidRPr="00E86B38" w:rsidRDefault="00C73F26" w:rsidP="00851FD8">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виде электронного документа, который направляется заявителю посредством электронной почты</w:t>
            </w:r>
          </w:p>
        </w:tc>
      </w:tr>
    </w:tbl>
    <w:p w:rsidR="002D1598" w:rsidRPr="00E86B38" w:rsidRDefault="002D1598" w:rsidP="002D1598">
      <w:pPr>
        <w:spacing w:after="0" w:line="240" w:lineRule="auto"/>
        <w:rPr>
          <w:rFonts w:ascii="PT Astra Serif" w:eastAsia="Times New Roman" w:hAnsi="PT Astra Serif" w:cs="Times New Roman"/>
          <w:sz w:val="24"/>
          <w:szCs w:val="24"/>
          <w:lang w:eastAsia="ru-RU"/>
        </w:rPr>
      </w:pP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Подпись заявителя и членов его семьи:</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  _______________    ___________________</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инициалы </w:t>
      </w:r>
      <w:proofErr w:type="gramStart"/>
      <w:r w:rsidRPr="00E86B38">
        <w:rPr>
          <w:rFonts w:ascii="PT Astra Serif" w:eastAsia="Times New Roman" w:hAnsi="PT Astra Serif" w:cs="Times New Roman"/>
          <w:sz w:val="20"/>
          <w:szCs w:val="20"/>
          <w:lang w:eastAsia="ru-RU"/>
        </w:rPr>
        <w:t xml:space="preserve">заявителя)   </w:t>
      </w:r>
      <w:proofErr w:type="gramEnd"/>
      <w:r w:rsidRPr="00E86B38">
        <w:rPr>
          <w:rFonts w:ascii="PT Astra Serif" w:eastAsia="Times New Roman" w:hAnsi="PT Astra Serif" w:cs="Times New Roman"/>
          <w:sz w:val="20"/>
          <w:szCs w:val="20"/>
          <w:lang w:eastAsia="ru-RU"/>
        </w:rPr>
        <w:t xml:space="preserve">                   (подпись)                                          (дата)</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Документы получены на приеме «_____» ____________________20_____</w:t>
      </w:r>
    </w:p>
    <w:p w:rsidR="002D1598" w:rsidRPr="00E86B38" w:rsidRDefault="002D1598"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время «</w:t>
      </w:r>
      <w:r w:rsidRPr="00E86B38">
        <w:rPr>
          <w:rFonts w:ascii="PT Astra Serif" w:eastAsia="Times New Roman" w:hAnsi="PT Astra Serif" w:cs="Times New Roman"/>
          <w:sz w:val="20"/>
          <w:szCs w:val="20"/>
          <w:lang w:eastAsia="ru-RU"/>
        </w:rPr>
        <w:t>________</w:t>
      </w:r>
      <w:r w:rsidRPr="00E86B38">
        <w:rPr>
          <w:rFonts w:ascii="PT Astra Serif" w:eastAsia="Times New Roman" w:hAnsi="PT Astra Serif" w:cs="Times New Roman"/>
          <w:sz w:val="28"/>
          <w:szCs w:val="28"/>
          <w:lang w:eastAsia="ru-RU"/>
        </w:rPr>
        <w:t>» часов «______» минут</w:t>
      </w:r>
    </w:p>
    <w:p w:rsidR="00A94E73" w:rsidRPr="00E86B38" w:rsidRDefault="00A94E73"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D1598" w:rsidRPr="00E86B38" w:rsidRDefault="002D1598" w:rsidP="002D1598">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w:t>
      </w:r>
    </w:p>
    <w:p w:rsidR="002D1598" w:rsidRPr="00E86B38" w:rsidRDefault="002D1598" w:rsidP="002D1598">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(Ф.И.О. должностного лица, принявшего заявление)</w:t>
      </w:r>
    </w:p>
    <w:p w:rsidR="009708F0" w:rsidRPr="00E86B38" w:rsidRDefault="009708F0" w:rsidP="002D1598">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sectPr w:rsidR="009708F0" w:rsidRPr="00E86B38" w:rsidSect="00643D67">
          <w:footnotePr>
            <w:numRestart w:val="eachSect"/>
          </w:footnotePr>
          <w:pgSz w:w="11906" w:h="16838"/>
          <w:pgMar w:top="1134" w:right="567" w:bottom="1134" w:left="1843" w:header="709" w:footer="709" w:gutter="0"/>
          <w:pgNumType w:start="1"/>
          <w:cols w:space="720"/>
          <w:titlePg/>
          <w:docGrid w:linePitch="299"/>
        </w:sectPr>
      </w:pPr>
    </w:p>
    <w:p w:rsidR="00BD372F" w:rsidRPr="00E86B38" w:rsidRDefault="002D1598" w:rsidP="00BD372F">
      <w:pPr>
        <w:widowControl w:val="0"/>
        <w:autoSpaceDE w:val="0"/>
        <w:autoSpaceDN w:val="0"/>
        <w:adjustRightInd w:val="0"/>
        <w:spacing w:after="0" w:line="240" w:lineRule="auto"/>
        <w:jc w:val="center"/>
        <w:outlineLvl w:val="2"/>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3. </w:t>
      </w:r>
      <w:r w:rsidR="00BD372F" w:rsidRPr="00E86B38">
        <w:rPr>
          <w:rFonts w:ascii="PT Astra Serif" w:eastAsia="Times New Roman" w:hAnsi="PT Astra Serif" w:cs="Times New Roman"/>
          <w:sz w:val="28"/>
          <w:szCs w:val="28"/>
          <w:lang w:eastAsia="ru-RU"/>
        </w:rPr>
        <w:t xml:space="preserve">Форма заявления </w:t>
      </w:r>
      <w:r w:rsidR="009708F0" w:rsidRPr="00E86B38">
        <w:rPr>
          <w:rFonts w:ascii="PT Astra Serif" w:eastAsia="Times New Roman" w:hAnsi="PT Astra Serif" w:cs="Times New Roman"/>
          <w:sz w:val="28"/>
          <w:szCs w:val="28"/>
          <w:lang w:eastAsia="ru-RU"/>
        </w:rPr>
        <w:t>для признания граждан малоимущими</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Председателю комитета </w:t>
      </w:r>
      <w:r w:rsidRPr="00E86B38">
        <w:rPr>
          <w:rFonts w:ascii="PT Astra Serif" w:eastAsia="Times New Roman" w:hAnsi="PT Astra Serif" w:cs="Times New Roman"/>
          <w:sz w:val="28"/>
          <w:szCs w:val="28"/>
          <w:lang w:eastAsia="ru-RU"/>
        </w:rPr>
        <w:tab/>
      </w:r>
      <w:r w:rsidRPr="00E86B38">
        <w:rPr>
          <w:rFonts w:ascii="PT Astra Serif" w:eastAsia="Times New Roman" w:hAnsi="PT Astra Serif" w:cs="Times New Roman"/>
          <w:sz w:val="28"/>
          <w:szCs w:val="28"/>
          <w:lang w:eastAsia="ru-RU"/>
        </w:rPr>
        <w:tab/>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жилищно-коммунального </w:t>
      </w:r>
      <w:r w:rsidRPr="00E86B38">
        <w:rPr>
          <w:rFonts w:ascii="PT Astra Serif" w:eastAsia="Times New Roman" w:hAnsi="PT Astra Serif" w:cs="Times New Roman"/>
          <w:sz w:val="28"/>
          <w:szCs w:val="28"/>
          <w:lang w:eastAsia="ru-RU"/>
        </w:rPr>
        <w:tab/>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хозяйства города Барнаула</w:t>
      </w:r>
    </w:p>
    <w:p w:rsidR="00BD372F" w:rsidRPr="00E86B38" w:rsidRDefault="00477371"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от__</w:t>
      </w:r>
      <w:r w:rsidR="00BD372F" w:rsidRPr="00E86B38">
        <w:rPr>
          <w:rFonts w:ascii="PT Astra Serif" w:eastAsia="Times New Roman" w:hAnsi="PT Astra Serif" w:cs="Times New Roman"/>
          <w:sz w:val="28"/>
          <w:szCs w:val="28"/>
          <w:lang w:eastAsia="ru-RU"/>
        </w:rPr>
        <w:t>___________________________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4"/>
          <w:szCs w:val="24"/>
          <w:lang w:eastAsia="ru-RU"/>
        </w:rPr>
        <w:t xml:space="preserve">            (Ф.И.О. заявителя полностью)</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w:t>
      </w:r>
      <w:r w:rsidR="00477371" w:rsidRPr="00E86B38">
        <w:rPr>
          <w:rFonts w:ascii="PT Astra Serif" w:eastAsia="Times New Roman" w:hAnsi="PT Astra Serif" w:cs="Times New Roman"/>
          <w:sz w:val="28"/>
          <w:szCs w:val="28"/>
          <w:lang w:eastAsia="ru-RU"/>
        </w:rPr>
        <w:t>,</w:t>
      </w:r>
    </w:p>
    <w:p w:rsidR="00477371" w:rsidRPr="00E86B38" w:rsidRDefault="005A51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проживающего (ей)</w:t>
      </w:r>
      <w:r w:rsidR="00BD372F" w:rsidRPr="00E86B38">
        <w:rPr>
          <w:rFonts w:ascii="PT Astra Serif" w:eastAsia="Times New Roman" w:hAnsi="PT Astra Serif" w:cs="Times New Roman"/>
          <w:sz w:val="28"/>
          <w:szCs w:val="28"/>
          <w:lang w:eastAsia="ru-RU"/>
        </w:rPr>
        <w:t xml:space="preserve"> по адресу: </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w:t>
      </w:r>
      <w:r w:rsidR="00477371" w:rsidRPr="00E86B38">
        <w:rPr>
          <w:rFonts w:ascii="PT Astra Serif" w:eastAsia="Times New Roman" w:hAnsi="PT Astra Serif" w:cs="Times New Roman"/>
          <w:sz w:val="28"/>
          <w:szCs w:val="28"/>
          <w:lang w:eastAsia="ru-RU"/>
        </w:rPr>
        <w:t>_</w:t>
      </w:r>
      <w:r w:rsidRPr="00E86B38">
        <w:rPr>
          <w:rFonts w:ascii="PT Astra Serif" w:eastAsia="Times New Roman" w:hAnsi="PT Astra Serif" w:cs="Times New Roman"/>
          <w:sz w:val="28"/>
          <w:szCs w:val="28"/>
          <w:lang w:eastAsia="ru-RU"/>
        </w:rPr>
        <w:t>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lang w:eastAsia="ru-RU"/>
        </w:rPr>
      </w:pPr>
      <w:r w:rsidRPr="00E86B38">
        <w:rPr>
          <w:rFonts w:ascii="PT Astra Serif" w:eastAsia="Times New Roman" w:hAnsi="PT Astra Serif" w:cs="Times New Roman"/>
          <w:lang w:eastAsia="ru-RU"/>
        </w:rPr>
        <w:t>(почтовый адрес)</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_______________________________ </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Тел. ___________________________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Паспорт: серия ______, номер 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proofErr w:type="gramStart"/>
      <w:r w:rsidRPr="00E86B38">
        <w:rPr>
          <w:rFonts w:ascii="PT Astra Serif" w:eastAsia="Times New Roman" w:hAnsi="PT Astra Serif" w:cs="Times New Roman"/>
          <w:sz w:val="28"/>
          <w:szCs w:val="28"/>
          <w:lang w:eastAsia="ru-RU"/>
        </w:rPr>
        <w:t>выдан  _</w:t>
      </w:r>
      <w:proofErr w:type="gramEnd"/>
      <w:r w:rsidRPr="00E86B38">
        <w:rPr>
          <w:rFonts w:ascii="PT Astra Serif" w:eastAsia="Times New Roman" w:hAnsi="PT Astra Serif" w:cs="Times New Roman"/>
          <w:sz w:val="28"/>
          <w:szCs w:val="28"/>
          <w:lang w:eastAsia="ru-RU"/>
        </w:rPr>
        <w:t>________________________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дата выдачи ____________________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адрес электронной почты _________</w:t>
      </w:r>
    </w:p>
    <w:p w:rsidR="00BD372F" w:rsidRPr="00E86B38" w:rsidRDefault="00BD372F" w:rsidP="00BD372F">
      <w:pPr>
        <w:widowControl w:val="0"/>
        <w:autoSpaceDE w:val="0"/>
        <w:autoSpaceDN w:val="0"/>
        <w:adjustRightInd w:val="0"/>
        <w:spacing w:after="0" w:line="240" w:lineRule="auto"/>
        <w:ind w:firstLine="510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ab/>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Заявление</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708F0"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Прошу определить размер дохода, приходящегося на каждого члена моей семьи, и стоимость имущества, находящегося в собственности членов моей семьи и подлежащего налогообложению, для признания меня и членов моей семьи малоимущими в целях предоставления нам по договору социального найма жилого помещения муниципального жилищного фонда. </w:t>
      </w: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Семья состоит из _______ человек, проживающих совместно со мной и ведущих общее хозяйство:</w:t>
      </w: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7"/>
        <w:gridCol w:w="2858"/>
        <w:gridCol w:w="1431"/>
        <w:gridCol w:w="2826"/>
      </w:tblGrid>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п/п</w:t>
            </w:r>
          </w:p>
        </w:tc>
        <w:tc>
          <w:tcPr>
            <w:tcW w:w="177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Родственные отношения</w:t>
            </w:r>
          </w:p>
        </w:tc>
        <w:tc>
          <w:tcPr>
            <w:tcW w:w="296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(полностью)</w:t>
            </w:r>
          </w:p>
        </w:tc>
        <w:tc>
          <w:tcPr>
            <w:tcW w:w="1435"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Дата рождения </w:t>
            </w:r>
          </w:p>
        </w:tc>
        <w:tc>
          <w:tcPr>
            <w:tcW w:w="2941" w:type="dxa"/>
            <w:tcBorders>
              <w:top w:val="single" w:sz="4" w:space="0" w:color="auto"/>
              <w:left w:val="single" w:sz="4" w:space="0" w:color="auto"/>
              <w:bottom w:val="single" w:sz="4" w:space="0" w:color="auto"/>
              <w:right w:val="single" w:sz="4" w:space="0" w:color="auto"/>
            </w:tcBorders>
            <w:hideMark/>
          </w:tcPr>
          <w:p w:rsidR="005A512F" w:rsidRPr="00E86B38" w:rsidRDefault="00BD372F" w:rsidP="005A51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w:t>
            </w:r>
          </w:p>
          <w:p w:rsidR="00BD372F" w:rsidRPr="00E86B38" w:rsidRDefault="00BD372F" w:rsidP="005A51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мест</w:t>
            </w:r>
            <w:r w:rsidR="005A512F" w:rsidRPr="00E86B38">
              <w:rPr>
                <w:rFonts w:ascii="PT Astra Serif" w:eastAsia="Times New Roman" w:hAnsi="PT Astra Serif" w:cs="Times New Roman"/>
                <w:sz w:val="28"/>
                <w:szCs w:val="28"/>
                <w:lang w:eastAsia="ru-RU"/>
              </w:rPr>
              <w:t>а</w:t>
            </w:r>
            <w:r w:rsidRPr="00E86B38">
              <w:rPr>
                <w:rFonts w:ascii="PT Astra Serif" w:eastAsia="Times New Roman" w:hAnsi="PT Astra Serif" w:cs="Times New Roman"/>
                <w:sz w:val="28"/>
                <w:szCs w:val="28"/>
                <w:lang w:eastAsia="ru-RU"/>
              </w:rPr>
              <w:t xml:space="preserve"> жительства</w:t>
            </w: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BD372F">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c>
          <w:tcPr>
            <w:tcW w:w="1778"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64"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35"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41"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9708F0"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Совместно со мной и членами моей семьи в жилом помещении </w:t>
      </w:r>
      <w:r w:rsidR="005A512F" w:rsidRPr="00E86B38">
        <w:rPr>
          <w:rFonts w:ascii="PT Astra Serif" w:eastAsia="Times New Roman" w:hAnsi="PT Astra Serif" w:cs="Times New Roman"/>
          <w:sz w:val="28"/>
          <w:szCs w:val="28"/>
          <w:lang w:eastAsia="ru-RU"/>
        </w:rPr>
        <w:t>проживают</w:t>
      </w:r>
      <w:r w:rsidRPr="00E86B38">
        <w:rPr>
          <w:rFonts w:ascii="PT Astra Serif" w:eastAsia="Times New Roman" w:hAnsi="PT Astra Serif" w:cs="Times New Roman"/>
          <w:sz w:val="28"/>
          <w:szCs w:val="28"/>
          <w:lang w:eastAsia="ru-RU"/>
        </w:rPr>
        <w:t xml:space="preserve"> следующие граждане:</w:t>
      </w: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77"/>
        <w:gridCol w:w="2853"/>
        <w:gridCol w:w="1559"/>
        <w:gridCol w:w="2703"/>
      </w:tblGrid>
      <w:tr w:rsidR="00BD372F" w:rsidRPr="00E86B38" w:rsidTr="009708F0">
        <w:tc>
          <w:tcPr>
            <w:tcW w:w="594"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п/п</w:t>
            </w:r>
          </w:p>
        </w:tc>
        <w:tc>
          <w:tcPr>
            <w:tcW w:w="1777"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Родственные отношения</w:t>
            </w:r>
          </w:p>
        </w:tc>
        <w:tc>
          <w:tcPr>
            <w:tcW w:w="2853"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(полностью)</w:t>
            </w:r>
          </w:p>
        </w:tc>
        <w:tc>
          <w:tcPr>
            <w:tcW w:w="1559" w:type="dxa"/>
            <w:tcBorders>
              <w:top w:val="single" w:sz="4" w:space="0" w:color="auto"/>
              <w:left w:val="single" w:sz="4" w:space="0" w:color="auto"/>
              <w:bottom w:val="single" w:sz="4" w:space="0" w:color="auto"/>
              <w:right w:val="single" w:sz="4" w:space="0" w:color="auto"/>
            </w:tcBorders>
            <w:hideMark/>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Дата рождения </w:t>
            </w:r>
          </w:p>
        </w:tc>
        <w:tc>
          <w:tcPr>
            <w:tcW w:w="2703" w:type="dxa"/>
            <w:tcBorders>
              <w:top w:val="single" w:sz="4" w:space="0" w:color="auto"/>
              <w:left w:val="single" w:sz="4" w:space="0" w:color="auto"/>
              <w:bottom w:val="single" w:sz="4" w:space="0" w:color="auto"/>
              <w:right w:val="single" w:sz="4" w:space="0" w:color="auto"/>
            </w:tcBorders>
            <w:hideMark/>
          </w:tcPr>
          <w:p w:rsidR="005A512F" w:rsidRPr="00E86B38" w:rsidRDefault="00BD372F" w:rsidP="005A51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Адрес </w:t>
            </w:r>
          </w:p>
          <w:p w:rsidR="00BD372F" w:rsidRPr="00E86B38" w:rsidRDefault="00BD372F" w:rsidP="005A51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мест</w:t>
            </w:r>
            <w:r w:rsidR="005A512F" w:rsidRPr="00E86B38">
              <w:rPr>
                <w:rFonts w:ascii="PT Astra Serif" w:eastAsia="Times New Roman" w:hAnsi="PT Astra Serif" w:cs="Times New Roman"/>
                <w:sz w:val="28"/>
                <w:szCs w:val="28"/>
                <w:lang w:eastAsia="ru-RU"/>
              </w:rPr>
              <w:t xml:space="preserve">а </w:t>
            </w:r>
            <w:r w:rsidRPr="00E86B38">
              <w:rPr>
                <w:rFonts w:ascii="PT Astra Serif" w:eastAsia="Times New Roman" w:hAnsi="PT Astra Serif" w:cs="Times New Roman"/>
                <w:sz w:val="28"/>
                <w:szCs w:val="28"/>
                <w:lang w:eastAsia="ru-RU"/>
              </w:rPr>
              <w:t>жительства</w:t>
            </w: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9708F0">
        <w:tc>
          <w:tcPr>
            <w:tcW w:w="594" w:type="dxa"/>
            <w:tcBorders>
              <w:top w:val="single" w:sz="4" w:space="0" w:color="auto"/>
              <w:left w:val="single" w:sz="4" w:space="0" w:color="auto"/>
              <w:bottom w:val="single" w:sz="4" w:space="0" w:color="auto"/>
              <w:right w:val="single" w:sz="4" w:space="0" w:color="auto"/>
            </w:tcBorders>
          </w:tcPr>
          <w:p w:rsidR="00BD372F" w:rsidRPr="00E86B38" w:rsidRDefault="009708F0"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c>
          <w:tcPr>
            <w:tcW w:w="177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85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703"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widowControl w:val="0"/>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D36843">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Для определения размера дохода и стоимости имущества представляю сведения о величине доходов, учитываемых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имуществе, принадлежащем мне и членам моей семьи на праве собственности и подлежащем налогообложению, за расчетный период с «___» ________ 20___</w:t>
      </w:r>
      <w:r w:rsidR="00D36843" w:rsidRPr="00E86B38">
        <w:rPr>
          <w:rFonts w:ascii="PT Astra Serif" w:eastAsia="Times New Roman" w:hAnsi="PT Astra Serif" w:cs="Times New Roman"/>
          <w:sz w:val="28"/>
          <w:szCs w:val="28"/>
          <w:lang w:eastAsia="ru-RU"/>
        </w:rPr>
        <w:t>г. по «____» ________ 20___</w:t>
      </w:r>
      <w:r w:rsidRPr="00E86B38">
        <w:rPr>
          <w:rFonts w:ascii="PT Astra Serif" w:eastAsia="Times New Roman" w:hAnsi="PT Astra Serif" w:cs="Times New Roman"/>
          <w:sz w:val="28"/>
          <w:szCs w:val="28"/>
          <w:lang w:eastAsia="ru-RU"/>
        </w:rPr>
        <w:t>г.</w:t>
      </w:r>
      <w:r w:rsidR="009708F0" w:rsidRPr="00E86B38">
        <w:rPr>
          <w:rStyle w:val="af7"/>
          <w:rFonts w:ascii="PT Astra Serif" w:eastAsia="Times New Roman" w:hAnsi="PT Astra Serif" w:cs="Times New Roman"/>
          <w:sz w:val="28"/>
          <w:szCs w:val="28"/>
          <w:lang w:eastAsia="ru-RU"/>
        </w:rPr>
        <w:footnoteReference w:id="4"/>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3" w:name="Par717"/>
      <w:bookmarkEnd w:id="3"/>
      <w:r w:rsidRPr="00E86B38">
        <w:rPr>
          <w:rFonts w:ascii="PT Astra Serif" w:eastAsia="Times New Roman" w:hAnsi="PT Astra Serif" w:cs="Times New Roman"/>
          <w:sz w:val="28"/>
          <w:szCs w:val="28"/>
          <w:lang w:eastAsia="ru-RU"/>
        </w:rPr>
        <w:t>1. Сведения о доходах</w:t>
      </w:r>
      <w:r w:rsidR="00F54038" w:rsidRPr="00E86B38">
        <w:rPr>
          <w:rStyle w:val="af7"/>
          <w:rFonts w:ascii="PT Astra Serif" w:eastAsia="Times New Roman" w:hAnsi="PT Astra Serif" w:cs="Times New Roman"/>
          <w:sz w:val="28"/>
          <w:szCs w:val="28"/>
          <w:lang w:eastAsia="ru-RU"/>
        </w:rPr>
        <w:footnoteReference w:id="5"/>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9448" w:type="dxa"/>
        <w:tblInd w:w="75" w:type="dxa"/>
        <w:tblLayout w:type="fixed"/>
        <w:tblCellMar>
          <w:left w:w="75" w:type="dxa"/>
          <w:right w:w="75" w:type="dxa"/>
        </w:tblCellMar>
        <w:tblLook w:val="04A0" w:firstRow="1" w:lastRow="0" w:firstColumn="1" w:lastColumn="0" w:noHBand="0" w:noVBand="1"/>
      </w:tblPr>
      <w:tblGrid>
        <w:gridCol w:w="540"/>
        <w:gridCol w:w="2078"/>
        <w:gridCol w:w="1945"/>
        <w:gridCol w:w="1931"/>
        <w:gridCol w:w="2954"/>
      </w:tblGrid>
      <w:tr w:rsidR="00BD372F" w:rsidRPr="00E86B38" w:rsidTr="00FE2069">
        <w:trPr>
          <w:trHeight w:val="600"/>
        </w:trPr>
        <w:tc>
          <w:tcPr>
            <w:tcW w:w="540" w:type="dxa"/>
            <w:tcBorders>
              <w:top w:val="single" w:sz="8" w:space="0" w:color="auto"/>
              <w:left w:val="single" w:sz="8" w:space="0" w:color="auto"/>
              <w:bottom w:val="single" w:sz="8" w:space="0" w:color="auto"/>
              <w:right w:val="single" w:sz="8" w:space="0" w:color="auto"/>
            </w:tcBorders>
            <w:hideMark/>
          </w:tcPr>
          <w:p w:rsidR="00BD372F" w:rsidRPr="00E86B38" w:rsidRDefault="00FE2069"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п/п</w:t>
            </w:r>
          </w:p>
        </w:tc>
        <w:tc>
          <w:tcPr>
            <w:tcW w:w="2078"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заявителя и членов его</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семьи</w:t>
            </w:r>
          </w:p>
        </w:tc>
        <w:tc>
          <w:tcPr>
            <w:tcW w:w="1945" w:type="dxa"/>
            <w:tcBorders>
              <w:top w:val="single" w:sz="8" w:space="0" w:color="auto"/>
              <w:left w:val="single" w:sz="8" w:space="0" w:color="auto"/>
              <w:bottom w:val="single" w:sz="8" w:space="0" w:color="auto"/>
              <w:right w:val="single" w:sz="8" w:space="0" w:color="auto"/>
            </w:tcBorders>
            <w:hideMark/>
          </w:tcPr>
          <w:p w:rsidR="00BD372F" w:rsidRPr="00E86B38" w:rsidRDefault="00D36843"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Источник</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дохода</w:t>
            </w:r>
          </w:p>
        </w:tc>
        <w:tc>
          <w:tcPr>
            <w:tcW w:w="1931"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Величина</w:t>
            </w:r>
          </w:p>
          <w:p w:rsidR="00BD372F" w:rsidRPr="00E86B38" w:rsidRDefault="00B94EF5"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дохода</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(рублей)</w:t>
            </w:r>
          </w:p>
        </w:tc>
        <w:tc>
          <w:tcPr>
            <w:tcW w:w="2954"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Месяцы расчетного периода, в течение которых получены эти доходы (зачеркните клетки нужных месяцев)</w:t>
            </w:r>
          </w:p>
        </w:tc>
      </w:tr>
      <w:tr w:rsidR="00BD372F" w:rsidRPr="00E86B38" w:rsidTr="00FE2069">
        <w:tc>
          <w:tcPr>
            <w:tcW w:w="540"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1 </w:t>
            </w:r>
          </w:p>
        </w:tc>
        <w:tc>
          <w:tcPr>
            <w:tcW w:w="207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2       </w:t>
            </w:r>
          </w:p>
        </w:tc>
        <w:tc>
          <w:tcPr>
            <w:tcW w:w="194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3   </w:t>
            </w:r>
          </w:p>
        </w:tc>
        <w:tc>
          <w:tcPr>
            <w:tcW w:w="1931"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4     </w:t>
            </w:r>
          </w:p>
        </w:tc>
        <w:tc>
          <w:tcPr>
            <w:tcW w:w="2954"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5                 </w:t>
            </w:r>
          </w:p>
        </w:tc>
      </w:tr>
      <w:tr w:rsidR="00BD372F" w:rsidRPr="00E86B38" w:rsidTr="00FE2069">
        <w:tc>
          <w:tcPr>
            <w:tcW w:w="54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nil"/>
              <w:left w:val="single" w:sz="8" w:space="0" w:color="auto"/>
              <w:bottom w:val="single" w:sz="8" w:space="0" w:color="auto"/>
              <w:right w:val="single" w:sz="8" w:space="0" w:color="auto"/>
            </w:tcBorders>
            <w:hideMark/>
          </w:tcPr>
          <w:p w:rsidR="00BD372F" w:rsidRPr="00E86B38" w:rsidRDefault="00BD372F"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BD372F" w:rsidRPr="00E86B38" w:rsidTr="00FE2069">
        <w:tc>
          <w:tcPr>
            <w:tcW w:w="54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nil"/>
              <w:left w:val="single" w:sz="8" w:space="0" w:color="auto"/>
              <w:bottom w:val="single" w:sz="8" w:space="0" w:color="auto"/>
              <w:right w:val="single" w:sz="8" w:space="0" w:color="auto"/>
            </w:tcBorders>
            <w:hideMark/>
          </w:tcPr>
          <w:p w:rsidR="00BD372F" w:rsidRPr="00E86B38" w:rsidRDefault="00D36843"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BD372F" w:rsidRPr="00E86B38" w:rsidTr="00FE2069">
        <w:tc>
          <w:tcPr>
            <w:tcW w:w="54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nil"/>
              <w:left w:val="single" w:sz="8" w:space="0" w:color="auto"/>
              <w:bottom w:val="single" w:sz="8" w:space="0" w:color="auto"/>
              <w:right w:val="single" w:sz="8" w:space="0" w:color="auto"/>
            </w:tcBorders>
            <w:hideMark/>
          </w:tcPr>
          <w:p w:rsidR="00BD372F" w:rsidRPr="00E86B38" w:rsidRDefault="00BD372F"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BD372F" w:rsidRPr="00E86B38" w:rsidTr="00FE2069">
        <w:tc>
          <w:tcPr>
            <w:tcW w:w="54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nil"/>
              <w:left w:val="single" w:sz="8" w:space="0" w:color="auto"/>
              <w:bottom w:val="single" w:sz="8" w:space="0" w:color="auto"/>
              <w:right w:val="single" w:sz="8" w:space="0" w:color="auto"/>
            </w:tcBorders>
            <w:hideMark/>
          </w:tcPr>
          <w:p w:rsidR="00BD372F" w:rsidRPr="00E86B38" w:rsidRDefault="00BD372F"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BD372F" w:rsidRPr="00E86B38" w:rsidTr="00503FA4">
        <w:tc>
          <w:tcPr>
            <w:tcW w:w="54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nil"/>
              <w:left w:val="single" w:sz="8" w:space="0" w:color="auto"/>
              <w:bottom w:val="single" w:sz="8" w:space="0" w:color="auto"/>
              <w:right w:val="single" w:sz="8" w:space="0" w:color="auto"/>
            </w:tcBorders>
            <w:hideMark/>
          </w:tcPr>
          <w:p w:rsidR="00BD372F" w:rsidRPr="00E86B38" w:rsidRDefault="00BD372F"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BD372F" w:rsidRPr="00E86B38" w:rsidTr="00503FA4">
        <w:tc>
          <w:tcPr>
            <w:tcW w:w="540"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54" w:type="dxa"/>
            <w:tcBorders>
              <w:top w:val="single" w:sz="8" w:space="0" w:color="auto"/>
              <w:left w:val="single" w:sz="8" w:space="0" w:color="auto"/>
              <w:bottom w:val="single" w:sz="4" w:space="0" w:color="auto"/>
              <w:right w:val="single" w:sz="8" w:space="0" w:color="auto"/>
            </w:tcBorders>
            <w:hideMark/>
          </w:tcPr>
          <w:p w:rsidR="00BD372F" w:rsidRPr="00E86B38" w:rsidRDefault="00BD372F" w:rsidP="00D36843">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 xml:space="preserve">1 2 3 4 5 6 7 5 9 10 11 12 </w:t>
            </w:r>
          </w:p>
        </w:tc>
      </w:tr>
    </w:tbl>
    <w:p w:rsidR="004B713A" w:rsidRPr="00E86B38" w:rsidRDefault="004B713A" w:rsidP="004B713A">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2. Сведения об алиментах</w:t>
      </w:r>
      <w:r w:rsidR="00F25653" w:rsidRPr="00E86B38">
        <w:rPr>
          <w:rStyle w:val="af7"/>
          <w:rFonts w:ascii="PT Astra Serif" w:eastAsia="Times New Roman" w:hAnsi="PT Astra Serif" w:cs="Times New Roman"/>
          <w:sz w:val="28"/>
          <w:szCs w:val="28"/>
          <w:lang w:eastAsia="ru-RU"/>
        </w:rPr>
        <w:footnoteReference w:id="6"/>
      </w:r>
    </w:p>
    <w:p w:rsidR="004B713A" w:rsidRPr="00E86B38" w:rsidRDefault="004B713A" w:rsidP="004B713A">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9490" w:type="dxa"/>
        <w:tblInd w:w="75" w:type="dxa"/>
        <w:tblLayout w:type="fixed"/>
        <w:tblCellMar>
          <w:left w:w="75" w:type="dxa"/>
          <w:right w:w="75" w:type="dxa"/>
        </w:tblCellMar>
        <w:tblLook w:val="04A0" w:firstRow="1" w:lastRow="0" w:firstColumn="1" w:lastColumn="0" w:noHBand="0" w:noVBand="1"/>
      </w:tblPr>
      <w:tblGrid>
        <w:gridCol w:w="540"/>
        <w:gridCol w:w="2078"/>
        <w:gridCol w:w="1945"/>
        <w:gridCol w:w="1931"/>
        <w:gridCol w:w="2996"/>
      </w:tblGrid>
      <w:tr w:rsidR="004B713A" w:rsidRPr="00E86B38" w:rsidTr="00FE2069">
        <w:trPr>
          <w:trHeight w:val="600"/>
        </w:trPr>
        <w:tc>
          <w:tcPr>
            <w:tcW w:w="540" w:type="dxa"/>
            <w:tcBorders>
              <w:top w:val="single" w:sz="8" w:space="0" w:color="auto"/>
              <w:left w:val="single" w:sz="8" w:space="0" w:color="auto"/>
              <w:bottom w:val="single" w:sz="8" w:space="0" w:color="auto"/>
              <w:right w:val="single" w:sz="8" w:space="0" w:color="auto"/>
            </w:tcBorders>
            <w:hideMark/>
          </w:tcPr>
          <w:p w:rsidR="004B713A" w:rsidRPr="00E86B38" w:rsidRDefault="00FE2069"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w:t>
            </w:r>
          </w:p>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п/п</w:t>
            </w:r>
          </w:p>
        </w:tc>
        <w:tc>
          <w:tcPr>
            <w:tcW w:w="2078" w:type="dxa"/>
            <w:tcBorders>
              <w:top w:val="single" w:sz="8" w:space="0" w:color="auto"/>
              <w:left w:val="single" w:sz="8" w:space="0" w:color="auto"/>
              <w:bottom w:val="single" w:sz="8" w:space="0" w:color="auto"/>
              <w:right w:val="single" w:sz="8" w:space="0" w:color="auto"/>
            </w:tcBorders>
            <w:hideMark/>
          </w:tcPr>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Ф.И.О. гражданина – плательщика алиментов</w:t>
            </w:r>
          </w:p>
        </w:tc>
        <w:tc>
          <w:tcPr>
            <w:tcW w:w="1945" w:type="dxa"/>
            <w:tcBorders>
              <w:top w:val="single" w:sz="8" w:space="0" w:color="auto"/>
              <w:left w:val="single" w:sz="8" w:space="0" w:color="auto"/>
              <w:bottom w:val="single" w:sz="8" w:space="0" w:color="auto"/>
              <w:right w:val="single" w:sz="8" w:space="0" w:color="auto"/>
            </w:tcBorders>
            <w:hideMark/>
          </w:tcPr>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Способ уплаты алиментов</w:t>
            </w:r>
          </w:p>
        </w:tc>
        <w:tc>
          <w:tcPr>
            <w:tcW w:w="1931" w:type="dxa"/>
            <w:tcBorders>
              <w:top w:val="single" w:sz="8" w:space="0" w:color="auto"/>
              <w:left w:val="single" w:sz="8" w:space="0" w:color="auto"/>
              <w:bottom w:val="single" w:sz="8" w:space="0" w:color="auto"/>
              <w:right w:val="single" w:sz="8" w:space="0" w:color="auto"/>
            </w:tcBorders>
            <w:hideMark/>
          </w:tcPr>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Величина</w:t>
            </w:r>
          </w:p>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уплачиваемых алиментов</w:t>
            </w:r>
          </w:p>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(рублей)</w:t>
            </w:r>
          </w:p>
        </w:tc>
        <w:tc>
          <w:tcPr>
            <w:tcW w:w="2996" w:type="dxa"/>
            <w:tcBorders>
              <w:top w:val="single" w:sz="8" w:space="0" w:color="auto"/>
              <w:left w:val="single" w:sz="8" w:space="0" w:color="auto"/>
              <w:bottom w:val="single" w:sz="8" w:space="0" w:color="auto"/>
              <w:right w:val="single" w:sz="8" w:space="0" w:color="auto"/>
            </w:tcBorders>
            <w:hideMark/>
          </w:tcPr>
          <w:p w:rsidR="004B713A" w:rsidRPr="00E86B38" w:rsidRDefault="004B713A"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Месяцы расчетного периода, в течение которых выплачивались алименты (зачеркните клетки нужных месяцев)</w:t>
            </w:r>
          </w:p>
        </w:tc>
      </w:tr>
      <w:tr w:rsidR="004B713A" w:rsidRPr="00E86B38" w:rsidTr="00FE2069">
        <w:tc>
          <w:tcPr>
            <w:tcW w:w="540"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1 </w:t>
            </w:r>
          </w:p>
        </w:tc>
        <w:tc>
          <w:tcPr>
            <w:tcW w:w="2078"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2       </w:t>
            </w:r>
          </w:p>
        </w:tc>
        <w:tc>
          <w:tcPr>
            <w:tcW w:w="1945"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3   </w:t>
            </w:r>
          </w:p>
        </w:tc>
        <w:tc>
          <w:tcPr>
            <w:tcW w:w="1931"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4     </w:t>
            </w:r>
          </w:p>
        </w:tc>
        <w:tc>
          <w:tcPr>
            <w:tcW w:w="2996"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5                 </w:t>
            </w:r>
          </w:p>
        </w:tc>
      </w:tr>
      <w:tr w:rsidR="004B713A" w:rsidRPr="00E86B38" w:rsidTr="00FE2069">
        <w:tc>
          <w:tcPr>
            <w:tcW w:w="540"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96"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r w:rsidR="004B713A" w:rsidRPr="00E86B38" w:rsidTr="00FE2069">
        <w:tc>
          <w:tcPr>
            <w:tcW w:w="540"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078"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45"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931" w:type="dxa"/>
            <w:tcBorders>
              <w:top w:val="nil"/>
              <w:left w:val="single" w:sz="8" w:space="0" w:color="auto"/>
              <w:bottom w:val="single" w:sz="8" w:space="0" w:color="auto"/>
              <w:right w:val="single" w:sz="8" w:space="0" w:color="auto"/>
            </w:tcBorders>
          </w:tcPr>
          <w:p w:rsidR="004B713A" w:rsidRPr="00E86B38" w:rsidRDefault="004B713A" w:rsidP="0075527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96" w:type="dxa"/>
            <w:tcBorders>
              <w:top w:val="nil"/>
              <w:left w:val="single" w:sz="8" w:space="0" w:color="auto"/>
              <w:bottom w:val="single" w:sz="8" w:space="0" w:color="auto"/>
              <w:right w:val="single" w:sz="8" w:space="0" w:color="auto"/>
            </w:tcBorders>
            <w:hideMark/>
          </w:tcPr>
          <w:p w:rsidR="004B713A" w:rsidRPr="00E86B38" w:rsidRDefault="004B713A" w:rsidP="00755274">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1 2 3 4 5 6 7 8 9 10 11 12</w:t>
            </w:r>
          </w:p>
        </w:tc>
      </w:tr>
    </w:tbl>
    <w:p w:rsidR="004B713A" w:rsidRPr="00E86B38" w:rsidRDefault="004B713A" w:rsidP="00BD372F">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BD372F" w:rsidRPr="00E86B38" w:rsidRDefault="00FE2069" w:rsidP="00BD372F">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r w:rsidR="00BD372F" w:rsidRPr="00E86B38">
        <w:rPr>
          <w:rFonts w:ascii="PT Astra Serif" w:eastAsia="Times New Roman" w:hAnsi="PT Astra Serif" w:cs="Times New Roman"/>
          <w:sz w:val="28"/>
          <w:szCs w:val="28"/>
          <w:lang w:eastAsia="ru-RU"/>
        </w:rPr>
        <w:t>. Сведения об имуществе</w:t>
      </w:r>
    </w:p>
    <w:p w:rsidR="00BD372F" w:rsidRPr="00E86B38" w:rsidRDefault="00FE2069" w:rsidP="00BD372F">
      <w:pPr>
        <w:widowControl w:val="0"/>
        <w:autoSpaceDE w:val="0"/>
        <w:autoSpaceDN w:val="0"/>
        <w:adjustRightInd w:val="0"/>
        <w:spacing w:after="0" w:line="240" w:lineRule="auto"/>
        <w:jc w:val="center"/>
        <w:outlineLvl w:val="4"/>
        <w:rPr>
          <w:rFonts w:ascii="PT Astra Serif" w:eastAsia="Times New Roman" w:hAnsi="PT Astra Serif" w:cs="Times New Roman"/>
          <w:sz w:val="28"/>
          <w:szCs w:val="28"/>
          <w:lang w:eastAsia="ru-RU"/>
        </w:rPr>
      </w:pPr>
      <w:bookmarkStart w:id="4" w:name="Par769"/>
      <w:bookmarkEnd w:id="4"/>
      <w:r w:rsidRPr="00E86B38">
        <w:rPr>
          <w:rFonts w:ascii="PT Astra Serif" w:eastAsia="Times New Roman" w:hAnsi="PT Astra Serif" w:cs="Times New Roman"/>
          <w:sz w:val="28"/>
          <w:szCs w:val="28"/>
          <w:lang w:eastAsia="ru-RU"/>
        </w:rPr>
        <w:t>3</w:t>
      </w:r>
      <w:r w:rsidR="00BD372F" w:rsidRPr="00E86B38">
        <w:rPr>
          <w:rFonts w:ascii="PT Astra Serif" w:eastAsia="Times New Roman" w:hAnsi="PT Astra Serif" w:cs="Times New Roman"/>
          <w:sz w:val="28"/>
          <w:szCs w:val="28"/>
          <w:lang w:eastAsia="ru-RU"/>
        </w:rPr>
        <w:t>.1. Сведения о недвижимом имуществе</w:t>
      </w:r>
    </w:p>
    <w:p w:rsidR="00BD372F" w:rsidRPr="00E86B38" w:rsidRDefault="00BD372F" w:rsidP="00BD372F">
      <w:pPr>
        <w:widowControl w:val="0"/>
        <w:autoSpaceDE w:val="0"/>
        <w:autoSpaceDN w:val="0"/>
        <w:adjustRightInd w:val="0"/>
        <w:spacing w:after="0" w:line="240" w:lineRule="auto"/>
        <w:jc w:val="center"/>
        <w:outlineLvl w:val="4"/>
        <w:rPr>
          <w:rFonts w:ascii="PT Astra Serif" w:eastAsia="Times New Roman" w:hAnsi="PT Astra Serif" w:cs="Times New Roman"/>
          <w:sz w:val="28"/>
          <w:szCs w:val="28"/>
          <w:lang w:eastAsia="ru-RU"/>
        </w:rPr>
      </w:pPr>
    </w:p>
    <w:tbl>
      <w:tblPr>
        <w:tblW w:w="9504" w:type="dxa"/>
        <w:tblInd w:w="75" w:type="dxa"/>
        <w:tblLayout w:type="fixed"/>
        <w:tblCellMar>
          <w:left w:w="75" w:type="dxa"/>
          <w:right w:w="75" w:type="dxa"/>
        </w:tblCellMar>
        <w:tblLook w:val="04A0" w:firstRow="1" w:lastRow="0" w:firstColumn="1" w:lastColumn="0" w:noHBand="0" w:noVBand="1"/>
      </w:tblPr>
      <w:tblGrid>
        <w:gridCol w:w="595"/>
        <w:gridCol w:w="2618"/>
        <w:gridCol w:w="2089"/>
        <w:gridCol w:w="2552"/>
        <w:gridCol w:w="1650"/>
      </w:tblGrid>
      <w:tr w:rsidR="00BD372F" w:rsidRPr="00E86B38" w:rsidTr="00FE2069">
        <w:trPr>
          <w:trHeight w:val="600"/>
        </w:trPr>
        <w:tc>
          <w:tcPr>
            <w:tcW w:w="595" w:type="dxa"/>
            <w:tcBorders>
              <w:top w:val="single" w:sz="8" w:space="0" w:color="auto"/>
              <w:left w:val="single" w:sz="8" w:space="0" w:color="auto"/>
              <w:bottom w:val="single" w:sz="8" w:space="0" w:color="auto"/>
              <w:right w:val="single" w:sz="8" w:space="0" w:color="auto"/>
            </w:tcBorders>
            <w:hideMark/>
          </w:tcPr>
          <w:p w:rsidR="00BD372F" w:rsidRPr="00E86B38" w:rsidRDefault="00B94EF5" w:rsidP="00B94EF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w:t>
            </w:r>
            <w:r w:rsidR="00BD372F" w:rsidRPr="00E86B38">
              <w:rPr>
                <w:rFonts w:ascii="PT Astra Serif" w:eastAsia="Times New Roman" w:hAnsi="PT Astra Serif" w:cs="Times New Roman"/>
                <w:sz w:val="28"/>
                <w:szCs w:val="28"/>
                <w:lang w:eastAsia="ru-RU"/>
              </w:rPr>
              <w:t>п/п</w:t>
            </w:r>
          </w:p>
        </w:tc>
        <w:tc>
          <w:tcPr>
            <w:tcW w:w="2618" w:type="dxa"/>
            <w:tcBorders>
              <w:top w:val="single" w:sz="8"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Вид и наименование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имущества      </w:t>
            </w:r>
          </w:p>
        </w:tc>
        <w:tc>
          <w:tcPr>
            <w:tcW w:w="2089" w:type="dxa"/>
            <w:tcBorders>
              <w:top w:val="single" w:sz="8"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Вид собственности</w:t>
            </w:r>
            <w:r w:rsidR="00B94EF5" w:rsidRPr="00E86B38">
              <w:rPr>
                <w:rStyle w:val="af7"/>
                <w:rFonts w:ascii="PT Astra Serif" w:eastAsia="Times New Roman" w:hAnsi="PT Astra Serif" w:cs="Times New Roman"/>
                <w:sz w:val="28"/>
                <w:szCs w:val="28"/>
                <w:lang w:eastAsia="ru-RU"/>
              </w:rPr>
              <w:footnoteReference w:id="7"/>
            </w:r>
            <w:r w:rsidR="00B94EF5" w:rsidRPr="00E86B38">
              <w:rPr>
                <w:rFonts w:ascii="PT Astra Serif" w:eastAsia="Times New Roman" w:hAnsi="PT Astra Serif" w:cs="Times New Roman"/>
                <w:sz w:val="28"/>
                <w:szCs w:val="28"/>
                <w:lang w:eastAsia="ru-RU"/>
              </w:rPr>
              <w:t>,</w:t>
            </w:r>
          </w:p>
          <w:p w:rsidR="00BD372F" w:rsidRPr="00E86B38" w:rsidRDefault="00BD372F" w:rsidP="00B94EF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основание</w:t>
            </w:r>
            <w:r w:rsidR="009E7CBC" w:rsidRPr="00E86B38">
              <w:rPr>
                <w:rFonts w:ascii="PT Astra Serif" w:eastAsia="Times New Roman" w:hAnsi="PT Astra Serif" w:cs="Times New Roman"/>
                <w:sz w:val="28"/>
                <w:szCs w:val="28"/>
                <w:lang w:eastAsia="ru-RU"/>
              </w:rPr>
              <w:t xml:space="preserve"> </w:t>
            </w:r>
            <w:r w:rsidRPr="00E86B38">
              <w:rPr>
                <w:rFonts w:ascii="PT Astra Serif" w:eastAsia="Times New Roman" w:hAnsi="PT Astra Serif" w:cs="Times New Roman"/>
                <w:sz w:val="28"/>
                <w:szCs w:val="28"/>
                <w:lang w:eastAsia="ru-RU"/>
              </w:rPr>
              <w:t>владения</w:t>
            </w:r>
            <w:r w:rsidR="00B94EF5" w:rsidRPr="00E86B38">
              <w:rPr>
                <w:rStyle w:val="af7"/>
                <w:rFonts w:ascii="PT Astra Serif" w:eastAsia="Times New Roman" w:hAnsi="PT Astra Serif" w:cs="Times New Roman"/>
                <w:sz w:val="28"/>
                <w:szCs w:val="28"/>
                <w:lang w:eastAsia="ru-RU"/>
              </w:rPr>
              <w:footnoteReference w:id="8"/>
            </w:r>
          </w:p>
        </w:tc>
        <w:tc>
          <w:tcPr>
            <w:tcW w:w="2552" w:type="dxa"/>
            <w:tcBorders>
              <w:top w:val="single" w:sz="8"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Место нахождения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w:t>
            </w:r>
            <w:proofErr w:type="gramStart"/>
            <w:r w:rsidRPr="00E86B38">
              <w:rPr>
                <w:rFonts w:ascii="PT Astra Serif" w:eastAsia="Times New Roman" w:hAnsi="PT Astra Serif" w:cs="Times New Roman"/>
                <w:sz w:val="28"/>
                <w:szCs w:val="28"/>
                <w:lang w:eastAsia="ru-RU"/>
              </w:rPr>
              <w:t xml:space="preserve">адрес)   </w:t>
            </w:r>
            <w:proofErr w:type="gramEnd"/>
            <w:r w:rsidRPr="00E86B38">
              <w:rPr>
                <w:rFonts w:ascii="PT Astra Serif" w:eastAsia="Times New Roman" w:hAnsi="PT Astra Serif" w:cs="Times New Roman"/>
                <w:sz w:val="28"/>
                <w:szCs w:val="28"/>
                <w:lang w:eastAsia="ru-RU"/>
              </w:rPr>
              <w:t xml:space="preserve">  </w:t>
            </w:r>
          </w:p>
        </w:tc>
        <w:tc>
          <w:tcPr>
            <w:tcW w:w="1650" w:type="dxa"/>
            <w:tcBorders>
              <w:top w:val="single" w:sz="8"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Площадь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(кв. </w:t>
            </w:r>
            <w:proofErr w:type="gramStart"/>
            <w:r w:rsidRPr="00E86B38">
              <w:rPr>
                <w:rFonts w:ascii="PT Astra Serif" w:eastAsia="Times New Roman" w:hAnsi="PT Astra Serif" w:cs="Times New Roman"/>
                <w:sz w:val="28"/>
                <w:szCs w:val="28"/>
                <w:lang w:eastAsia="ru-RU"/>
              </w:rPr>
              <w:t xml:space="preserve">м)  </w:t>
            </w:r>
            <w:proofErr w:type="gramEnd"/>
          </w:p>
        </w:tc>
      </w:tr>
      <w:tr w:rsidR="00BD372F" w:rsidRPr="00E86B38" w:rsidTr="00FE2069">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1 </w:t>
            </w:r>
          </w:p>
        </w:tc>
        <w:tc>
          <w:tcPr>
            <w:tcW w:w="261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2          </w:t>
            </w:r>
          </w:p>
        </w:tc>
        <w:tc>
          <w:tcPr>
            <w:tcW w:w="2089"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3         </w:t>
            </w:r>
          </w:p>
        </w:tc>
        <w:tc>
          <w:tcPr>
            <w:tcW w:w="2552"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4        </w:t>
            </w:r>
          </w:p>
        </w:tc>
        <w:tc>
          <w:tcPr>
            <w:tcW w:w="1650"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     5     </w:t>
            </w:r>
          </w:p>
        </w:tc>
      </w:tr>
      <w:tr w:rsidR="00BD372F" w:rsidRPr="00E86B38" w:rsidTr="00503FA4">
        <w:trPr>
          <w:trHeight w:val="10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tc>
        <w:tc>
          <w:tcPr>
            <w:tcW w:w="261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Земельные    участки</w:t>
            </w:r>
            <w:r w:rsidR="00B94EF5" w:rsidRPr="00E86B38">
              <w:rPr>
                <w:rStyle w:val="af7"/>
                <w:rFonts w:ascii="PT Astra Serif" w:eastAsia="Times New Roman" w:hAnsi="PT Astra Serif" w:cs="Times New Roman"/>
                <w:sz w:val="28"/>
                <w:szCs w:val="28"/>
                <w:lang w:eastAsia="ru-RU"/>
              </w:rPr>
              <w:footnoteReference w:id="9"/>
            </w:r>
            <w:r w:rsidRPr="00E86B38">
              <w:rPr>
                <w:rFonts w:ascii="PT Astra Serif" w:eastAsia="Times New Roman" w:hAnsi="PT Astra Serif" w:cs="Times New Roman"/>
                <w:sz w:val="28"/>
                <w:szCs w:val="28"/>
                <w:lang w:eastAsia="ru-RU"/>
              </w:rPr>
              <w:t xml:space="preserve">: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p w:rsidR="00BD372F" w:rsidRPr="00E86B38" w:rsidRDefault="00B94EF5"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208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503FA4">
        <w:trPr>
          <w:trHeight w:val="800"/>
        </w:trPr>
        <w:tc>
          <w:tcPr>
            <w:tcW w:w="595" w:type="dxa"/>
            <w:tcBorders>
              <w:top w:val="single" w:sz="8" w:space="0" w:color="auto"/>
              <w:left w:val="single" w:sz="8" w:space="0" w:color="auto"/>
              <w:bottom w:val="single" w:sz="4"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618" w:type="dxa"/>
            <w:tcBorders>
              <w:top w:val="single" w:sz="8" w:space="0" w:color="auto"/>
              <w:left w:val="single" w:sz="8" w:space="0" w:color="auto"/>
              <w:bottom w:val="single" w:sz="4"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Жилые дома: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089"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single" w:sz="8" w:space="0" w:color="auto"/>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503FA4">
        <w:trPr>
          <w:trHeight w:val="800"/>
        </w:trPr>
        <w:tc>
          <w:tcPr>
            <w:tcW w:w="595" w:type="dxa"/>
            <w:tcBorders>
              <w:top w:val="single" w:sz="4"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618" w:type="dxa"/>
            <w:tcBorders>
              <w:top w:val="single" w:sz="4"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Квартиры: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089" w:type="dxa"/>
            <w:tcBorders>
              <w:top w:val="single" w:sz="4" w:space="0" w:color="auto"/>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single" w:sz="4" w:space="0" w:color="auto"/>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single" w:sz="4" w:space="0" w:color="auto"/>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8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4. </w:t>
            </w:r>
          </w:p>
        </w:tc>
        <w:tc>
          <w:tcPr>
            <w:tcW w:w="261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Дачи: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2)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08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8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5. </w:t>
            </w:r>
          </w:p>
        </w:tc>
        <w:tc>
          <w:tcPr>
            <w:tcW w:w="261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Гаражи: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08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10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6. </w:t>
            </w:r>
          </w:p>
        </w:tc>
        <w:tc>
          <w:tcPr>
            <w:tcW w:w="261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Иное      недвижимое</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имущество: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208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5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165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bl>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FE2069" w:rsidP="00BD372F">
      <w:pPr>
        <w:widowControl w:val="0"/>
        <w:autoSpaceDE w:val="0"/>
        <w:autoSpaceDN w:val="0"/>
        <w:adjustRightInd w:val="0"/>
        <w:spacing w:after="0" w:line="240" w:lineRule="auto"/>
        <w:jc w:val="center"/>
        <w:outlineLvl w:val="4"/>
        <w:rPr>
          <w:rFonts w:ascii="PT Astra Serif" w:eastAsia="Times New Roman" w:hAnsi="PT Astra Serif" w:cs="Times New Roman"/>
          <w:sz w:val="28"/>
          <w:szCs w:val="28"/>
          <w:lang w:eastAsia="ru-RU"/>
        </w:rPr>
      </w:pPr>
      <w:bookmarkStart w:id="5" w:name="Par811"/>
      <w:bookmarkEnd w:id="5"/>
      <w:r w:rsidRPr="00E86B38">
        <w:rPr>
          <w:rFonts w:ascii="PT Astra Serif" w:eastAsia="Times New Roman" w:hAnsi="PT Astra Serif" w:cs="Times New Roman"/>
          <w:sz w:val="28"/>
          <w:szCs w:val="28"/>
          <w:lang w:eastAsia="ru-RU"/>
        </w:rPr>
        <w:t>3</w:t>
      </w:r>
      <w:r w:rsidR="00BD372F" w:rsidRPr="00E86B38">
        <w:rPr>
          <w:rFonts w:ascii="PT Astra Serif" w:eastAsia="Times New Roman" w:hAnsi="PT Astra Serif" w:cs="Times New Roman"/>
          <w:sz w:val="28"/>
          <w:szCs w:val="28"/>
          <w:lang w:eastAsia="ru-RU"/>
        </w:rPr>
        <w:t>.2. Сведения о транспортных средствах</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9554" w:type="dxa"/>
        <w:tblInd w:w="75" w:type="dxa"/>
        <w:tblLayout w:type="fixed"/>
        <w:tblCellMar>
          <w:left w:w="75" w:type="dxa"/>
          <w:right w:w="75" w:type="dxa"/>
        </w:tblCellMar>
        <w:tblLook w:val="04A0" w:firstRow="1" w:lastRow="0" w:firstColumn="1" w:lastColumn="0" w:noHBand="0" w:noVBand="1"/>
      </w:tblPr>
      <w:tblGrid>
        <w:gridCol w:w="595"/>
        <w:gridCol w:w="3808"/>
        <w:gridCol w:w="2499"/>
        <w:gridCol w:w="2652"/>
      </w:tblGrid>
      <w:tr w:rsidR="00BD372F" w:rsidRPr="00E86B38" w:rsidTr="00FE2069">
        <w:trPr>
          <w:trHeight w:val="600"/>
        </w:trPr>
        <w:tc>
          <w:tcPr>
            <w:tcW w:w="595" w:type="dxa"/>
            <w:tcBorders>
              <w:top w:val="single" w:sz="8" w:space="0" w:color="auto"/>
              <w:left w:val="single" w:sz="8" w:space="0" w:color="auto"/>
              <w:bottom w:val="single" w:sz="8" w:space="0" w:color="auto"/>
              <w:right w:val="single" w:sz="8" w:space="0" w:color="auto"/>
            </w:tcBorders>
            <w:hideMark/>
          </w:tcPr>
          <w:p w:rsidR="00BD372F" w:rsidRPr="00E86B38" w:rsidRDefault="00B94EF5"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п/п</w:t>
            </w:r>
          </w:p>
        </w:tc>
        <w:tc>
          <w:tcPr>
            <w:tcW w:w="3808"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Вид и марка транспортного</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средства</w:t>
            </w:r>
          </w:p>
        </w:tc>
        <w:tc>
          <w:tcPr>
            <w:tcW w:w="2499" w:type="dxa"/>
            <w:tcBorders>
              <w:top w:val="single" w:sz="8" w:space="0" w:color="auto"/>
              <w:left w:val="single" w:sz="8" w:space="0" w:color="auto"/>
              <w:bottom w:val="single" w:sz="8" w:space="0" w:color="auto"/>
              <w:right w:val="single" w:sz="8" w:space="0" w:color="auto"/>
            </w:tcBorders>
            <w:hideMark/>
          </w:tcPr>
          <w:p w:rsidR="00BD372F" w:rsidRPr="00E86B38" w:rsidRDefault="00B94EF5"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Вид собственности</w:t>
            </w:r>
            <w:r w:rsidR="00BD372F" w:rsidRPr="00E86B38">
              <w:rPr>
                <w:rFonts w:ascii="PT Astra Serif" w:eastAsia="Times New Roman" w:hAnsi="PT Astra Serif" w:cs="Times New Roman"/>
                <w:sz w:val="28"/>
                <w:szCs w:val="28"/>
                <w:lang w:eastAsia="ru-RU"/>
              </w:rPr>
              <w:t>, основание</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владения</w:t>
            </w:r>
            <w:r w:rsidR="008B3EDC" w:rsidRPr="00E86B38">
              <w:rPr>
                <w:rStyle w:val="af7"/>
                <w:rFonts w:ascii="PT Astra Serif" w:eastAsia="Times New Roman" w:hAnsi="PT Astra Serif" w:cs="Times New Roman"/>
                <w:sz w:val="28"/>
                <w:szCs w:val="28"/>
                <w:lang w:eastAsia="ru-RU"/>
              </w:rPr>
              <w:footnoteReference w:id="10"/>
            </w:r>
          </w:p>
        </w:tc>
        <w:tc>
          <w:tcPr>
            <w:tcW w:w="2652"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Место регистрации</w:t>
            </w:r>
          </w:p>
        </w:tc>
      </w:tr>
      <w:tr w:rsidR="00BD372F" w:rsidRPr="00E86B38" w:rsidTr="00FE2069">
        <w:tc>
          <w:tcPr>
            <w:tcW w:w="595"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2499"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2652"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r>
      <w:tr w:rsidR="00BD372F" w:rsidRPr="00E86B38" w:rsidTr="00FE2069">
        <w:trPr>
          <w:trHeight w:val="6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Автомобили легковые: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6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Автомобили грузовые: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503FA4">
        <w:trPr>
          <w:trHeight w:val="600"/>
        </w:trPr>
        <w:tc>
          <w:tcPr>
            <w:tcW w:w="595" w:type="dxa"/>
            <w:tcBorders>
              <w:top w:val="nil"/>
              <w:left w:val="single" w:sz="8" w:space="0" w:color="auto"/>
              <w:bottom w:val="single" w:sz="4"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3. </w:t>
            </w:r>
          </w:p>
        </w:tc>
        <w:tc>
          <w:tcPr>
            <w:tcW w:w="3808" w:type="dxa"/>
            <w:tcBorders>
              <w:top w:val="nil"/>
              <w:left w:val="single" w:sz="8" w:space="0" w:color="auto"/>
              <w:bottom w:val="single" w:sz="4"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Автоприцепы: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4"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503FA4" w:rsidRPr="00E86B38" w:rsidTr="00503FA4">
        <w:trPr>
          <w:trHeight w:val="946"/>
        </w:trPr>
        <w:tc>
          <w:tcPr>
            <w:tcW w:w="595" w:type="dxa"/>
            <w:tcBorders>
              <w:top w:val="single" w:sz="4" w:space="0" w:color="auto"/>
              <w:left w:val="single" w:sz="4" w:space="0" w:color="auto"/>
              <w:bottom w:val="single" w:sz="4" w:space="0" w:color="auto"/>
              <w:right w:val="single" w:sz="4" w:space="0" w:color="auto"/>
            </w:tcBorders>
            <w:hideMark/>
          </w:tcPr>
          <w:p w:rsidR="00503FA4" w:rsidRPr="00E86B38" w:rsidRDefault="00503FA4"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4. </w:t>
            </w:r>
          </w:p>
        </w:tc>
        <w:tc>
          <w:tcPr>
            <w:tcW w:w="3808" w:type="dxa"/>
            <w:tcBorders>
              <w:top w:val="single" w:sz="4" w:space="0" w:color="auto"/>
              <w:left w:val="single" w:sz="4" w:space="0" w:color="auto"/>
              <w:bottom w:val="single" w:sz="4" w:space="0" w:color="auto"/>
              <w:right w:val="single" w:sz="4" w:space="0" w:color="auto"/>
            </w:tcBorders>
            <w:hideMark/>
          </w:tcPr>
          <w:p w:rsidR="00503FA4" w:rsidRPr="00E86B38" w:rsidRDefault="00503FA4"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roofErr w:type="spellStart"/>
            <w:r w:rsidRPr="00E86B38">
              <w:rPr>
                <w:rFonts w:ascii="PT Astra Serif" w:eastAsia="Times New Roman" w:hAnsi="PT Astra Serif" w:cs="Times New Roman"/>
                <w:sz w:val="28"/>
                <w:szCs w:val="28"/>
                <w:lang w:eastAsia="ru-RU"/>
              </w:rPr>
              <w:t>Мототранспортные</w:t>
            </w:r>
            <w:proofErr w:type="spellEnd"/>
            <w:r w:rsidRPr="00E86B38">
              <w:rPr>
                <w:rFonts w:ascii="PT Astra Serif" w:eastAsia="Times New Roman" w:hAnsi="PT Astra Serif" w:cs="Times New Roman"/>
                <w:sz w:val="28"/>
                <w:szCs w:val="28"/>
                <w:lang w:eastAsia="ru-RU"/>
              </w:rPr>
              <w:t xml:space="preserve"> средства:    </w:t>
            </w:r>
          </w:p>
          <w:p w:rsidR="00503FA4" w:rsidRPr="00E86B38" w:rsidRDefault="00503FA4" w:rsidP="00503FA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503FA4" w:rsidRPr="00E86B38" w:rsidRDefault="00503FA4"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single" w:sz="4" w:space="0" w:color="auto"/>
              <w:left w:val="single" w:sz="4" w:space="0" w:color="auto"/>
              <w:bottom w:val="single" w:sz="4" w:space="0" w:color="auto"/>
              <w:right w:val="single" w:sz="4" w:space="0" w:color="auto"/>
            </w:tcBorders>
          </w:tcPr>
          <w:p w:rsidR="00503FA4" w:rsidRPr="00E86B38" w:rsidRDefault="00503FA4"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single" w:sz="4" w:space="0" w:color="auto"/>
              <w:left w:val="single" w:sz="4" w:space="0" w:color="auto"/>
              <w:bottom w:val="single" w:sz="4" w:space="0" w:color="auto"/>
              <w:right w:val="single" w:sz="4" w:space="0" w:color="auto"/>
            </w:tcBorders>
          </w:tcPr>
          <w:p w:rsidR="00503FA4" w:rsidRPr="00E86B38" w:rsidRDefault="00503FA4"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503FA4">
        <w:trPr>
          <w:trHeight w:val="600"/>
        </w:trPr>
        <w:tc>
          <w:tcPr>
            <w:tcW w:w="595" w:type="dxa"/>
            <w:tcBorders>
              <w:top w:val="single" w:sz="4"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5. </w:t>
            </w:r>
          </w:p>
        </w:tc>
        <w:tc>
          <w:tcPr>
            <w:tcW w:w="3808" w:type="dxa"/>
            <w:tcBorders>
              <w:top w:val="single" w:sz="4" w:space="0" w:color="auto"/>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Сельскохозяйственная техника: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single" w:sz="4" w:space="0" w:color="auto"/>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single" w:sz="4" w:space="0" w:color="auto"/>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6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6. </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Водный транспорт: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6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 xml:space="preserve">7. </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Воздушный транспорт: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r w:rsidR="00BD372F" w:rsidRPr="00E86B38" w:rsidTr="00FE2069">
        <w:trPr>
          <w:trHeight w:val="800"/>
        </w:trPr>
        <w:tc>
          <w:tcPr>
            <w:tcW w:w="595"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8. </w:t>
            </w:r>
          </w:p>
        </w:tc>
        <w:tc>
          <w:tcPr>
            <w:tcW w:w="3808" w:type="dxa"/>
            <w:tcBorders>
              <w:top w:val="nil"/>
              <w:left w:val="single" w:sz="8" w:space="0" w:color="auto"/>
              <w:bottom w:val="single" w:sz="8" w:space="0" w:color="auto"/>
              <w:right w:val="single" w:sz="8" w:space="0" w:color="auto"/>
            </w:tcBorders>
            <w:hideMark/>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Иные              транспортные</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средства: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1)                            </w:t>
            </w:r>
          </w:p>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2)                            </w:t>
            </w:r>
          </w:p>
        </w:tc>
        <w:tc>
          <w:tcPr>
            <w:tcW w:w="2499"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2652"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r>
    </w:tbl>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FE2069" w:rsidP="00BD372F">
      <w:pPr>
        <w:widowControl w:val="0"/>
        <w:autoSpaceDE w:val="0"/>
        <w:autoSpaceDN w:val="0"/>
        <w:adjustRightInd w:val="0"/>
        <w:spacing w:after="0" w:line="240" w:lineRule="auto"/>
        <w:jc w:val="center"/>
        <w:outlineLvl w:val="4"/>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r w:rsidR="00BD372F" w:rsidRPr="00E86B38">
        <w:rPr>
          <w:rFonts w:ascii="PT Astra Serif" w:eastAsia="Times New Roman" w:hAnsi="PT Astra Serif" w:cs="Times New Roman"/>
          <w:sz w:val="28"/>
          <w:szCs w:val="28"/>
          <w:lang w:eastAsia="ru-RU"/>
        </w:rPr>
        <w:t xml:space="preserve">.3. Сведения о стоимости </w:t>
      </w:r>
      <w:proofErr w:type="spellStart"/>
      <w:r w:rsidR="00BD372F" w:rsidRPr="00E86B38">
        <w:rPr>
          <w:rFonts w:ascii="PT Astra Serif" w:eastAsia="Times New Roman" w:hAnsi="PT Astra Serif" w:cs="Times New Roman"/>
          <w:sz w:val="28"/>
          <w:szCs w:val="28"/>
          <w:lang w:eastAsia="ru-RU"/>
        </w:rPr>
        <w:t>паенакоплений</w:t>
      </w:r>
      <w:proofErr w:type="spellEnd"/>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потребительских специализированных кооперативах</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595"/>
        <w:gridCol w:w="3570"/>
        <w:gridCol w:w="5333"/>
      </w:tblGrid>
      <w:tr w:rsidR="00BD372F" w:rsidRPr="00E86B38" w:rsidTr="00C73F26">
        <w:trPr>
          <w:trHeight w:val="800"/>
        </w:trPr>
        <w:tc>
          <w:tcPr>
            <w:tcW w:w="595" w:type="dxa"/>
            <w:tcBorders>
              <w:top w:val="single" w:sz="8" w:space="0" w:color="auto"/>
              <w:left w:val="single" w:sz="8" w:space="0" w:color="auto"/>
              <w:bottom w:val="single" w:sz="8" w:space="0" w:color="auto"/>
              <w:right w:val="single" w:sz="8" w:space="0" w:color="auto"/>
            </w:tcBorders>
            <w:hideMark/>
          </w:tcPr>
          <w:p w:rsidR="00BD372F" w:rsidRPr="00E86B38" w:rsidRDefault="008B3EDC"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п/п</w:t>
            </w:r>
          </w:p>
        </w:tc>
        <w:tc>
          <w:tcPr>
            <w:tcW w:w="3570"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Наименование и вид</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потребительского</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специализированного</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кооператива</w:t>
            </w:r>
          </w:p>
        </w:tc>
        <w:tc>
          <w:tcPr>
            <w:tcW w:w="5333"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 xml:space="preserve">Стоимость </w:t>
            </w:r>
            <w:proofErr w:type="spellStart"/>
            <w:r w:rsidR="00FE2069" w:rsidRPr="00E86B38">
              <w:rPr>
                <w:rFonts w:ascii="PT Astra Serif" w:eastAsia="Times New Roman" w:hAnsi="PT Astra Serif" w:cs="Times New Roman"/>
                <w:sz w:val="27"/>
                <w:szCs w:val="27"/>
                <w:lang w:eastAsia="ru-RU"/>
              </w:rPr>
              <w:t>паенакопления</w:t>
            </w:r>
            <w:proofErr w:type="spellEnd"/>
            <w:r w:rsidR="00FE2069" w:rsidRPr="00E86B38">
              <w:rPr>
                <w:rFonts w:ascii="PT Astra Serif" w:eastAsia="Times New Roman" w:hAnsi="PT Astra Serif" w:cs="Times New Roman"/>
                <w:sz w:val="27"/>
                <w:szCs w:val="27"/>
                <w:lang w:eastAsia="ru-RU"/>
              </w:rPr>
              <w:t xml:space="preserve"> </w:t>
            </w:r>
            <w:r w:rsidRPr="00E86B38">
              <w:rPr>
                <w:rFonts w:ascii="PT Astra Serif" w:eastAsia="Times New Roman" w:hAnsi="PT Astra Serif" w:cs="Times New Roman"/>
                <w:sz w:val="27"/>
                <w:szCs w:val="27"/>
                <w:lang w:eastAsia="ru-RU"/>
              </w:rPr>
              <w:t>на дату</w:t>
            </w:r>
            <w:r w:rsidR="004A7D1C" w:rsidRPr="00E86B38">
              <w:rPr>
                <w:rFonts w:ascii="PT Astra Serif" w:eastAsia="Times New Roman" w:hAnsi="PT Astra Serif" w:cs="Times New Roman"/>
                <w:sz w:val="27"/>
                <w:szCs w:val="27"/>
                <w:lang w:eastAsia="ru-RU"/>
              </w:rPr>
              <w:t xml:space="preserve"> </w:t>
            </w:r>
            <w:r w:rsidRPr="00E86B38">
              <w:rPr>
                <w:rFonts w:ascii="PT Astra Serif" w:eastAsia="Times New Roman" w:hAnsi="PT Astra Serif" w:cs="Times New Roman"/>
                <w:sz w:val="27"/>
                <w:szCs w:val="27"/>
                <w:lang w:eastAsia="ru-RU"/>
              </w:rPr>
              <w:t>обращения заявителя в уполномоченный орган с заявлением о признании его малоимущим (рублей)</w:t>
            </w:r>
          </w:p>
        </w:tc>
      </w:tr>
      <w:tr w:rsidR="00BD372F" w:rsidRPr="00E86B38" w:rsidTr="00C73F26">
        <w:tc>
          <w:tcPr>
            <w:tcW w:w="595"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3570"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5333"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r>
      <w:tr w:rsidR="00BD372F" w:rsidRPr="00E86B38" w:rsidTr="00C73F26">
        <w:tc>
          <w:tcPr>
            <w:tcW w:w="59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357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5333"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C73F26">
        <w:tc>
          <w:tcPr>
            <w:tcW w:w="59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357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5333"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FE2069" w:rsidP="00BD372F">
      <w:pPr>
        <w:widowControl w:val="0"/>
        <w:autoSpaceDE w:val="0"/>
        <w:autoSpaceDN w:val="0"/>
        <w:adjustRightInd w:val="0"/>
        <w:spacing w:after="0" w:line="240" w:lineRule="auto"/>
        <w:jc w:val="center"/>
        <w:outlineLvl w:val="4"/>
        <w:rPr>
          <w:rFonts w:ascii="PT Astra Serif" w:eastAsia="Times New Roman" w:hAnsi="PT Astra Serif" w:cs="Times New Roman"/>
          <w:sz w:val="28"/>
          <w:szCs w:val="28"/>
          <w:lang w:eastAsia="ru-RU"/>
        </w:rPr>
      </w:pPr>
      <w:bookmarkStart w:id="6" w:name="Par870"/>
      <w:bookmarkEnd w:id="6"/>
      <w:r w:rsidRPr="00E86B38">
        <w:rPr>
          <w:rFonts w:ascii="PT Astra Serif" w:eastAsia="Times New Roman" w:hAnsi="PT Astra Serif" w:cs="Times New Roman"/>
          <w:sz w:val="28"/>
          <w:szCs w:val="28"/>
          <w:lang w:eastAsia="ru-RU"/>
        </w:rPr>
        <w:t>3</w:t>
      </w:r>
      <w:r w:rsidR="00BD372F" w:rsidRPr="00E86B38">
        <w:rPr>
          <w:rFonts w:ascii="PT Astra Serif" w:eastAsia="Times New Roman" w:hAnsi="PT Astra Serif" w:cs="Times New Roman"/>
          <w:sz w:val="28"/>
          <w:szCs w:val="28"/>
          <w:lang w:eastAsia="ru-RU"/>
        </w:rPr>
        <w:t>.4. Денежные средства, находящиеся на счетах</w:t>
      </w:r>
    </w:p>
    <w:p w:rsidR="00BD372F"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банках и иных кредитных организациях</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bl>
      <w:tblPr>
        <w:tblW w:w="9554" w:type="dxa"/>
        <w:tblInd w:w="75" w:type="dxa"/>
        <w:tblLayout w:type="fixed"/>
        <w:tblCellMar>
          <w:left w:w="75" w:type="dxa"/>
          <w:right w:w="75" w:type="dxa"/>
        </w:tblCellMar>
        <w:tblLook w:val="04A0" w:firstRow="1" w:lastRow="0" w:firstColumn="1" w:lastColumn="0" w:noHBand="0" w:noVBand="1"/>
      </w:tblPr>
      <w:tblGrid>
        <w:gridCol w:w="595"/>
        <w:gridCol w:w="2975"/>
        <w:gridCol w:w="1470"/>
        <w:gridCol w:w="1396"/>
        <w:gridCol w:w="1843"/>
        <w:gridCol w:w="1275"/>
      </w:tblGrid>
      <w:tr w:rsidR="00BD372F" w:rsidRPr="00E86B38" w:rsidTr="00FE2069">
        <w:trPr>
          <w:trHeight w:val="600"/>
        </w:trPr>
        <w:tc>
          <w:tcPr>
            <w:tcW w:w="595" w:type="dxa"/>
            <w:tcBorders>
              <w:top w:val="single" w:sz="8" w:space="0" w:color="auto"/>
              <w:left w:val="single" w:sz="8" w:space="0" w:color="auto"/>
              <w:bottom w:val="single" w:sz="8" w:space="0" w:color="auto"/>
              <w:right w:val="single" w:sz="8" w:space="0" w:color="auto"/>
            </w:tcBorders>
            <w:hideMark/>
          </w:tcPr>
          <w:p w:rsidR="00BD372F" w:rsidRPr="00E86B38" w:rsidRDefault="00FE2069"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п/п</w:t>
            </w:r>
          </w:p>
        </w:tc>
        <w:tc>
          <w:tcPr>
            <w:tcW w:w="2975"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Наименование и адрес</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банка или кредитной</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организации</w:t>
            </w:r>
          </w:p>
        </w:tc>
        <w:tc>
          <w:tcPr>
            <w:tcW w:w="1470"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Вид и валюта счета</w:t>
            </w:r>
            <w:r w:rsidR="008B3EDC" w:rsidRPr="00E86B38">
              <w:rPr>
                <w:rStyle w:val="af7"/>
                <w:rFonts w:ascii="PT Astra Serif" w:eastAsia="Times New Roman" w:hAnsi="PT Astra Serif" w:cs="Times New Roman"/>
                <w:sz w:val="28"/>
                <w:szCs w:val="28"/>
                <w:lang w:eastAsia="ru-RU"/>
              </w:rPr>
              <w:footnoteReference w:id="11"/>
            </w:r>
          </w:p>
        </w:tc>
        <w:tc>
          <w:tcPr>
            <w:tcW w:w="1396"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Дата</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открытия</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счета</w:t>
            </w:r>
          </w:p>
        </w:tc>
        <w:tc>
          <w:tcPr>
            <w:tcW w:w="1843"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Номер</w:t>
            </w:r>
          </w:p>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счета</w:t>
            </w:r>
          </w:p>
        </w:tc>
        <w:tc>
          <w:tcPr>
            <w:tcW w:w="1275" w:type="dxa"/>
            <w:tcBorders>
              <w:top w:val="single" w:sz="8" w:space="0" w:color="auto"/>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Остаток на счете</w:t>
            </w:r>
            <w:r w:rsidR="008B3EDC" w:rsidRPr="00E86B38">
              <w:rPr>
                <w:rStyle w:val="af7"/>
                <w:rFonts w:ascii="PT Astra Serif" w:eastAsia="Times New Roman" w:hAnsi="PT Astra Serif" w:cs="Times New Roman"/>
                <w:sz w:val="28"/>
                <w:szCs w:val="28"/>
                <w:lang w:eastAsia="ru-RU"/>
              </w:rPr>
              <w:footnoteReference w:id="12"/>
            </w:r>
            <w:r w:rsidRPr="00E86B38">
              <w:rPr>
                <w:rFonts w:ascii="PT Astra Serif" w:eastAsia="Times New Roman" w:hAnsi="PT Astra Serif" w:cs="Times New Roman"/>
                <w:sz w:val="28"/>
                <w:szCs w:val="28"/>
                <w:lang w:eastAsia="ru-RU"/>
              </w:rPr>
              <w:t>(рублей)</w:t>
            </w:r>
          </w:p>
        </w:tc>
      </w:tr>
      <w:tr w:rsidR="00BD372F" w:rsidRPr="00E86B38" w:rsidTr="00FE2069">
        <w:tc>
          <w:tcPr>
            <w:tcW w:w="595"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1</w:t>
            </w:r>
          </w:p>
        </w:tc>
        <w:tc>
          <w:tcPr>
            <w:tcW w:w="2975"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2</w:t>
            </w:r>
          </w:p>
        </w:tc>
        <w:tc>
          <w:tcPr>
            <w:tcW w:w="1470"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3</w:t>
            </w:r>
          </w:p>
        </w:tc>
        <w:tc>
          <w:tcPr>
            <w:tcW w:w="1396"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4</w:t>
            </w:r>
          </w:p>
        </w:tc>
        <w:tc>
          <w:tcPr>
            <w:tcW w:w="1843"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5</w:t>
            </w:r>
          </w:p>
        </w:tc>
        <w:tc>
          <w:tcPr>
            <w:tcW w:w="1275" w:type="dxa"/>
            <w:tcBorders>
              <w:top w:val="nil"/>
              <w:left w:val="single" w:sz="8" w:space="0" w:color="auto"/>
              <w:bottom w:val="single" w:sz="8" w:space="0" w:color="auto"/>
              <w:right w:val="single" w:sz="8" w:space="0" w:color="auto"/>
            </w:tcBorders>
            <w:hideMark/>
          </w:tcPr>
          <w:p w:rsidR="00BD372F" w:rsidRPr="00E86B38" w:rsidRDefault="00BD372F" w:rsidP="00FE206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6</w:t>
            </w:r>
          </w:p>
        </w:tc>
      </w:tr>
      <w:tr w:rsidR="00BD372F" w:rsidRPr="00E86B38" w:rsidTr="00FE2069">
        <w:tc>
          <w:tcPr>
            <w:tcW w:w="59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7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7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396"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843"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FE2069" w:rsidRPr="00E86B38" w:rsidRDefault="00FE2069"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27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r w:rsidR="00BD372F" w:rsidRPr="00E86B38" w:rsidTr="00FE2069">
        <w:tc>
          <w:tcPr>
            <w:tcW w:w="59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297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470"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396"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843"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FE2069" w:rsidRPr="00E86B38" w:rsidRDefault="00FE2069"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1275" w:type="dxa"/>
            <w:tcBorders>
              <w:top w:val="nil"/>
              <w:left w:val="single" w:sz="8" w:space="0" w:color="auto"/>
              <w:bottom w:val="single" w:sz="8" w:space="0" w:color="auto"/>
              <w:right w:val="single" w:sz="8" w:space="0" w:color="auto"/>
            </w:tcBorders>
          </w:tcPr>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r>
    </w:tbl>
    <w:p w:rsidR="00503FA4" w:rsidRPr="00E86B38" w:rsidRDefault="00503FA4"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8B3EDC">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Подтверждаю полноту и достоверность представленных сведений и не возражаю против проведения уполномоченным органом проверки их полноты и достоверности.</w:t>
      </w:r>
    </w:p>
    <w:p w:rsidR="00BD372F" w:rsidRPr="00E86B38" w:rsidRDefault="00BD372F" w:rsidP="008B3EDC">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Обязуюсь информировать уполномоченный орган об изменении представленных сведений, а также о возникновении обстоятельств, свидетельствующих об отсутствии оснований для признания меня и членов моей семьи малоимущими в целях предоставления жилого помещения муниципального жилищного фонда по договору социального найма, не позднее </w:t>
      </w:r>
      <w:r w:rsidRPr="00E86B38">
        <w:rPr>
          <w:rFonts w:ascii="PT Astra Serif" w:eastAsia="Times New Roman" w:hAnsi="PT Astra Serif" w:cs="Times New Roman"/>
          <w:sz w:val="28"/>
          <w:szCs w:val="28"/>
          <w:lang w:eastAsia="ru-RU"/>
        </w:rPr>
        <w:lastRenderedPageBreak/>
        <w:t>тридцати рабочих дней со дня возникновения таких изменений и обстоятельств.</w:t>
      </w:r>
    </w:p>
    <w:p w:rsidR="008E17A1" w:rsidRPr="00E86B38" w:rsidRDefault="008E17A1" w:rsidP="008E17A1">
      <w:pPr>
        <w:tabs>
          <w:tab w:val="left" w:pos="4140"/>
        </w:tabs>
        <w:spacing w:after="0" w:line="240" w:lineRule="auto"/>
        <w:ind w:firstLine="851"/>
        <w:jc w:val="both"/>
        <w:rPr>
          <w:rFonts w:ascii="PT Astra Serif" w:eastAsia="Times New Roman" w:hAnsi="PT Astra Serif" w:cs="Times New Roman"/>
          <w:sz w:val="28"/>
          <w:szCs w:val="28"/>
          <w:lang w:eastAsia="ru-RU"/>
        </w:rPr>
      </w:pPr>
    </w:p>
    <w:p w:rsidR="008E17A1" w:rsidRPr="00E86B38" w:rsidRDefault="008E17A1" w:rsidP="008E17A1">
      <w:pPr>
        <w:tabs>
          <w:tab w:val="left" w:pos="4140"/>
        </w:tabs>
        <w:spacing w:after="0" w:line="240" w:lineRule="auto"/>
        <w:ind w:firstLine="851"/>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Подтверждаю свое согласие на информирование о ходе предоставления муниципальной услуги (при необходимости) путем СМС-оповещения по вышеуказанному контактному телефону, в соответствии с требованиями Федерального закона от 07.07.2003 №126-ФЗ «О связи».</w:t>
      </w:r>
    </w:p>
    <w:p w:rsidR="008B3EDC" w:rsidRPr="00E86B38" w:rsidRDefault="008B3EDC"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Результат предоставления муниципальной услуги «</w:t>
      </w:r>
      <w:r w:rsidRPr="00E86B38">
        <w:rPr>
          <w:rFonts w:ascii="PT Astra Serif" w:eastAsia="Times New Roman" w:hAnsi="PT Astra Serif" w:cs="Times New Roman"/>
          <w:bCs/>
          <w:sz w:val="28"/>
          <w:szCs w:val="28"/>
          <w:lang w:eastAsia="ru-RU"/>
        </w:rPr>
        <w:t>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 прошу предоставить следующим способом (сделать отметку в поле слева от выбранного способа):</w:t>
      </w:r>
    </w:p>
    <w:tbl>
      <w:tblPr>
        <w:tblW w:w="9565" w:type="dxa"/>
        <w:tblInd w:w="-5" w:type="dxa"/>
        <w:tblLayout w:type="fixed"/>
        <w:tblCellMar>
          <w:top w:w="102" w:type="dxa"/>
          <w:left w:w="62" w:type="dxa"/>
          <w:bottom w:w="102" w:type="dxa"/>
          <w:right w:w="62" w:type="dxa"/>
        </w:tblCellMar>
        <w:tblLook w:val="04A0" w:firstRow="1" w:lastRow="0" w:firstColumn="1" w:lastColumn="0" w:noHBand="0" w:noVBand="1"/>
      </w:tblPr>
      <w:tblGrid>
        <w:gridCol w:w="567"/>
        <w:gridCol w:w="8998"/>
      </w:tblGrid>
      <w:tr w:rsidR="00BD372F" w:rsidRPr="00E86B38" w:rsidTr="00C73F26">
        <w:trPr>
          <w:trHeight w:val="567"/>
        </w:trPr>
        <w:tc>
          <w:tcPr>
            <w:tcW w:w="56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899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AA3B9E">
            <w:pPr>
              <w:autoSpaceDE w:val="0"/>
              <w:autoSpaceDN w:val="0"/>
              <w:adjustRightInd w:val="0"/>
              <w:spacing w:after="0" w:line="240" w:lineRule="auto"/>
              <w:jc w:val="both"/>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в виде бумажного документа, который заявитель получает непосредственно при личном обращении в Комитете</w:t>
            </w:r>
          </w:p>
        </w:tc>
      </w:tr>
      <w:tr w:rsidR="00BD372F" w:rsidRPr="00E86B38" w:rsidTr="00C73F26">
        <w:trPr>
          <w:trHeight w:val="567"/>
        </w:trPr>
        <w:tc>
          <w:tcPr>
            <w:tcW w:w="56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899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AA3B9E">
            <w:pPr>
              <w:autoSpaceDE w:val="0"/>
              <w:autoSpaceDN w:val="0"/>
              <w:adjustRightInd w:val="0"/>
              <w:spacing w:after="0" w:line="240" w:lineRule="auto"/>
              <w:jc w:val="both"/>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в виде бумажного документа, который заявитель получает непосредственно при личном обращении в МФЦ (филиале МФЦ)</w:t>
            </w:r>
          </w:p>
        </w:tc>
      </w:tr>
      <w:tr w:rsidR="00BD372F" w:rsidRPr="00E86B38" w:rsidTr="00C73F26">
        <w:trPr>
          <w:trHeight w:val="567"/>
        </w:trPr>
        <w:tc>
          <w:tcPr>
            <w:tcW w:w="56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899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AA3B9E">
            <w:pPr>
              <w:autoSpaceDE w:val="0"/>
              <w:autoSpaceDN w:val="0"/>
              <w:adjustRightInd w:val="0"/>
              <w:spacing w:after="0" w:line="240" w:lineRule="auto"/>
              <w:jc w:val="both"/>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в виде бумажного документа, который направляется Комитетом заявителю посредством почтового отправления с уведомлением о вручении</w:t>
            </w:r>
          </w:p>
        </w:tc>
      </w:tr>
      <w:tr w:rsidR="00BD372F" w:rsidRPr="00E86B38" w:rsidTr="00C73F26">
        <w:trPr>
          <w:trHeight w:val="838"/>
        </w:trPr>
        <w:tc>
          <w:tcPr>
            <w:tcW w:w="567" w:type="dxa"/>
            <w:tcBorders>
              <w:top w:val="single" w:sz="4" w:space="0" w:color="auto"/>
              <w:left w:val="single" w:sz="4" w:space="0" w:color="auto"/>
              <w:bottom w:val="single" w:sz="4" w:space="0" w:color="auto"/>
              <w:right w:val="single" w:sz="4" w:space="0" w:color="auto"/>
            </w:tcBorders>
          </w:tcPr>
          <w:p w:rsidR="00BD372F" w:rsidRPr="00E86B38" w:rsidRDefault="00BD372F" w:rsidP="00BD372F">
            <w:pPr>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8998" w:type="dxa"/>
            <w:tcBorders>
              <w:top w:val="single" w:sz="4" w:space="0" w:color="auto"/>
              <w:left w:val="single" w:sz="4" w:space="0" w:color="auto"/>
              <w:bottom w:val="single" w:sz="4" w:space="0" w:color="auto"/>
              <w:right w:val="single" w:sz="4" w:space="0" w:color="auto"/>
            </w:tcBorders>
            <w:hideMark/>
          </w:tcPr>
          <w:p w:rsidR="00BD372F" w:rsidRPr="00E86B38" w:rsidRDefault="00BD372F" w:rsidP="00C73F26">
            <w:pPr>
              <w:autoSpaceDE w:val="0"/>
              <w:autoSpaceDN w:val="0"/>
              <w:adjustRightInd w:val="0"/>
              <w:spacing w:after="0" w:line="240" w:lineRule="auto"/>
              <w:jc w:val="both"/>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 xml:space="preserve">в виде электронного документа, подписанного уполномоченным должностным лицом с использованием усиленной квалифицированной электронной подписи, который направляется в «Личный кабинет» заявителя на городском портале </w:t>
            </w:r>
          </w:p>
        </w:tc>
      </w:tr>
      <w:tr w:rsidR="00C73F26" w:rsidRPr="00E86B38" w:rsidTr="00C73F26">
        <w:trPr>
          <w:trHeight w:val="567"/>
        </w:trPr>
        <w:tc>
          <w:tcPr>
            <w:tcW w:w="567" w:type="dxa"/>
            <w:tcBorders>
              <w:top w:val="single" w:sz="4" w:space="0" w:color="auto"/>
              <w:left w:val="single" w:sz="4" w:space="0" w:color="auto"/>
              <w:bottom w:val="single" w:sz="4" w:space="0" w:color="auto"/>
              <w:right w:val="single" w:sz="4" w:space="0" w:color="auto"/>
            </w:tcBorders>
          </w:tcPr>
          <w:p w:rsidR="00C73F26" w:rsidRPr="00E86B38" w:rsidRDefault="00C73F26" w:rsidP="00BD372F">
            <w:pPr>
              <w:autoSpaceDE w:val="0"/>
              <w:autoSpaceDN w:val="0"/>
              <w:adjustRightInd w:val="0"/>
              <w:spacing w:after="0" w:line="240" w:lineRule="auto"/>
              <w:jc w:val="both"/>
              <w:rPr>
                <w:rFonts w:ascii="PT Astra Serif" w:eastAsia="Times New Roman" w:hAnsi="PT Astra Serif" w:cs="Times New Roman"/>
                <w:sz w:val="27"/>
                <w:szCs w:val="27"/>
                <w:lang w:eastAsia="ru-RU"/>
              </w:rPr>
            </w:pPr>
          </w:p>
        </w:tc>
        <w:tc>
          <w:tcPr>
            <w:tcW w:w="8998" w:type="dxa"/>
            <w:tcBorders>
              <w:top w:val="single" w:sz="4" w:space="0" w:color="auto"/>
              <w:left w:val="single" w:sz="4" w:space="0" w:color="auto"/>
              <w:bottom w:val="single" w:sz="4" w:space="0" w:color="auto"/>
              <w:right w:val="single" w:sz="4" w:space="0" w:color="auto"/>
            </w:tcBorders>
          </w:tcPr>
          <w:p w:rsidR="00C73F26" w:rsidRPr="00E86B38" w:rsidRDefault="00C73F26" w:rsidP="00851FD8">
            <w:pPr>
              <w:autoSpaceDE w:val="0"/>
              <w:autoSpaceDN w:val="0"/>
              <w:adjustRightInd w:val="0"/>
              <w:spacing w:after="0" w:line="240" w:lineRule="auto"/>
              <w:jc w:val="both"/>
              <w:rPr>
                <w:rFonts w:ascii="PT Astra Serif" w:eastAsia="Times New Roman" w:hAnsi="PT Astra Serif" w:cs="Times New Roman"/>
                <w:sz w:val="27"/>
                <w:szCs w:val="27"/>
                <w:lang w:eastAsia="ru-RU"/>
              </w:rPr>
            </w:pPr>
            <w:r w:rsidRPr="00E86B38">
              <w:rPr>
                <w:rFonts w:ascii="PT Astra Serif" w:eastAsia="Times New Roman" w:hAnsi="PT Astra Serif" w:cs="Times New Roman"/>
                <w:sz w:val="27"/>
                <w:szCs w:val="27"/>
                <w:lang w:eastAsia="ru-RU"/>
              </w:rPr>
              <w:t>в виде электронного документа, который направляется заявителю посредством электронной почты</w:t>
            </w:r>
          </w:p>
        </w:tc>
      </w:tr>
    </w:tbl>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Приложение: документы на ____ л. в ____ экз.</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Подпись заявителя и членов его семьи:</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  _______________    ___________________</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инициалы </w:t>
      </w:r>
      <w:proofErr w:type="gramStart"/>
      <w:r w:rsidRPr="00E86B38">
        <w:rPr>
          <w:rFonts w:ascii="PT Astra Serif" w:eastAsia="Times New Roman" w:hAnsi="PT Astra Serif" w:cs="Times New Roman"/>
          <w:sz w:val="20"/>
          <w:szCs w:val="20"/>
          <w:lang w:eastAsia="ru-RU"/>
        </w:rPr>
        <w:t xml:space="preserve">заявителя)   </w:t>
      </w:r>
      <w:proofErr w:type="gramEnd"/>
      <w:r w:rsidRPr="00E86B38">
        <w:rPr>
          <w:rFonts w:ascii="PT Astra Serif" w:eastAsia="Times New Roman" w:hAnsi="PT Astra Serif" w:cs="Times New Roman"/>
          <w:sz w:val="20"/>
          <w:szCs w:val="20"/>
          <w:lang w:eastAsia="ru-RU"/>
        </w:rPr>
        <w:t xml:space="preserve">                   (подпись)                                          (дата)</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__________________________  _______________ </w:t>
      </w:r>
    </w:p>
    <w:p w:rsidR="008B3EDC" w:rsidRPr="00E86B38" w:rsidRDefault="008B3EDC" w:rsidP="008B3EDC">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 xml:space="preserve">                 (фамилия и </w:t>
      </w:r>
      <w:proofErr w:type="gramStart"/>
      <w:r w:rsidRPr="00E86B38">
        <w:rPr>
          <w:rFonts w:ascii="PT Astra Serif" w:eastAsia="Times New Roman" w:hAnsi="PT Astra Serif" w:cs="Times New Roman"/>
          <w:sz w:val="20"/>
          <w:szCs w:val="20"/>
          <w:lang w:eastAsia="ru-RU"/>
        </w:rPr>
        <w:t xml:space="preserve">инициалы)   </w:t>
      </w:r>
      <w:proofErr w:type="gramEnd"/>
      <w:r w:rsidRPr="00E86B38">
        <w:rPr>
          <w:rFonts w:ascii="PT Astra Serif" w:eastAsia="Times New Roman" w:hAnsi="PT Astra Serif" w:cs="Times New Roman"/>
          <w:sz w:val="20"/>
          <w:szCs w:val="20"/>
          <w:lang w:eastAsia="ru-RU"/>
        </w:rPr>
        <w:t xml:space="preserve">                                (подпись)    </w:t>
      </w:r>
    </w:p>
    <w:p w:rsidR="008B3EDC" w:rsidRPr="00E86B38" w:rsidRDefault="008B3EDC"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Документы получены на приеме «_____» ____________________20_____</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время «________» часов «______» минут</w:t>
      </w:r>
    </w:p>
    <w:p w:rsidR="00BD372F" w:rsidRPr="00E86B38" w:rsidRDefault="00BD372F" w:rsidP="00BD372F">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w:t>
      </w:r>
    </w:p>
    <w:p w:rsidR="00643D67" w:rsidRPr="00E86B38" w:rsidRDefault="00BD372F" w:rsidP="00BD372F">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(Ф.И.О. должностного лица, принявшего заявление)</w:t>
      </w:r>
    </w:p>
    <w:p w:rsidR="00BD372F" w:rsidRPr="00E86B38" w:rsidRDefault="00BD372F" w:rsidP="00BD372F">
      <w:pPr>
        <w:spacing w:after="0" w:line="240" w:lineRule="auto"/>
        <w:rPr>
          <w:rFonts w:ascii="PT Astra Serif" w:eastAsia="Times New Roman" w:hAnsi="PT Astra Serif" w:cs="Times New Roman"/>
          <w:sz w:val="28"/>
          <w:szCs w:val="28"/>
          <w:lang w:eastAsia="ru-RU"/>
        </w:rPr>
        <w:sectPr w:rsidR="00BD372F" w:rsidRPr="00E86B38" w:rsidSect="009708F0">
          <w:footnotePr>
            <w:numRestart w:val="eachSect"/>
          </w:footnotePr>
          <w:pgSz w:w="11906" w:h="16838"/>
          <w:pgMar w:top="1134" w:right="567" w:bottom="1134" w:left="1843" w:header="709" w:footer="709" w:gutter="0"/>
          <w:pgNumType w:start="7"/>
          <w:cols w:space="720"/>
          <w:docGrid w:linePitch="299"/>
        </w:sectPr>
      </w:pPr>
      <w:bookmarkStart w:id="7" w:name="Par906"/>
      <w:bookmarkEnd w:id="7"/>
    </w:p>
    <w:p w:rsidR="009A7BAE" w:rsidRPr="00E86B38" w:rsidRDefault="009A7BAE" w:rsidP="009A7BAE">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Приложение 2</w:t>
      </w:r>
    </w:p>
    <w:p w:rsidR="009A7BAE" w:rsidRPr="00E86B38" w:rsidRDefault="009A7BAE" w:rsidP="009A7BAE">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 Регламенту</w:t>
      </w:r>
    </w:p>
    <w:p w:rsidR="00B21313" w:rsidRPr="00E86B38" w:rsidRDefault="00B21313" w:rsidP="00046071">
      <w:pPr>
        <w:suppressAutoHyphens/>
        <w:spacing w:after="0" w:line="240" w:lineRule="auto"/>
        <w:jc w:val="center"/>
        <w:rPr>
          <w:rFonts w:ascii="PT Astra Serif" w:eastAsia="Times New Roman" w:hAnsi="PT Astra Serif" w:cs="Times New Roman"/>
          <w:sz w:val="28"/>
          <w:szCs w:val="28"/>
          <w:lang w:eastAsia="ar-SA"/>
        </w:rPr>
      </w:pPr>
    </w:p>
    <w:p w:rsidR="00F25653" w:rsidRPr="00E86B38" w:rsidRDefault="00F25653" w:rsidP="00F25653">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Согласие</w:t>
      </w:r>
    </w:p>
    <w:p w:rsidR="00F25653" w:rsidRPr="00E86B38" w:rsidRDefault="00F25653" w:rsidP="00F25653">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 обработку персональных данных</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p>
    <w:p w:rsidR="00F25653" w:rsidRPr="00E86B38" w:rsidRDefault="00F25653" w:rsidP="00F25653">
      <w:pPr>
        <w:spacing w:after="0" w:line="240" w:lineRule="auto"/>
        <w:rPr>
          <w:rFonts w:ascii="PT Astra Serif" w:eastAsia="Times New Roman" w:hAnsi="PT Astra Serif" w:cs="Times New Roman"/>
          <w:sz w:val="28"/>
          <w:szCs w:val="28"/>
          <w:lang w:eastAsia="ru-RU"/>
        </w:rPr>
      </w:pPr>
      <w:proofErr w:type="gramStart"/>
      <w:r w:rsidRPr="00E86B38">
        <w:rPr>
          <w:rFonts w:ascii="PT Astra Serif" w:eastAsia="Times New Roman" w:hAnsi="PT Astra Serif" w:cs="Times New Roman"/>
          <w:sz w:val="28"/>
          <w:szCs w:val="28"/>
          <w:lang w:eastAsia="ru-RU"/>
        </w:rPr>
        <w:t>Я,_</w:t>
      </w:r>
      <w:proofErr w:type="gramEnd"/>
      <w:r w:rsidRPr="00E86B38">
        <w:rPr>
          <w:rFonts w:ascii="PT Astra Serif" w:eastAsia="Times New Roman" w:hAnsi="PT Astra Serif" w:cs="Times New Roman"/>
          <w:sz w:val="28"/>
          <w:szCs w:val="28"/>
          <w:lang w:eastAsia="ru-RU"/>
        </w:rPr>
        <w:t>_____________________________________________________________,</w:t>
      </w:r>
    </w:p>
    <w:p w:rsidR="00F25653" w:rsidRPr="00E86B38" w:rsidRDefault="00F25653" w:rsidP="00F25653">
      <w:pPr>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(фамилия, имя, отчество (последнее - при наличии)</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________________________________________________________________________________________________________________________________,</w:t>
      </w:r>
    </w:p>
    <w:p w:rsidR="00F25653" w:rsidRPr="00E86B38" w:rsidRDefault="00F25653" w:rsidP="00F25653">
      <w:pPr>
        <w:spacing w:after="0" w:line="240" w:lineRule="auto"/>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(наименование основного документа, удостоверяющего личность, и его реквизиты)</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проживающий(</w:t>
      </w:r>
      <w:proofErr w:type="spellStart"/>
      <w:r w:rsidRPr="00E86B38">
        <w:rPr>
          <w:rFonts w:ascii="PT Astra Serif" w:eastAsia="Times New Roman" w:hAnsi="PT Astra Serif" w:cs="Times New Roman"/>
          <w:sz w:val="28"/>
          <w:szCs w:val="28"/>
          <w:lang w:eastAsia="ru-RU"/>
        </w:rPr>
        <w:t>ая</w:t>
      </w:r>
      <w:proofErr w:type="spellEnd"/>
      <w:r w:rsidRPr="00E86B38">
        <w:rPr>
          <w:rFonts w:ascii="PT Astra Serif" w:eastAsia="Times New Roman" w:hAnsi="PT Astra Serif" w:cs="Times New Roman"/>
          <w:sz w:val="28"/>
          <w:szCs w:val="28"/>
          <w:lang w:eastAsia="ru-RU"/>
        </w:rPr>
        <w:t xml:space="preserve">) по </w:t>
      </w:r>
      <w:proofErr w:type="gramStart"/>
      <w:r w:rsidRPr="00E86B38">
        <w:rPr>
          <w:rFonts w:ascii="PT Astra Serif" w:eastAsia="Times New Roman" w:hAnsi="PT Astra Serif" w:cs="Times New Roman"/>
          <w:sz w:val="28"/>
          <w:szCs w:val="28"/>
          <w:lang w:eastAsia="ru-RU"/>
        </w:rPr>
        <w:t>адресу:_</w:t>
      </w:r>
      <w:proofErr w:type="gramEnd"/>
      <w:r w:rsidRPr="00E86B38">
        <w:rPr>
          <w:rFonts w:ascii="PT Astra Serif" w:eastAsia="Times New Roman" w:hAnsi="PT Astra Serif" w:cs="Times New Roman"/>
          <w:sz w:val="28"/>
          <w:szCs w:val="28"/>
          <w:lang w:eastAsia="ru-RU"/>
        </w:rPr>
        <w:t>______________________________________ ________________________________________________________________,</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номер телефона ________________________, </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адрес электронной почты ________________,</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 xml:space="preserve">в лице своего представителя (при наличии) </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____________________________________________________________,</w:t>
      </w:r>
    </w:p>
    <w:p w:rsidR="00F25653" w:rsidRPr="00E86B38" w:rsidRDefault="00F25653" w:rsidP="00F25653">
      <w:pPr>
        <w:autoSpaceDE w:val="0"/>
        <w:autoSpaceDN w:val="0"/>
        <w:adjustRightInd w:val="0"/>
        <w:spacing w:after="0" w:line="240" w:lineRule="auto"/>
        <w:jc w:val="center"/>
        <w:rPr>
          <w:rFonts w:ascii="PT Astra Serif" w:hAnsi="PT Astra Serif" w:cs="Times New Roman"/>
          <w:sz w:val="24"/>
          <w:szCs w:val="24"/>
        </w:rPr>
      </w:pPr>
      <w:r w:rsidRPr="00E86B38">
        <w:rPr>
          <w:rFonts w:ascii="PT Astra Serif" w:hAnsi="PT Astra Serif" w:cs="Times New Roman"/>
          <w:sz w:val="24"/>
          <w:szCs w:val="24"/>
        </w:rPr>
        <w:t>(фамилия, имя, отчество (при наличии) полностью)</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имеющего ______________________________________________________</w:t>
      </w:r>
    </w:p>
    <w:p w:rsidR="00F25653" w:rsidRPr="00E86B38" w:rsidRDefault="00F25653" w:rsidP="00F25653">
      <w:pPr>
        <w:autoSpaceDE w:val="0"/>
        <w:autoSpaceDN w:val="0"/>
        <w:adjustRightInd w:val="0"/>
        <w:spacing w:after="0" w:line="240" w:lineRule="auto"/>
        <w:jc w:val="center"/>
        <w:rPr>
          <w:rFonts w:ascii="PT Astra Serif" w:hAnsi="PT Astra Serif" w:cs="Times New Roman"/>
          <w:sz w:val="24"/>
          <w:szCs w:val="24"/>
        </w:rPr>
      </w:pPr>
      <w:r w:rsidRPr="00E86B38">
        <w:rPr>
          <w:rFonts w:ascii="PT Astra Serif" w:hAnsi="PT Astra Serif" w:cs="Times New Roman"/>
          <w:sz w:val="24"/>
          <w:szCs w:val="24"/>
        </w:rPr>
        <w:t>(наименование документа, удостоверяющего личность, серия, номер,</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_______________________________________________________________</w:t>
      </w:r>
    </w:p>
    <w:p w:rsidR="00F25653" w:rsidRPr="00E86B38" w:rsidRDefault="00F25653" w:rsidP="00F25653">
      <w:pPr>
        <w:autoSpaceDE w:val="0"/>
        <w:autoSpaceDN w:val="0"/>
        <w:adjustRightInd w:val="0"/>
        <w:spacing w:after="0" w:line="240" w:lineRule="auto"/>
        <w:jc w:val="center"/>
        <w:rPr>
          <w:rFonts w:ascii="PT Astra Serif" w:hAnsi="PT Astra Serif" w:cs="Times New Roman"/>
          <w:sz w:val="24"/>
          <w:szCs w:val="24"/>
        </w:rPr>
      </w:pPr>
      <w:r w:rsidRPr="00E86B38">
        <w:rPr>
          <w:rFonts w:ascii="PT Astra Serif" w:hAnsi="PT Astra Serif" w:cs="Times New Roman"/>
          <w:sz w:val="24"/>
          <w:szCs w:val="24"/>
        </w:rPr>
        <w:t>дата выдачи, выдавший орган)</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и доверенность или иной документ, подтверждающий полномочия представителя (при наличии) ____________________________________</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4"/>
          <w:szCs w:val="24"/>
        </w:rPr>
      </w:pPr>
      <w:r w:rsidRPr="00E86B38">
        <w:rPr>
          <w:rFonts w:ascii="PT Astra Serif" w:hAnsi="PT Astra Serif" w:cs="Times New Roman"/>
          <w:sz w:val="28"/>
          <w:szCs w:val="28"/>
        </w:rPr>
        <w:t xml:space="preserve">                                                    </w:t>
      </w:r>
      <w:r w:rsidRPr="00E86B38">
        <w:rPr>
          <w:rFonts w:ascii="PT Astra Serif" w:hAnsi="PT Astra Serif" w:cs="Times New Roman"/>
          <w:sz w:val="24"/>
          <w:szCs w:val="24"/>
        </w:rPr>
        <w:t xml:space="preserve">  (реквизиты доверенности или иного документа,</w:t>
      </w:r>
    </w:p>
    <w:p w:rsidR="00F25653" w:rsidRPr="00E86B38" w:rsidRDefault="00F25653" w:rsidP="00F25653">
      <w:pPr>
        <w:autoSpaceDE w:val="0"/>
        <w:autoSpaceDN w:val="0"/>
        <w:adjustRightInd w:val="0"/>
        <w:spacing w:after="0" w:line="240" w:lineRule="auto"/>
        <w:jc w:val="both"/>
        <w:rPr>
          <w:rFonts w:ascii="PT Astra Serif" w:hAnsi="PT Astra Serif" w:cs="Times New Roman"/>
          <w:sz w:val="28"/>
          <w:szCs w:val="28"/>
        </w:rPr>
      </w:pPr>
      <w:r w:rsidRPr="00E86B38">
        <w:rPr>
          <w:rFonts w:ascii="PT Astra Serif" w:hAnsi="PT Astra Serif" w:cs="Times New Roman"/>
          <w:sz w:val="28"/>
          <w:szCs w:val="28"/>
        </w:rPr>
        <w:t>_____________________________________________________________,</w:t>
      </w:r>
    </w:p>
    <w:p w:rsidR="00F25653" w:rsidRPr="00E86B38" w:rsidRDefault="00F25653" w:rsidP="00F25653">
      <w:pPr>
        <w:autoSpaceDE w:val="0"/>
        <w:autoSpaceDN w:val="0"/>
        <w:adjustRightInd w:val="0"/>
        <w:spacing w:after="0" w:line="240" w:lineRule="auto"/>
        <w:jc w:val="center"/>
        <w:rPr>
          <w:rFonts w:ascii="PT Astra Serif" w:hAnsi="PT Astra Serif" w:cs="Times New Roman"/>
          <w:sz w:val="24"/>
          <w:szCs w:val="24"/>
        </w:rPr>
      </w:pPr>
      <w:r w:rsidRPr="00E86B38">
        <w:rPr>
          <w:rFonts w:ascii="PT Astra Serif" w:hAnsi="PT Astra Serif" w:cs="Times New Roman"/>
          <w:sz w:val="24"/>
          <w:szCs w:val="24"/>
        </w:rPr>
        <w:t>подтверждающего полномочия представителя)</w:t>
      </w:r>
    </w:p>
    <w:p w:rsidR="00F25653" w:rsidRPr="00E86B38" w:rsidRDefault="00F25653" w:rsidP="00F25653">
      <w:pPr>
        <w:spacing w:after="0" w:line="240" w:lineRule="auto"/>
        <w:rPr>
          <w:rFonts w:ascii="PT Astra Serif" w:eastAsia="Times New Roman" w:hAnsi="PT Astra Serif" w:cs="Times New Roman"/>
          <w:sz w:val="28"/>
          <w:szCs w:val="28"/>
          <w:lang w:eastAsia="ru-RU"/>
        </w:rPr>
      </w:pPr>
    </w:p>
    <w:p w:rsidR="00F25653" w:rsidRPr="00E86B38" w:rsidRDefault="00F25653" w:rsidP="009A0ADE">
      <w:pPr>
        <w:spacing w:after="0" w:line="240" w:lineRule="auto"/>
        <w:ind w:firstLine="709"/>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В соответствии с требованиями статьи 9 Федерального закона от 27.07.2006 №152-ФЗ «О персональных данных» даю согласие комитету жилищно-коммунального хозяйства города Барнаула (далее – комитет) (</w:t>
      </w:r>
      <w:proofErr w:type="spellStart"/>
      <w:r w:rsidRPr="00E86B38">
        <w:rPr>
          <w:rFonts w:ascii="PT Astra Serif" w:eastAsia="Times New Roman" w:hAnsi="PT Astra Serif" w:cs="Times New Roman"/>
          <w:sz w:val="28"/>
          <w:szCs w:val="28"/>
          <w:lang w:eastAsia="ru-RU"/>
        </w:rPr>
        <w:t>г.Барнаул</w:t>
      </w:r>
      <w:proofErr w:type="spellEnd"/>
      <w:r w:rsidRPr="00E86B38">
        <w:rPr>
          <w:rFonts w:ascii="PT Astra Serif" w:eastAsia="Times New Roman" w:hAnsi="PT Astra Serif" w:cs="Times New Roman"/>
          <w:sz w:val="28"/>
          <w:szCs w:val="28"/>
          <w:lang w:eastAsia="ru-RU"/>
        </w:rPr>
        <w:t xml:space="preserve">, </w:t>
      </w:r>
      <w:proofErr w:type="spellStart"/>
      <w:r w:rsidRPr="00E86B38">
        <w:rPr>
          <w:rFonts w:ascii="PT Astra Serif" w:eastAsia="Times New Roman" w:hAnsi="PT Astra Serif" w:cs="Times New Roman"/>
          <w:sz w:val="28"/>
          <w:szCs w:val="28"/>
          <w:lang w:eastAsia="ru-RU"/>
        </w:rPr>
        <w:t>ул.</w:t>
      </w:r>
      <w:r w:rsidR="009A0ADE" w:rsidRPr="00E86B38">
        <w:rPr>
          <w:rFonts w:ascii="PT Astra Serif" w:eastAsia="Times New Roman" w:hAnsi="PT Astra Serif" w:cs="Times New Roman"/>
          <w:sz w:val="28"/>
          <w:szCs w:val="28"/>
          <w:lang w:eastAsia="ru-RU"/>
        </w:rPr>
        <w:t>Гоголя</w:t>
      </w:r>
      <w:proofErr w:type="spellEnd"/>
      <w:r w:rsidR="009A0ADE" w:rsidRPr="00E86B38">
        <w:rPr>
          <w:rFonts w:ascii="PT Astra Serif" w:eastAsia="Times New Roman" w:hAnsi="PT Astra Serif" w:cs="Times New Roman"/>
          <w:sz w:val="28"/>
          <w:szCs w:val="28"/>
          <w:lang w:eastAsia="ru-RU"/>
        </w:rPr>
        <w:t>, 48,</w:t>
      </w:r>
      <w:r w:rsidRPr="00E86B38">
        <w:rPr>
          <w:rFonts w:ascii="PT Astra Serif" w:eastAsia="Times New Roman" w:hAnsi="PT Astra Serif" w:cs="Times New Roman"/>
          <w:sz w:val="28"/>
          <w:szCs w:val="28"/>
          <w:lang w:eastAsia="ru-RU"/>
        </w:rPr>
        <w:t xml:space="preserve"> ИНН____________, ОГРН____________) </w:t>
      </w:r>
      <w:r w:rsidRPr="00E86B38">
        <w:rPr>
          <w:rFonts w:ascii="PT Astra Serif" w:eastAsia="Times New Roman" w:hAnsi="PT Astra Serif" w:cs="Courier New"/>
          <w:sz w:val="28"/>
          <w:lang w:eastAsia="ru-RU"/>
        </w:rPr>
        <w:t xml:space="preserve"> </w:t>
      </w:r>
      <w:r w:rsidRPr="00E86B38">
        <w:rPr>
          <w:rFonts w:ascii="PT Astra Serif" w:eastAsia="Times New Roman" w:hAnsi="PT Astra Serif" w:cs="Courier New"/>
          <w:sz w:val="28"/>
          <w:lang w:eastAsia="ru-RU"/>
        </w:rPr>
        <w:br/>
        <w:t xml:space="preserve">на обработку </w:t>
      </w:r>
      <w:r w:rsidRPr="00E86B38">
        <w:rPr>
          <w:rFonts w:ascii="PT Astra Serif" w:eastAsia="Times New Roman" w:hAnsi="PT Astra Serif" w:cs="Times New Roman"/>
          <w:sz w:val="28"/>
          <w:szCs w:val="28"/>
          <w:lang w:eastAsia="ru-RU"/>
        </w:rPr>
        <w:t>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(последнее - при наличии), сведения из основного документа, удостоверяющего личность субъекта персональных данных, почтовый адрес для направления корреспонденции, телефон и иные персональные данные, содержащиеся в документах, предоставляемых для получения муниципальной услуги</w:t>
      </w:r>
      <w:r w:rsidR="009A0ADE" w:rsidRPr="00E86B38">
        <w:rPr>
          <w:rFonts w:ascii="PT Astra Serif" w:eastAsia="Times New Roman" w:hAnsi="PT Astra Serif" w:cs="Times New Roman"/>
          <w:sz w:val="28"/>
          <w:szCs w:val="28"/>
          <w:lang w:eastAsia="ru-RU"/>
        </w:rPr>
        <w:t xml:space="preserve"> «Прием заявлений, документов, а также принятие на учет граждан в качестве нуждающихся в жилых помещениях»</w:t>
      </w:r>
      <w:r w:rsidRPr="00E86B38">
        <w:rPr>
          <w:rFonts w:ascii="PT Astra Serif" w:eastAsia="Times New Roman" w:hAnsi="PT Astra Serif" w:cs="Times New Roman"/>
          <w:sz w:val="28"/>
          <w:szCs w:val="28"/>
          <w:lang w:eastAsia="ru-RU"/>
        </w:rPr>
        <w:t>.</w:t>
      </w:r>
    </w:p>
    <w:p w:rsidR="00F25653" w:rsidRPr="00E86B38" w:rsidRDefault="00F25653" w:rsidP="00F25653">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Я ознакомлен(а) с тем, что:</w:t>
      </w:r>
    </w:p>
    <w:p w:rsidR="00F25653" w:rsidRPr="00E86B38" w:rsidRDefault="00F25653" w:rsidP="00F25653">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lastRenderedPageBreak/>
        <w:t>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w:t>
      </w:r>
    </w:p>
    <w:p w:rsidR="00F25653" w:rsidRPr="00E86B38" w:rsidRDefault="00F25653" w:rsidP="00F25653">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согласие на обработку персональных данных может быть отозвано на основании письменного заявления в произвольной форме;</w:t>
      </w:r>
    </w:p>
    <w:p w:rsidR="00F25653" w:rsidRPr="00E86B38" w:rsidRDefault="00F25653" w:rsidP="00F25653">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 xml:space="preserve">в случае отзыва согласия на обработку персональных данных комитет вправе продолжить обработку персональных данных без согласия при наличии оснований, указанных </w:t>
      </w:r>
      <w:r w:rsidRPr="00E86B38">
        <w:rPr>
          <w:rFonts w:ascii="PT Astra Serif" w:eastAsia="Times New Roman" w:hAnsi="PT Astra Serif" w:cs="Times New Roman"/>
          <w:sz w:val="28"/>
          <w:szCs w:val="28"/>
          <w:lang w:eastAsia="ru-RU"/>
        </w:rPr>
        <w:t>в пунктах 2-11 части 1 статьи 6, части 2 статьи 10, части 2 статьи 11 Федерального закона от 27.07.2006 №152-ФЗ «О персональных данных»</w:t>
      </w:r>
      <w:r w:rsidRPr="00E86B38">
        <w:rPr>
          <w:rFonts w:ascii="PT Astra Serif" w:hAnsi="PT Astra Serif" w:cs="Times New Roman"/>
          <w:sz w:val="28"/>
          <w:szCs w:val="28"/>
        </w:rPr>
        <w:t>;</w:t>
      </w:r>
    </w:p>
    <w:p w:rsidR="00F25653" w:rsidRPr="00E86B38" w:rsidRDefault="00F25653" w:rsidP="00F25653">
      <w:pPr>
        <w:autoSpaceDE w:val="0"/>
        <w:autoSpaceDN w:val="0"/>
        <w:adjustRightInd w:val="0"/>
        <w:spacing w:after="0" w:line="240" w:lineRule="auto"/>
        <w:ind w:firstLine="709"/>
        <w:jc w:val="both"/>
        <w:rPr>
          <w:rFonts w:ascii="PT Astra Serif" w:hAnsi="PT Astra Serif" w:cs="Times New Roman"/>
          <w:sz w:val="28"/>
          <w:szCs w:val="28"/>
        </w:rPr>
      </w:pPr>
      <w:r w:rsidRPr="00E86B38">
        <w:rPr>
          <w:rFonts w:ascii="PT Astra Serif" w:hAnsi="PT Astra Serif" w:cs="Times New Roman"/>
          <w:sz w:val="28"/>
          <w:szCs w:val="28"/>
        </w:rPr>
        <w:t>после получения муниципальной услуги персональные данные хранятся в течение срока хранения документов, предусмотренных законодательством Российской Федерации, в комитете.</w:t>
      </w:r>
    </w:p>
    <w:p w:rsidR="00F25653" w:rsidRPr="00E86B38" w:rsidRDefault="00F25653" w:rsidP="00F25653">
      <w:pPr>
        <w:spacing w:after="0" w:line="240" w:lineRule="auto"/>
        <w:jc w:val="both"/>
        <w:rPr>
          <w:rFonts w:ascii="PT Astra Serif" w:eastAsia="Times New Roman" w:hAnsi="PT Astra Serif" w:cs="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609"/>
        <w:gridCol w:w="1701"/>
        <w:gridCol w:w="709"/>
        <w:gridCol w:w="3119"/>
      </w:tblGrid>
      <w:tr w:rsidR="00F25653" w:rsidRPr="00E86B38" w:rsidTr="00A94E73">
        <w:tc>
          <w:tcPr>
            <w:tcW w:w="3360" w:type="dxa"/>
            <w:tcBorders>
              <w:top w:val="nil"/>
              <w:left w:val="nil"/>
              <w:bottom w:val="single" w:sz="4" w:space="0" w:color="auto"/>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60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1701" w:type="dxa"/>
            <w:tcBorders>
              <w:top w:val="nil"/>
              <w:left w:val="nil"/>
              <w:bottom w:val="single" w:sz="4" w:space="0" w:color="auto"/>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70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311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«___» ____________ 20__ г.</w:t>
            </w:r>
          </w:p>
        </w:tc>
      </w:tr>
      <w:tr w:rsidR="00F25653" w:rsidRPr="00E86B38" w:rsidTr="00A94E73">
        <w:tc>
          <w:tcPr>
            <w:tcW w:w="3360" w:type="dxa"/>
            <w:tcBorders>
              <w:top w:val="single" w:sz="4" w:space="0" w:color="auto"/>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фамилия и инициалы имени, отчества (последнее - при наличии) субъекта персональных данных (представителя субъекта персональных данных)</w:t>
            </w:r>
          </w:p>
        </w:tc>
        <w:tc>
          <w:tcPr>
            <w:tcW w:w="60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1701" w:type="dxa"/>
            <w:tcBorders>
              <w:top w:val="single" w:sz="4" w:space="0" w:color="auto"/>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подпись</w:t>
            </w:r>
          </w:p>
        </w:tc>
        <w:tc>
          <w:tcPr>
            <w:tcW w:w="70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p>
        </w:tc>
        <w:tc>
          <w:tcPr>
            <w:tcW w:w="3119" w:type="dxa"/>
            <w:tcBorders>
              <w:top w:val="nil"/>
              <w:left w:val="nil"/>
              <w:bottom w:val="nil"/>
              <w:right w:val="nil"/>
            </w:tcBorders>
          </w:tcPr>
          <w:p w:rsidR="00F25653" w:rsidRPr="00E86B38" w:rsidRDefault="00F25653" w:rsidP="00F25653">
            <w:pPr>
              <w:spacing w:after="0" w:line="240" w:lineRule="auto"/>
              <w:jc w:val="both"/>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дата подписания</w:t>
            </w:r>
          </w:p>
        </w:tc>
      </w:tr>
    </w:tbl>
    <w:p w:rsidR="009A7BAE" w:rsidRPr="00E86B38" w:rsidRDefault="009A7BAE" w:rsidP="009A7BAE">
      <w:pPr>
        <w:spacing w:after="0" w:line="240" w:lineRule="auto"/>
        <w:rPr>
          <w:rFonts w:ascii="PT Astra Serif" w:eastAsia="Times New Roman" w:hAnsi="PT Astra Serif" w:cs="Times New Roman"/>
          <w:sz w:val="24"/>
          <w:szCs w:val="24"/>
          <w:lang w:eastAsia="ru-RU"/>
        </w:rPr>
      </w:pPr>
    </w:p>
    <w:p w:rsidR="009A7BAE" w:rsidRPr="00E86B38" w:rsidRDefault="009A7BAE" w:rsidP="009A7BAE">
      <w:pPr>
        <w:spacing w:after="0" w:line="240" w:lineRule="auto"/>
        <w:rPr>
          <w:rFonts w:ascii="PT Astra Serif" w:eastAsia="Times New Roman" w:hAnsi="PT Astra Serif" w:cs="Times New Roman"/>
          <w:sz w:val="24"/>
          <w:szCs w:val="24"/>
          <w:lang w:eastAsia="ru-RU"/>
        </w:rPr>
        <w:sectPr w:rsidR="009A7BAE" w:rsidRPr="00E86B38" w:rsidSect="00BD372F">
          <w:pgSz w:w="11906" w:h="16838"/>
          <w:pgMar w:top="1134" w:right="567" w:bottom="1134" w:left="1843" w:header="709" w:footer="709" w:gutter="0"/>
          <w:pgNumType w:start="1"/>
          <w:cols w:space="720"/>
          <w:titlePg/>
          <w:docGrid w:linePitch="299"/>
        </w:sectPr>
      </w:pP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Приложение 3</w:t>
      </w: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 Регламенту</w:t>
      </w:r>
    </w:p>
    <w:p w:rsidR="00BD372F" w:rsidRPr="00E86B38" w:rsidRDefault="00BD372F" w:rsidP="00BD372F">
      <w:pPr>
        <w:spacing w:after="0" w:line="240" w:lineRule="auto"/>
        <w:jc w:val="center"/>
        <w:rPr>
          <w:rFonts w:ascii="PT Astra Serif" w:eastAsia="Calibri" w:hAnsi="PT Astra Serif" w:cs="Times New Roman"/>
          <w:sz w:val="28"/>
        </w:rPr>
      </w:pPr>
    </w:p>
    <w:p w:rsidR="00B21313" w:rsidRPr="00E86B38" w:rsidRDefault="00B21313" w:rsidP="00B21313">
      <w:pPr>
        <w:suppressAutoHyphens/>
        <w:spacing w:after="0" w:line="240" w:lineRule="auto"/>
        <w:jc w:val="center"/>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СВЕДЕНИЯ</w:t>
      </w:r>
    </w:p>
    <w:p w:rsidR="00B21313" w:rsidRPr="00E86B38" w:rsidRDefault="00B21313" w:rsidP="00B21313">
      <w:pPr>
        <w:suppressAutoHyphens/>
        <w:spacing w:after="0" w:line="240" w:lineRule="auto"/>
        <w:jc w:val="center"/>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 xml:space="preserve">об информационной системе, обеспечивающей возможность получения информации о муниципальной услуге и возможность получения </w:t>
      </w:r>
    </w:p>
    <w:p w:rsidR="00B21313" w:rsidRPr="00E86B38" w:rsidRDefault="00B21313" w:rsidP="00B21313">
      <w:pPr>
        <w:suppressAutoHyphens/>
        <w:spacing w:after="0" w:line="240" w:lineRule="auto"/>
        <w:jc w:val="center"/>
        <w:rPr>
          <w:rFonts w:ascii="PT Astra Serif" w:eastAsia="Times New Roman" w:hAnsi="PT Astra Serif" w:cs="Times New Roman"/>
          <w:sz w:val="28"/>
          <w:szCs w:val="28"/>
          <w:lang w:eastAsia="ar-SA"/>
        </w:rPr>
      </w:pPr>
      <w:r w:rsidRPr="00E86B38">
        <w:rPr>
          <w:rFonts w:ascii="PT Astra Serif" w:eastAsia="Times New Roman" w:hAnsi="PT Astra Serif" w:cs="Times New Roman"/>
          <w:sz w:val="28"/>
          <w:szCs w:val="28"/>
          <w:lang w:eastAsia="ar-SA"/>
        </w:rPr>
        <w:t>муниципальной услуги в электронной форме</w:t>
      </w:r>
    </w:p>
    <w:p w:rsidR="00B21313" w:rsidRPr="00E86B38" w:rsidRDefault="00B21313" w:rsidP="00B21313">
      <w:pPr>
        <w:suppressAutoHyphens/>
        <w:spacing w:after="0" w:line="240" w:lineRule="auto"/>
        <w:jc w:val="center"/>
        <w:rPr>
          <w:rFonts w:ascii="PT Astra Serif" w:eastAsia="Times New Roman" w:hAnsi="PT Astra Serif" w:cs="Times New Roman"/>
          <w:sz w:val="28"/>
          <w:szCs w:val="28"/>
          <w:lang w:eastAsia="ar-SA"/>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2"/>
        <w:gridCol w:w="2937"/>
        <w:gridCol w:w="3206"/>
      </w:tblGrid>
      <w:tr w:rsidR="00B21313" w:rsidRPr="00E86B38" w:rsidTr="00B46C34">
        <w:trPr>
          <w:jc w:val="center"/>
        </w:trPr>
        <w:tc>
          <w:tcPr>
            <w:tcW w:w="3502"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iCs/>
                <w:sz w:val="28"/>
                <w:szCs w:val="28"/>
                <w:lang w:eastAsia="ru-RU"/>
              </w:rPr>
              <w:t>Полное наименование информационной системы, обеспечивающей возможность получения информации о муниципальной услуге и возможность получения муниципальной услуги в электронной форме</w:t>
            </w:r>
          </w:p>
        </w:tc>
        <w:tc>
          <w:tcPr>
            <w:tcW w:w="2937"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Адрес в сети</w:t>
            </w:r>
          </w:p>
          <w:p w:rsidR="00B21313" w:rsidRPr="00E86B38" w:rsidRDefault="00B21313" w:rsidP="00B46C34">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«Интернет»</w:t>
            </w:r>
          </w:p>
        </w:tc>
        <w:tc>
          <w:tcPr>
            <w:tcW w:w="3206"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jc w:val="center"/>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Наличие/отсутствие технической возможности получения информации о муниципальной услуге и возможности получения муниципальной услуги в электронной форме</w:t>
            </w:r>
          </w:p>
        </w:tc>
      </w:tr>
      <w:tr w:rsidR="00B21313" w:rsidRPr="00E86B38" w:rsidTr="00B46C34">
        <w:trPr>
          <w:jc w:val="center"/>
        </w:trPr>
        <w:tc>
          <w:tcPr>
            <w:tcW w:w="3502"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Муниципальная автоматизированная информационная система «Электронный Барнаул» </w:t>
            </w:r>
          </w:p>
        </w:tc>
        <w:tc>
          <w:tcPr>
            <w:tcW w:w="2937"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rPr>
                <w:rFonts w:ascii="PT Astra Serif" w:eastAsia="Times New Roman" w:hAnsi="PT Astra Serif" w:cs="Times New Roman"/>
                <w:sz w:val="28"/>
                <w:szCs w:val="28"/>
                <w:lang w:val="en-US" w:eastAsia="ru-RU"/>
              </w:rPr>
            </w:pPr>
            <w:r w:rsidRPr="00E86B38">
              <w:rPr>
                <w:rFonts w:ascii="PT Astra Serif" w:eastAsia="Times New Roman" w:hAnsi="PT Astra Serif" w:cs="Times New Roman"/>
                <w:sz w:val="28"/>
                <w:szCs w:val="28"/>
                <w:lang w:val="en-US" w:eastAsia="ru-RU"/>
              </w:rPr>
              <w:t>http</w:t>
            </w:r>
            <w:r w:rsidRPr="00E86B38">
              <w:rPr>
                <w:rFonts w:ascii="PT Astra Serif" w:eastAsia="Times New Roman" w:hAnsi="PT Astra Serif" w:cs="Times New Roman"/>
                <w:sz w:val="28"/>
                <w:szCs w:val="28"/>
                <w:lang w:eastAsia="ru-RU"/>
              </w:rPr>
              <w:t>://</w:t>
            </w:r>
            <w:r w:rsidRPr="00E86B38">
              <w:rPr>
                <w:rFonts w:ascii="PT Astra Serif" w:eastAsia="Times New Roman" w:hAnsi="PT Astra Serif" w:cs="Times New Roman"/>
                <w:sz w:val="28"/>
                <w:szCs w:val="28"/>
                <w:lang w:val="en-US" w:eastAsia="ru-RU"/>
              </w:rPr>
              <w:t>portal.barnaul.org</w:t>
            </w:r>
          </w:p>
        </w:tc>
        <w:tc>
          <w:tcPr>
            <w:tcW w:w="3206"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Доступно получение информации о муниципальной услуге в электронной форме. Доступно </w:t>
            </w:r>
            <w:proofErr w:type="gramStart"/>
            <w:r w:rsidRPr="00E86B38">
              <w:rPr>
                <w:rFonts w:ascii="PT Astra Serif" w:eastAsia="Times New Roman" w:hAnsi="PT Astra Serif" w:cs="Times New Roman"/>
                <w:sz w:val="28"/>
                <w:szCs w:val="28"/>
                <w:lang w:eastAsia="ru-RU"/>
              </w:rPr>
              <w:t>получение  муниципальной</w:t>
            </w:r>
            <w:proofErr w:type="gramEnd"/>
            <w:r w:rsidRPr="00E86B38">
              <w:rPr>
                <w:rFonts w:ascii="PT Astra Serif" w:eastAsia="Times New Roman" w:hAnsi="PT Astra Serif" w:cs="Times New Roman"/>
                <w:sz w:val="28"/>
                <w:szCs w:val="28"/>
                <w:lang w:eastAsia="ru-RU"/>
              </w:rPr>
              <w:t xml:space="preserve"> услуги в электронной форме.</w:t>
            </w:r>
          </w:p>
        </w:tc>
      </w:tr>
    </w:tbl>
    <w:p w:rsidR="00B21313" w:rsidRPr="00E86B38" w:rsidRDefault="00B21313" w:rsidP="00B21313">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B21313" w:rsidRPr="00E86B38" w:rsidRDefault="00B21313" w:rsidP="00B21313">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sectPr w:rsidR="00B21313" w:rsidRPr="00E86B38" w:rsidSect="00643D67">
          <w:pgSz w:w="11906" w:h="16838"/>
          <w:pgMar w:top="1134" w:right="567" w:bottom="1134" w:left="1843" w:header="709" w:footer="709" w:gutter="0"/>
          <w:pgNumType w:start="2"/>
          <w:cols w:space="720"/>
          <w:titlePg/>
          <w:docGrid w:linePitch="299"/>
        </w:sectPr>
      </w:pP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lastRenderedPageBreak/>
        <w:t>Приложение 4</w:t>
      </w:r>
    </w:p>
    <w:p w:rsidR="00BD372F" w:rsidRPr="00E86B38" w:rsidRDefault="00BD372F" w:rsidP="00BD372F">
      <w:pPr>
        <w:widowControl w:val="0"/>
        <w:autoSpaceDE w:val="0"/>
        <w:autoSpaceDN w:val="0"/>
        <w:adjustRightInd w:val="0"/>
        <w:spacing w:after="0" w:line="240" w:lineRule="auto"/>
        <w:jc w:val="right"/>
        <w:outlineLvl w:val="1"/>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к Регламенту</w:t>
      </w:r>
    </w:p>
    <w:p w:rsidR="00B21313" w:rsidRPr="00E86B38" w:rsidRDefault="00B21313" w:rsidP="00B21313">
      <w:pPr>
        <w:spacing w:after="0" w:line="240" w:lineRule="auto"/>
        <w:jc w:val="center"/>
        <w:rPr>
          <w:rFonts w:ascii="PT Astra Serif" w:eastAsia="Calibri" w:hAnsi="PT Astra Serif" w:cs="Times New Roman"/>
          <w:sz w:val="28"/>
        </w:rPr>
      </w:pPr>
    </w:p>
    <w:p w:rsidR="00B21313" w:rsidRPr="00E86B38" w:rsidRDefault="00B21313" w:rsidP="00B21313">
      <w:pPr>
        <w:spacing w:after="0" w:line="240" w:lineRule="auto"/>
        <w:jc w:val="center"/>
        <w:rPr>
          <w:rFonts w:ascii="PT Astra Serif" w:eastAsia="Calibri" w:hAnsi="PT Astra Serif" w:cs="Times New Roman"/>
          <w:sz w:val="28"/>
        </w:rPr>
      </w:pPr>
      <w:r w:rsidRPr="00E86B38">
        <w:rPr>
          <w:rFonts w:ascii="PT Astra Serif" w:eastAsia="Calibri" w:hAnsi="PT Astra Serif" w:cs="Times New Roman"/>
          <w:sz w:val="28"/>
        </w:rPr>
        <w:t>Расписка</w:t>
      </w:r>
    </w:p>
    <w:p w:rsidR="00B21313" w:rsidRPr="00E86B38" w:rsidRDefault="00B21313" w:rsidP="00B21313">
      <w:pPr>
        <w:spacing w:after="0" w:line="240" w:lineRule="auto"/>
        <w:jc w:val="center"/>
        <w:rPr>
          <w:rFonts w:ascii="PT Astra Serif" w:eastAsia="Calibri" w:hAnsi="PT Astra Serif" w:cs="Times New Roman"/>
          <w:sz w:val="28"/>
        </w:rPr>
      </w:pPr>
      <w:r w:rsidRPr="00E86B38">
        <w:rPr>
          <w:rFonts w:ascii="PT Astra Serif" w:eastAsia="Calibri" w:hAnsi="PT Astra Serif" w:cs="Times New Roman"/>
          <w:sz w:val="28"/>
        </w:rPr>
        <w:t xml:space="preserve">в получении заявления и документов </w:t>
      </w:r>
    </w:p>
    <w:p w:rsidR="00B21313" w:rsidRPr="00E86B38" w:rsidRDefault="00B21313" w:rsidP="00B21313">
      <w:pPr>
        <w:spacing w:after="0" w:line="240" w:lineRule="auto"/>
        <w:jc w:val="center"/>
        <w:rPr>
          <w:rFonts w:ascii="PT Astra Serif" w:eastAsia="Calibri" w:hAnsi="PT Astra Serif" w:cs="Times New Roman"/>
          <w:sz w:val="28"/>
        </w:rPr>
      </w:pPr>
      <w:r w:rsidRPr="00E86B38">
        <w:rPr>
          <w:rFonts w:ascii="PT Astra Serif" w:eastAsia="Calibri" w:hAnsi="PT Astra Serif" w:cs="Times New Roman"/>
          <w:sz w:val="28"/>
        </w:rPr>
        <w:t>для предоставление муниципальной услуги</w:t>
      </w:r>
    </w:p>
    <w:p w:rsidR="00B21313" w:rsidRPr="00E86B38" w:rsidRDefault="00B21313" w:rsidP="00B21313">
      <w:pPr>
        <w:spacing w:after="0" w:line="240" w:lineRule="auto"/>
        <w:jc w:val="center"/>
        <w:rPr>
          <w:rFonts w:ascii="PT Astra Serif" w:eastAsia="Calibri" w:hAnsi="PT Astra Serif" w:cs="Times New Roman"/>
          <w:bCs/>
          <w:sz w:val="28"/>
          <w:szCs w:val="28"/>
        </w:rPr>
      </w:pPr>
      <w:r w:rsidRPr="00E86B38">
        <w:rPr>
          <w:rFonts w:ascii="PT Astra Serif" w:eastAsia="Calibri" w:hAnsi="PT Astra Serif" w:cs="Times New Roman"/>
          <w:bCs/>
          <w:sz w:val="28"/>
          <w:szCs w:val="28"/>
        </w:rPr>
        <w:t>«Прием заявлений, документов, а также постановка на учет граждан</w:t>
      </w:r>
    </w:p>
    <w:p w:rsidR="00B21313" w:rsidRPr="00E86B38" w:rsidRDefault="00B21313" w:rsidP="00B21313">
      <w:pPr>
        <w:spacing w:after="0" w:line="240" w:lineRule="auto"/>
        <w:jc w:val="center"/>
        <w:rPr>
          <w:rFonts w:ascii="PT Astra Serif" w:eastAsia="Calibri" w:hAnsi="PT Astra Serif" w:cs="Times New Roman"/>
          <w:bCs/>
          <w:sz w:val="28"/>
          <w:szCs w:val="28"/>
        </w:rPr>
      </w:pPr>
      <w:r w:rsidRPr="00E86B38">
        <w:rPr>
          <w:rFonts w:ascii="PT Astra Serif" w:eastAsia="Calibri" w:hAnsi="PT Astra Serif" w:cs="Times New Roman"/>
          <w:bCs/>
          <w:sz w:val="28"/>
          <w:szCs w:val="28"/>
        </w:rPr>
        <w:t>в качестве нуждающихся в жилых помещениях»</w:t>
      </w:r>
    </w:p>
    <w:p w:rsidR="00B21313" w:rsidRPr="00E86B38" w:rsidRDefault="00B21313" w:rsidP="00B21313">
      <w:pPr>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B21313" w:rsidRPr="00E86B38" w:rsidRDefault="00B21313" w:rsidP="00B21313">
      <w:pPr>
        <w:spacing w:after="0" w:line="240" w:lineRule="auto"/>
        <w:jc w:val="both"/>
        <w:rPr>
          <w:rFonts w:ascii="PT Astra Serif" w:eastAsia="Calibri" w:hAnsi="PT Astra Serif" w:cs="Times New Roman"/>
          <w:bCs/>
          <w:sz w:val="28"/>
          <w:szCs w:val="28"/>
        </w:rPr>
      </w:pPr>
      <w:r w:rsidRPr="00E86B38">
        <w:rPr>
          <w:rFonts w:ascii="PT Astra Serif" w:eastAsia="Calibri" w:hAnsi="PT Astra Serif" w:cs="Times New Roman"/>
          <w:bCs/>
          <w:sz w:val="28"/>
          <w:szCs w:val="28"/>
        </w:rPr>
        <w:t xml:space="preserve">Заявитель: _______________________________________________________, </w:t>
      </w:r>
    </w:p>
    <w:p w:rsidR="00B21313" w:rsidRPr="00E86B38" w:rsidRDefault="00B21313" w:rsidP="00B21313">
      <w:pPr>
        <w:spacing w:after="0" w:line="240" w:lineRule="auto"/>
        <w:jc w:val="both"/>
        <w:rPr>
          <w:rFonts w:ascii="PT Astra Serif" w:eastAsia="Calibri" w:hAnsi="PT Astra Serif" w:cs="Times New Roman"/>
          <w:bCs/>
          <w:sz w:val="28"/>
          <w:szCs w:val="28"/>
        </w:rPr>
      </w:pPr>
      <w:r w:rsidRPr="00E86B38">
        <w:rPr>
          <w:rFonts w:ascii="PT Astra Serif" w:eastAsia="Calibri" w:hAnsi="PT Astra Serif" w:cs="Times New Roman"/>
          <w:bCs/>
          <w:sz w:val="28"/>
          <w:szCs w:val="28"/>
        </w:rPr>
        <w:t>Проживающий(</w:t>
      </w:r>
      <w:proofErr w:type="spellStart"/>
      <w:r w:rsidRPr="00E86B38">
        <w:rPr>
          <w:rFonts w:ascii="PT Astra Serif" w:eastAsia="Calibri" w:hAnsi="PT Astra Serif" w:cs="Times New Roman"/>
          <w:bCs/>
          <w:sz w:val="28"/>
          <w:szCs w:val="28"/>
        </w:rPr>
        <w:t>ая</w:t>
      </w:r>
      <w:proofErr w:type="spellEnd"/>
      <w:r w:rsidRPr="00E86B38">
        <w:rPr>
          <w:rFonts w:ascii="PT Astra Serif" w:eastAsia="Calibri" w:hAnsi="PT Astra Serif" w:cs="Times New Roman"/>
          <w:bCs/>
          <w:sz w:val="28"/>
          <w:szCs w:val="28"/>
        </w:rPr>
        <w:t>) по адресу________________________________________ __________________________________________________________________</w:t>
      </w:r>
    </w:p>
    <w:p w:rsidR="00B21313" w:rsidRPr="00E86B38" w:rsidRDefault="00B21313" w:rsidP="00B21313">
      <w:pPr>
        <w:spacing w:after="0" w:line="240" w:lineRule="auto"/>
        <w:jc w:val="both"/>
        <w:rPr>
          <w:rFonts w:ascii="PT Astra Serif" w:eastAsia="Times New Roman" w:hAnsi="PT Astra Serif" w:cs="Times New Roman"/>
          <w:sz w:val="28"/>
          <w:szCs w:val="28"/>
          <w:lang w:eastAsia="ru-RU"/>
        </w:rPr>
      </w:pPr>
    </w:p>
    <w:p w:rsidR="00B21313" w:rsidRPr="00E86B38" w:rsidRDefault="00B21313" w:rsidP="00B21313">
      <w:pPr>
        <w:spacing w:after="0" w:line="240" w:lineRule="auto"/>
        <w:jc w:val="both"/>
        <w:rPr>
          <w:rFonts w:ascii="PT Astra Serif" w:eastAsia="Times New Roman" w:hAnsi="PT Astra Serif" w:cs="Times New Roman"/>
          <w:sz w:val="28"/>
          <w:szCs w:val="28"/>
          <w:lang w:eastAsia="ru-RU"/>
        </w:rPr>
      </w:pPr>
    </w:p>
    <w:p w:rsidR="00B21313" w:rsidRPr="00E86B38" w:rsidRDefault="00B21313" w:rsidP="00B21313">
      <w:pPr>
        <w:spacing w:after="0" w:line="240" w:lineRule="auto"/>
        <w:jc w:val="both"/>
        <w:rPr>
          <w:rFonts w:ascii="PT Astra Serif" w:eastAsia="Times New Roman" w:hAnsi="PT Astra Serif" w:cs="Times New Roman"/>
          <w:sz w:val="28"/>
          <w:szCs w:val="28"/>
          <w:lang w:eastAsia="ru-RU"/>
        </w:rPr>
      </w:pPr>
    </w:p>
    <w:tbl>
      <w:tblPr>
        <w:tblpPr w:leftFromText="180" w:rightFromText="180" w:vertAnchor="text" w:tblpY="1"/>
        <w:tblOverlap w:val="neve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497"/>
        <w:gridCol w:w="1581"/>
        <w:gridCol w:w="1640"/>
      </w:tblGrid>
      <w:tr w:rsidR="00B21313" w:rsidRPr="00E86B38" w:rsidTr="00B46C34">
        <w:tc>
          <w:tcPr>
            <w:tcW w:w="594"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w:t>
            </w:r>
          </w:p>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п/п</w:t>
            </w:r>
          </w:p>
        </w:tc>
        <w:tc>
          <w:tcPr>
            <w:tcW w:w="5497"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Наименование документа,</w:t>
            </w:r>
          </w:p>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дата, номер</w:t>
            </w:r>
          </w:p>
        </w:tc>
        <w:tc>
          <w:tcPr>
            <w:tcW w:w="1581"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Оригинал</w:t>
            </w:r>
          </w:p>
        </w:tc>
        <w:tc>
          <w:tcPr>
            <w:tcW w:w="1640"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 xml:space="preserve">Копия </w:t>
            </w:r>
          </w:p>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86B38">
              <w:rPr>
                <w:rFonts w:ascii="PT Astra Serif" w:eastAsia="Times New Roman" w:hAnsi="PT Astra Serif" w:cs="Times New Roman"/>
                <w:sz w:val="24"/>
                <w:szCs w:val="24"/>
                <w:lang w:eastAsia="ru-RU"/>
              </w:rPr>
              <w:t>(количество экземпляров)</w:t>
            </w: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5497"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581"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c>
          <w:tcPr>
            <w:tcW w:w="1640"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eastAsia="Times New Roman" w:hAnsi="PT Astra Serif" w:cs="Times New Roman"/>
                <w:sz w:val="28"/>
                <w:szCs w:val="28"/>
                <w:lang w:eastAsia="ru-RU"/>
              </w:rPr>
            </w:pPr>
          </w:p>
        </w:tc>
      </w:tr>
    </w:tbl>
    <w:p w:rsidR="00B21313" w:rsidRPr="00E86B38" w:rsidRDefault="00B21313" w:rsidP="00B21313">
      <w:pPr>
        <w:autoSpaceDE w:val="0"/>
        <w:autoSpaceDN w:val="0"/>
        <w:adjustRightInd w:val="0"/>
        <w:spacing w:after="0" w:line="240" w:lineRule="auto"/>
        <w:rPr>
          <w:rFonts w:ascii="PT Astra Serif" w:eastAsia="Calibri" w:hAnsi="PT Astra Serif" w:cs="Times New Roman"/>
          <w:sz w:val="28"/>
          <w:szCs w:val="28"/>
        </w:rPr>
      </w:pPr>
    </w:p>
    <w:p w:rsidR="00B21313" w:rsidRPr="00E86B38" w:rsidRDefault="00B21313" w:rsidP="00B21313">
      <w:pPr>
        <w:pStyle w:val="ConsPlusNormal"/>
        <w:jc w:val="center"/>
        <w:rPr>
          <w:rFonts w:ascii="PT Astra Serif" w:hAnsi="PT Astra Serif"/>
        </w:rPr>
      </w:pPr>
      <w:r w:rsidRPr="00E86B38">
        <w:rPr>
          <w:rFonts w:ascii="PT Astra Serif" w:hAnsi="PT Astra Serif"/>
        </w:rPr>
        <w:t>Перечень документов, которые будут запрошены в порядке межведомственного информационного взаимодействия:</w:t>
      </w:r>
    </w:p>
    <w:p w:rsidR="00B21313" w:rsidRPr="00E86B38" w:rsidRDefault="00B21313" w:rsidP="00B21313">
      <w:pPr>
        <w:pStyle w:val="ConsPlusNormal"/>
        <w:jc w:val="center"/>
        <w:rPr>
          <w:rFonts w:ascii="PT Astra Serif" w:hAnsi="PT Astra Seri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728"/>
      </w:tblGrid>
      <w:tr w:rsidR="00B21313" w:rsidRPr="00E86B38" w:rsidTr="00B46C34">
        <w:tc>
          <w:tcPr>
            <w:tcW w:w="594"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hAnsi="PT Astra Serif" w:cs="Times New Roman"/>
              </w:rPr>
            </w:pPr>
            <w:r w:rsidRPr="00E86B38">
              <w:rPr>
                <w:rFonts w:ascii="PT Astra Serif" w:hAnsi="PT Astra Serif" w:cs="Times New Roman"/>
              </w:rPr>
              <w:t>№</w:t>
            </w:r>
          </w:p>
          <w:p w:rsidR="00B21313" w:rsidRPr="00E86B38" w:rsidRDefault="00B21313" w:rsidP="00B46C34">
            <w:pPr>
              <w:autoSpaceDE w:val="0"/>
              <w:autoSpaceDN w:val="0"/>
              <w:adjustRightInd w:val="0"/>
              <w:spacing w:after="0" w:line="240" w:lineRule="auto"/>
              <w:jc w:val="center"/>
              <w:rPr>
                <w:rFonts w:ascii="PT Astra Serif" w:hAnsi="PT Astra Serif" w:cs="Times New Roman"/>
              </w:rPr>
            </w:pPr>
            <w:r w:rsidRPr="00E86B38">
              <w:rPr>
                <w:rFonts w:ascii="PT Astra Serif" w:hAnsi="PT Astra Serif" w:cs="Times New Roman"/>
              </w:rPr>
              <w:t>п/п</w:t>
            </w:r>
          </w:p>
        </w:tc>
        <w:tc>
          <w:tcPr>
            <w:tcW w:w="8728" w:type="dxa"/>
            <w:tcBorders>
              <w:top w:val="single" w:sz="4" w:space="0" w:color="auto"/>
              <w:left w:val="single" w:sz="4" w:space="0" w:color="auto"/>
              <w:bottom w:val="single" w:sz="4" w:space="0" w:color="auto"/>
              <w:right w:val="single" w:sz="4" w:space="0" w:color="auto"/>
            </w:tcBorders>
            <w:hideMark/>
          </w:tcPr>
          <w:p w:rsidR="00B21313" w:rsidRPr="00E86B38" w:rsidRDefault="00B21313" w:rsidP="00B46C34">
            <w:pPr>
              <w:autoSpaceDE w:val="0"/>
              <w:autoSpaceDN w:val="0"/>
              <w:adjustRightInd w:val="0"/>
              <w:spacing w:after="0" w:line="240" w:lineRule="auto"/>
              <w:jc w:val="center"/>
              <w:rPr>
                <w:rFonts w:ascii="PT Astra Serif" w:hAnsi="PT Astra Serif" w:cs="Times New Roman"/>
              </w:rPr>
            </w:pPr>
            <w:r w:rsidRPr="00E86B38">
              <w:rPr>
                <w:rFonts w:ascii="PT Astra Serif" w:hAnsi="PT Astra Serif" w:cs="Times New Roman"/>
              </w:rPr>
              <w:t>Наименование документа</w:t>
            </w: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c>
          <w:tcPr>
            <w:tcW w:w="8728"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c>
          <w:tcPr>
            <w:tcW w:w="8728"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c>
          <w:tcPr>
            <w:tcW w:w="8728"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cs="Times New Roman"/>
                <w:sz w:val="28"/>
                <w:szCs w:val="28"/>
              </w:rPr>
            </w:pPr>
          </w:p>
        </w:tc>
      </w:tr>
      <w:tr w:rsidR="00B21313" w:rsidRPr="00E86B38" w:rsidTr="00B46C34">
        <w:tc>
          <w:tcPr>
            <w:tcW w:w="594"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sz w:val="28"/>
                <w:szCs w:val="28"/>
              </w:rPr>
            </w:pPr>
          </w:p>
        </w:tc>
        <w:tc>
          <w:tcPr>
            <w:tcW w:w="8728" w:type="dxa"/>
            <w:tcBorders>
              <w:top w:val="single" w:sz="4" w:space="0" w:color="auto"/>
              <w:left w:val="single" w:sz="4" w:space="0" w:color="auto"/>
              <w:bottom w:val="single" w:sz="4" w:space="0" w:color="auto"/>
              <w:right w:val="single" w:sz="4" w:space="0" w:color="auto"/>
            </w:tcBorders>
          </w:tcPr>
          <w:p w:rsidR="00B21313" w:rsidRPr="00E86B38" w:rsidRDefault="00B21313" w:rsidP="00B46C34">
            <w:pPr>
              <w:autoSpaceDE w:val="0"/>
              <w:autoSpaceDN w:val="0"/>
              <w:adjustRightInd w:val="0"/>
              <w:spacing w:after="0" w:line="240" w:lineRule="auto"/>
              <w:jc w:val="center"/>
              <w:rPr>
                <w:rFonts w:ascii="PT Astra Serif" w:hAnsi="PT Astra Serif"/>
                <w:sz w:val="28"/>
                <w:szCs w:val="28"/>
              </w:rPr>
            </w:pPr>
          </w:p>
        </w:tc>
      </w:tr>
    </w:tbl>
    <w:p w:rsidR="00B21313" w:rsidRPr="00E86B38" w:rsidRDefault="00B21313" w:rsidP="00B21313">
      <w:pPr>
        <w:autoSpaceDE w:val="0"/>
        <w:autoSpaceDN w:val="0"/>
        <w:adjustRightInd w:val="0"/>
        <w:spacing w:after="0" w:line="240" w:lineRule="auto"/>
        <w:rPr>
          <w:rFonts w:ascii="PT Astra Serif" w:eastAsia="Calibri" w:hAnsi="PT Astra Serif" w:cs="Times New Roman"/>
          <w:sz w:val="28"/>
          <w:szCs w:val="28"/>
        </w:rPr>
      </w:pPr>
    </w:p>
    <w:p w:rsidR="00B21313" w:rsidRPr="00E86B38" w:rsidRDefault="00B21313" w:rsidP="00B21313">
      <w:pPr>
        <w:autoSpaceDE w:val="0"/>
        <w:autoSpaceDN w:val="0"/>
        <w:adjustRightInd w:val="0"/>
        <w:spacing w:after="0" w:line="240" w:lineRule="auto"/>
        <w:rPr>
          <w:rFonts w:ascii="PT Astra Serif" w:eastAsia="Calibri" w:hAnsi="PT Astra Serif" w:cs="Times New Roman"/>
          <w:sz w:val="28"/>
          <w:szCs w:val="28"/>
        </w:rPr>
      </w:pPr>
      <w:r w:rsidRPr="00E86B38">
        <w:rPr>
          <w:rFonts w:ascii="PT Astra Serif" w:eastAsia="Calibri" w:hAnsi="PT Astra Serif" w:cs="Times New Roman"/>
          <w:sz w:val="28"/>
          <w:szCs w:val="28"/>
        </w:rPr>
        <w:t xml:space="preserve">Дата приема заявления   </w:t>
      </w:r>
      <w:proofErr w:type="gramStart"/>
      <w:r w:rsidRPr="00E86B38">
        <w:rPr>
          <w:rFonts w:ascii="PT Astra Serif" w:eastAsia="Calibri" w:hAnsi="PT Astra Serif" w:cs="Times New Roman"/>
          <w:sz w:val="28"/>
          <w:szCs w:val="28"/>
        </w:rPr>
        <w:t xml:space="preserve">   «</w:t>
      </w:r>
      <w:proofErr w:type="gramEnd"/>
      <w:r w:rsidRPr="00E86B38">
        <w:rPr>
          <w:rFonts w:ascii="PT Astra Serif" w:eastAsia="Calibri" w:hAnsi="PT Astra Serif" w:cs="Times New Roman"/>
          <w:sz w:val="28"/>
          <w:szCs w:val="28"/>
        </w:rPr>
        <w:t>____»_________20__г.     №_____</w:t>
      </w:r>
    </w:p>
    <w:p w:rsidR="00B21313" w:rsidRPr="00E86B38" w:rsidRDefault="00B21313" w:rsidP="00B2131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B21313" w:rsidRPr="00E86B38" w:rsidRDefault="00B21313" w:rsidP="00B2131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 xml:space="preserve">Документы согласно </w:t>
      </w:r>
      <w:proofErr w:type="gramStart"/>
      <w:r w:rsidRPr="00E86B38">
        <w:rPr>
          <w:rFonts w:ascii="PT Astra Serif" w:eastAsia="Times New Roman" w:hAnsi="PT Astra Serif" w:cs="Times New Roman"/>
          <w:sz w:val="28"/>
          <w:szCs w:val="28"/>
          <w:lang w:eastAsia="ru-RU"/>
        </w:rPr>
        <w:t>перечню</w:t>
      </w:r>
      <w:proofErr w:type="gramEnd"/>
      <w:r w:rsidRPr="00E86B38">
        <w:rPr>
          <w:rFonts w:ascii="PT Astra Serif" w:eastAsia="Times New Roman" w:hAnsi="PT Astra Serif" w:cs="Times New Roman"/>
          <w:sz w:val="28"/>
          <w:szCs w:val="28"/>
          <w:lang w:eastAsia="ru-RU"/>
        </w:rPr>
        <w:t xml:space="preserve"> принял:</w:t>
      </w:r>
    </w:p>
    <w:p w:rsidR="00B21313" w:rsidRPr="00E86B38" w:rsidRDefault="00B21313" w:rsidP="00B2131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__________________________________________________________________</w:t>
      </w:r>
    </w:p>
    <w:p w:rsidR="00B21313" w:rsidRPr="00E86B38" w:rsidRDefault="00B21313" w:rsidP="00B21313">
      <w:pPr>
        <w:widowControl w:val="0"/>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E86B38">
        <w:rPr>
          <w:rFonts w:ascii="PT Astra Serif" w:eastAsia="Times New Roman" w:hAnsi="PT Astra Serif" w:cs="Times New Roman"/>
          <w:sz w:val="20"/>
          <w:szCs w:val="20"/>
          <w:lang w:eastAsia="ru-RU"/>
        </w:rPr>
        <w:t>Ф.И.О. должность, подпись должностного лица</w:t>
      </w:r>
    </w:p>
    <w:p w:rsidR="00B21313" w:rsidRPr="00E86B38" w:rsidRDefault="00B21313" w:rsidP="00B2131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B21313" w:rsidRPr="00E86B38" w:rsidRDefault="00B21313" w:rsidP="00B2131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86B38">
        <w:rPr>
          <w:rFonts w:ascii="PT Astra Serif" w:eastAsia="Times New Roman" w:hAnsi="PT Astra Serif" w:cs="Times New Roman"/>
          <w:sz w:val="28"/>
          <w:szCs w:val="28"/>
          <w:lang w:eastAsia="ru-RU"/>
        </w:rPr>
        <w:t>Расписку получил(а):</w:t>
      </w:r>
    </w:p>
    <w:p w:rsidR="001765F2" w:rsidRPr="00E86B38" w:rsidRDefault="00B21313" w:rsidP="007D3D6D">
      <w:pPr>
        <w:widowControl w:val="0"/>
        <w:autoSpaceDE w:val="0"/>
        <w:autoSpaceDN w:val="0"/>
        <w:adjustRightInd w:val="0"/>
        <w:spacing w:after="0" w:line="240" w:lineRule="auto"/>
        <w:jc w:val="both"/>
        <w:rPr>
          <w:rFonts w:ascii="PT Astra Serif" w:hAnsi="PT Astra Serif" w:cs="Times New Roman"/>
          <w:sz w:val="28"/>
          <w:szCs w:val="28"/>
        </w:rPr>
      </w:pPr>
      <w:r w:rsidRPr="00E86B38">
        <w:rPr>
          <w:rFonts w:ascii="PT Astra Serif" w:eastAsia="Times New Roman" w:hAnsi="PT Astra Serif" w:cs="Times New Roman"/>
          <w:sz w:val="28"/>
          <w:szCs w:val="28"/>
          <w:lang w:eastAsia="ru-RU"/>
        </w:rPr>
        <w:t>_________________________   _________</w:t>
      </w:r>
      <w:r w:rsidR="007D3D6D">
        <w:rPr>
          <w:rFonts w:ascii="PT Astra Serif" w:eastAsia="Times New Roman" w:hAnsi="PT Astra Serif" w:cs="Times New Roman"/>
          <w:sz w:val="28"/>
          <w:szCs w:val="28"/>
          <w:lang w:eastAsia="ru-RU"/>
        </w:rPr>
        <w:t>_______ «__»___________ _______</w:t>
      </w:r>
    </w:p>
    <w:sectPr w:rsidR="001765F2" w:rsidRPr="00E86B38" w:rsidSect="00FF668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B8B" w:rsidRDefault="00845B8B" w:rsidP="00967101">
      <w:pPr>
        <w:spacing w:after="0" w:line="240" w:lineRule="auto"/>
      </w:pPr>
      <w:r>
        <w:separator/>
      </w:r>
    </w:p>
  </w:endnote>
  <w:endnote w:type="continuationSeparator" w:id="0">
    <w:p w:rsidR="00845B8B" w:rsidRDefault="00845B8B" w:rsidP="0096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B8B" w:rsidRDefault="00845B8B" w:rsidP="00967101">
      <w:pPr>
        <w:spacing w:after="0" w:line="240" w:lineRule="auto"/>
      </w:pPr>
      <w:r>
        <w:separator/>
      </w:r>
    </w:p>
  </w:footnote>
  <w:footnote w:type="continuationSeparator" w:id="0">
    <w:p w:rsidR="00845B8B" w:rsidRDefault="00845B8B" w:rsidP="00967101">
      <w:pPr>
        <w:spacing w:after="0" w:line="240" w:lineRule="auto"/>
      </w:pPr>
      <w:r>
        <w:continuationSeparator/>
      </w:r>
    </w:p>
  </w:footnote>
  <w:footnote w:id="1">
    <w:p w:rsidR="00EE52FB" w:rsidRDefault="00EE52FB">
      <w:pPr>
        <w:pStyle w:val="af5"/>
      </w:pPr>
      <w:r>
        <w:rPr>
          <w:rStyle w:val="af7"/>
        </w:rPr>
        <w:footnoteRef/>
      </w:r>
      <w:r>
        <w:t xml:space="preserve"> Для признания граждан малоимущими и предоставления им по договору социального найма жилого помещения муниципального жилищного фонда дополнительно к данному заявлению заполняется заявление о признании гражданина и членов его семьи малоимущими</w:t>
      </w:r>
    </w:p>
  </w:footnote>
  <w:footnote w:id="2">
    <w:p w:rsidR="00EE52FB" w:rsidRDefault="00EE52FB">
      <w:pPr>
        <w:pStyle w:val="af5"/>
      </w:pPr>
      <w:r>
        <w:rPr>
          <w:rStyle w:val="af7"/>
        </w:rPr>
        <w:footnoteRef/>
      </w:r>
      <w:r>
        <w:t xml:space="preserve"> Правом на льготное обеспечение жилой площадью в соответствии с федеральным законодательством обладают ветераны (инвалиды) Великой Отечественной войны, вдовы умерших (погибших) участников (инвалидов) Великой отечественной войны, граждане, подвергшиеся воздействию радиации вследствие катастрофы на Чернобыльской АЭС. Признание данных граждан малоимущими не требуется.</w:t>
      </w:r>
    </w:p>
    <w:p w:rsidR="00EE52FB" w:rsidRDefault="00EE52FB">
      <w:pPr>
        <w:pStyle w:val="af5"/>
      </w:pPr>
      <w:r>
        <w:t>Ветераны боевых действий, инвалиды, семьи, имеющие детей-инвалидов, многодетные семьи (не относящиеся к категории молодых семей) принимаются на учет только в случае признания их малоимущими</w:t>
      </w:r>
    </w:p>
  </w:footnote>
  <w:footnote w:id="3">
    <w:p w:rsidR="00EE52FB" w:rsidRDefault="00EE52FB">
      <w:pPr>
        <w:pStyle w:val="af5"/>
      </w:pPr>
      <w:r>
        <w:rPr>
          <w:rStyle w:val="af7"/>
        </w:rPr>
        <w:footnoteRef/>
      </w:r>
      <w:r>
        <w:t xml:space="preserve"> В случае, если тяжелой формой хронического заболевания страдает член семьи заявителя, указать ФИО данного гражданина</w:t>
      </w:r>
    </w:p>
  </w:footnote>
  <w:footnote w:id="4">
    <w:p w:rsidR="00EE52FB" w:rsidRDefault="00EE52FB">
      <w:pPr>
        <w:pStyle w:val="af5"/>
      </w:pPr>
      <w:r>
        <w:rPr>
          <w:rStyle w:val="af7"/>
        </w:rPr>
        <w:footnoteRef/>
      </w:r>
      <w:r>
        <w:t xml:space="preserve"> Расчетный период – двенадцать месяцев, предшествующих месяцу подачи заявления.</w:t>
      </w:r>
    </w:p>
  </w:footnote>
  <w:footnote w:id="5">
    <w:p w:rsidR="00EE52FB" w:rsidRDefault="00EE52FB">
      <w:pPr>
        <w:pStyle w:val="af5"/>
      </w:pPr>
      <w:r>
        <w:rPr>
          <w:rStyle w:val="af7"/>
        </w:rPr>
        <w:footnoteRef/>
      </w:r>
      <w:r>
        <w:t xml:space="preserve"> В случае отсутствия у гражданина дохода, в графе «Источник дохода» указывается причина отсутствия дохода</w:t>
      </w:r>
    </w:p>
  </w:footnote>
  <w:footnote w:id="6">
    <w:p w:rsidR="00EE52FB" w:rsidRDefault="00EE52FB">
      <w:pPr>
        <w:pStyle w:val="af5"/>
      </w:pPr>
      <w:r>
        <w:rPr>
          <w:rStyle w:val="af7"/>
        </w:rPr>
        <w:footnoteRef/>
      </w:r>
      <w:r>
        <w:t xml:space="preserve"> Указываются сведения о полученных и уплаченных алиментах заявителем и членами его семьи. </w:t>
      </w:r>
    </w:p>
  </w:footnote>
  <w:footnote w:id="7">
    <w:p w:rsidR="00EE52FB" w:rsidRDefault="00EE52FB">
      <w:pPr>
        <w:pStyle w:val="af5"/>
      </w:pPr>
      <w:r>
        <w:rPr>
          <w:rStyle w:val="af7"/>
        </w:rPr>
        <w:footnoteRef/>
      </w:r>
      <w:r w:rsidRPr="00B94EF5">
        <w:t>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указываются также наименование и местонахождение доверительного управляющего.</w:t>
      </w:r>
    </w:p>
  </w:footnote>
  <w:footnote w:id="8">
    <w:p w:rsidR="00EE52FB" w:rsidRDefault="00EE52FB">
      <w:pPr>
        <w:pStyle w:val="af5"/>
      </w:pPr>
      <w:r>
        <w:rPr>
          <w:rStyle w:val="af7"/>
        </w:rPr>
        <w:footnoteRef/>
      </w:r>
      <w:r w:rsidRPr="00B94EF5">
        <w:t>Указываются номер и дата выдачи свидетельства о праве собственности и (или) номер и дата договора, являющегося основанием для владения, пользования, распоряжения имуществом.</w:t>
      </w:r>
    </w:p>
  </w:footnote>
  <w:footnote w:id="9">
    <w:p w:rsidR="00EE52FB" w:rsidRDefault="00EE52FB">
      <w:pPr>
        <w:pStyle w:val="af5"/>
      </w:pPr>
      <w:r>
        <w:rPr>
          <w:rStyle w:val="af7"/>
        </w:rPr>
        <w:footnoteRef/>
      </w:r>
      <w:r w:rsidRPr="00B94EF5">
        <w:t>Указывается вид земельного участка (пая, доли): под индивидуальное жилищное строительство, дачный, садовый, приусадебный, огородный и другие.</w:t>
      </w:r>
    </w:p>
  </w:footnote>
  <w:footnote w:id="10">
    <w:p w:rsidR="00EE52FB" w:rsidRDefault="00EE52FB" w:rsidP="008B3EDC">
      <w:pPr>
        <w:pStyle w:val="af5"/>
      </w:pPr>
      <w:r>
        <w:rPr>
          <w:rStyle w:val="af7"/>
        </w:rPr>
        <w:footnoteRef/>
      </w:r>
      <w:r w:rsidRPr="00B94EF5">
        <w:t>Указываются номер и дата договора, являющегося основанием для владения, пользования, распоряжения имуществом.</w:t>
      </w:r>
    </w:p>
    <w:p w:rsidR="00EE52FB" w:rsidRDefault="00EE52FB">
      <w:pPr>
        <w:pStyle w:val="af5"/>
      </w:pPr>
    </w:p>
  </w:footnote>
  <w:footnote w:id="11">
    <w:p w:rsidR="00EE52FB" w:rsidRDefault="00EE52FB">
      <w:pPr>
        <w:pStyle w:val="af5"/>
      </w:pPr>
      <w:r>
        <w:rPr>
          <w:rStyle w:val="af7"/>
        </w:rPr>
        <w:footnoteRef/>
      </w:r>
      <w:r w:rsidRPr="008B3EDC">
        <w:t>Указывается вид счета (депозитный, текущий, расчетный, ссудный и другие) и валюта счета.</w:t>
      </w:r>
    </w:p>
  </w:footnote>
  <w:footnote w:id="12">
    <w:p w:rsidR="00EE52FB" w:rsidRDefault="00EE52FB">
      <w:pPr>
        <w:pStyle w:val="af5"/>
      </w:pPr>
      <w:r>
        <w:rPr>
          <w:rStyle w:val="af7"/>
        </w:rPr>
        <w:footnoteRef/>
      </w:r>
      <w:r w:rsidRPr="008B3EDC">
        <w:t>Остаток на счете указывается на дату обращения заявителя в уполномоченный орган с заявлением о признании его малоимущим. Для счетов в иностранной валюте остаток указывается в рублях по курсу Банка России на дату обращения заявителя в уполномоченный орган с заявлением о признании его малоимущим.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58907"/>
      <w:docPartObj>
        <w:docPartGallery w:val="Page Numbers (Top of Page)"/>
        <w:docPartUnique/>
      </w:docPartObj>
    </w:sdtPr>
    <w:sdtContent>
      <w:p w:rsidR="00EE52FB" w:rsidRDefault="00EE52FB">
        <w:pPr>
          <w:pStyle w:val="a4"/>
          <w:jc w:val="right"/>
        </w:pPr>
        <w:r>
          <w:fldChar w:fldCharType="begin"/>
        </w:r>
        <w:r>
          <w:instrText>PAGE   \* MERGEFORMAT</w:instrText>
        </w:r>
        <w:r>
          <w:fldChar w:fldCharType="separate"/>
        </w:r>
        <w:r>
          <w:rPr>
            <w:noProof/>
          </w:rPr>
          <w:t>2</w:t>
        </w:r>
        <w:r>
          <w:fldChar w:fldCharType="end"/>
        </w:r>
      </w:p>
    </w:sdtContent>
  </w:sdt>
  <w:p w:rsidR="00EE52FB" w:rsidRDefault="00EE52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FB" w:rsidRDefault="00EE52FB">
    <w:pPr>
      <w:pStyle w:val="a4"/>
      <w:jc w:val="right"/>
    </w:pPr>
    <w:r>
      <w:fldChar w:fldCharType="begin"/>
    </w:r>
    <w:r>
      <w:instrText>PAGE   \* MERGEFORMAT</w:instrText>
    </w:r>
    <w:r>
      <w:fldChar w:fldCharType="separate"/>
    </w:r>
    <w:r w:rsidR="006E42BF">
      <w:rPr>
        <w:noProof/>
      </w:rPr>
      <w:t>22</w:t>
    </w:r>
    <w:r>
      <w:rPr>
        <w:noProof/>
      </w:rPr>
      <w:fldChar w:fldCharType="end"/>
    </w:r>
  </w:p>
  <w:p w:rsidR="00EE52FB" w:rsidRDefault="00EE52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F3613"/>
    <w:multiLevelType w:val="multilevel"/>
    <w:tmpl w:val="4A7AAD24"/>
    <w:lvl w:ilvl="0">
      <w:start w:val="4"/>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15:restartNumberingAfterBreak="0">
    <w:nsid w:val="471526E6"/>
    <w:multiLevelType w:val="hybridMultilevel"/>
    <w:tmpl w:val="C55A8662"/>
    <w:lvl w:ilvl="0" w:tplc="187CD5F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83B2945"/>
    <w:multiLevelType w:val="hybridMultilevel"/>
    <w:tmpl w:val="F65EF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5897832"/>
    <w:multiLevelType w:val="hybridMultilevel"/>
    <w:tmpl w:val="89F05620"/>
    <w:lvl w:ilvl="0" w:tplc="CB32DCD6">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1"/>
  </w:num>
  <w:num w:numId="2">
    <w:abstractNumId w:val="3"/>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49"/>
    <w:rsid w:val="00003239"/>
    <w:rsid w:val="00003E13"/>
    <w:rsid w:val="000253F7"/>
    <w:rsid w:val="0004227D"/>
    <w:rsid w:val="000423A8"/>
    <w:rsid w:val="00046071"/>
    <w:rsid w:val="000506CB"/>
    <w:rsid w:val="0005105F"/>
    <w:rsid w:val="0005672C"/>
    <w:rsid w:val="00071794"/>
    <w:rsid w:val="0009392C"/>
    <w:rsid w:val="000A4E70"/>
    <w:rsid w:val="000A6A06"/>
    <w:rsid w:val="000B1AC8"/>
    <w:rsid w:val="000B37F6"/>
    <w:rsid w:val="000D2239"/>
    <w:rsid w:val="000D7979"/>
    <w:rsid w:val="000E190F"/>
    <w:rsid w:val="000F43CC"/>
    <w:rsid w:val="001075ED"/>
    <w:rsid w:val="00152F2F"/>
    <w:rsid w:val="0015680A"/>
    <w:rsid w:val="00161D9E"/>
    <w:rsid w:val="001765F2"/>
    <w:rsid w:val="00177E7B"/>
    <w:rsid w:val="00180ECC"/>
    <w:rsid w:val="00192068"/>
    <w:rsid w:val="00196F9D"/>
    <w:rsid w:val="001B6C36"/>
    <w:rsid w:val="001C16A3"/>
    <w:rsid w:val="001E3336"/>
    <w:rsid w:val="001E33F2"/>
    <w:rsid w:val="001E6714"/>
    <w:rsid w:val="00202134"/>
    <w:rsid w:val="00214EDB"/>
    <w:rsid w:val="00223A64"/>
    <w:rsid w:val="00227AD9"/>
    <w:rsid w:val="002337AB"/>
    <w:rsid w:val="00256A94"/>
    <w:rsid w:val="0027013F"/>
    <w:rsid w:val="00276C2E"/>
    <w:rsid w:val="0028116C"/>
    <w:rsid w:val="00285CE6"/>
    <w:rsid w:val="002C1AD4"/>
    <w:rsid w:val="002D1598"/>
    <w:rsid w:val="002D2B55"/>
    <w:rsid w:val="002D37C5"/>
    <w:rsid w:val="002E182C"/>
    <w:rsid w:val="002F4DC7"/>
    <w:rsid w:val="002F52D6"/>
    <w:rsid w:val="002F5C14"/>
    <w:rsid w:val="002F680C"/>
    <w:rsid w:val="003006A4"/>
    <w:rsid w:val="00324CF0"/>
    <w:rsid w:val="00324E52"/>
    <w:rsid w:val="003308C3"/>
    <w:rsid w:val="00331D2D"/>
    <w:rsid w:val="0033543A"/>
    <w:rsid w:val="0035615B"/>
    <w:rsid w:val="003656BC"/>
    <w:rsid w:val="00366BCB"/>
    <w:rsid w:val="003846A5"/>
    <w:rsid w:val="0038549E"/>
    <w:rsid w:val="00393CBC"/>
    <w:rsid w:val="003A5000"/>
    <w:rsid w:val="003B71F6"/>
    <w:rsid w:val="003D408E"/>
    <w:rsid w:val="003D5C1E"/>
    <w:rsid w:val="003F1A30"/>
    <w:rsid w:val="003F5580"/>
    <w:rsid w:val="00405799"/>
    <w:rsid w:val="00407566"/>
    <w:rsid w:val="00407902"/>
    <w:rsid w:val="00413BB0"/>
    <w:rsid w:val="00417986"/>
    <w:rsid w:val="00432914"/>
    <w:rsid w:val="00455DCA"/>
    <w:rsid w:val="004579B1"/>
    <w:rsid w:val="004717F8"/>
    <w:rsid w:val="00472D40"/>
    <w:rsid w:val="00477371"/>
    <w:rsid w:val="00481DD3"/>
    <w:rsid w:val="004945E1"/>
    <w:rsid w:val="004A7D1C"/>
    <w:rsid w:val="004B0FCE"/>
    <w:rsid w:val="004B1F1B"/>
    <w:rsid w:val="004B428F"/>
    <w:rsid w:val="004B713A"/>
    <w:rsid w:val="004C0732"/>
    <w:rsid w:val="004C2A0F"/>
    <w:rsid w:val="004C484C"/>
    <w:rsid w:val="004C4CC9"/>
    <w:rsid w:val="004D0113"/>
    <w:rsid w:val="004D32A7"/>
    <w:rsid w:val="004E3B11"/>
    <w:rsid w:val="005020C4"/>
    <w:rsid w:val="00503FA4"/>
    <w:rsid w:val="00505495"/>
    <w:rsid w:val="00511B58"/>
    <w:rsid w:val="005137F1"/>
    <w:rsid w:val="00515C88"/>
    <w:rsid w:val="00515DE4"/>
    <w:rsid w:val="00537BDD"/>
    <w:rsid w:val="00541699"/>
    <w:rsid w:val="0054465E"/>
    <w:rsid w:val="0056632E"/>
    <w:rsid w:val="00590143"/>
    <w:rsid w:val="005956D3"/>
    <w:rsid w:val="005A4866"/>
    <w:rsid w:val="005A512F"/>
    <w:rsid w:val="005B6A36"/>
    <w:rsid w:val="005C3606"/>
    <w:rsid w:val="005C4DEA"/>
    <w:rsid w:val="005D2072"/>
    <w:rsid w:val="005D669D"/>
    <w:rsid w:val="005E0454"/>
    <w:rsid w:val="005F4C97"/>
    <w:rsid w:val="00613F56"/>
    <w:rsid w:val="006274B7"/>
    <w:rsid w:val="00636042"/>
    <w:rsid w:val="00643D67"/>
    <w:rsid w:val="00651AC2"/>
    <w:rsid w:val="00653516"/>
    <w:rsid w:val="006656D1"/>
    <w:rsid w:val="0067075F"/>
    <w:rsid w:val="006728BB"/>
    <w:rsid w:val="00682FBB"/>
    <w:rsid w:val="006A1DFE"/>
    <w:rsid w:val="006A529F"/>
    <w:rsid w:val="006C2836"/>
    <w:rsid w:val="006D6A70"/>
    <w:rsid w:val="006E1B5A"/>
    <w:rsid w:val="006E42BF"/>
    <w:rsid w:val="006E6D35"/>
    <w:rsid w:val="00706616"/>
    <w:rsid w:val="00713076"/>
    <w:rsid w:val="007165A8"/>
    <w:rsid w:val="00755274"/>
    <w:rsid w:val="00760A17"/>
    <w:rsid w:val="0077228D"/>
    <w:rsid w:val="00775008"/>
    <w:rsid w:val="007975AB"/>
    <w:rsid w:val="007B065F"/>
    <w:rsid w:val="007C61FE"/>
    <w:rsid w:val="007D0DD0"/>
    <w:rsid w:val="007D3D6D"/>
    <w:rsid w:val="007D4119"/>
    <w:rsid w:val="007D49C5"/>
    <w:rsid w:val="007E505E"/>
    <w:rsid w:val="007E5C5C"/>
    <w:rsid w:val="007F4531"/>
    <w:rsid w:val="00811BE6"/>
    <w:rsid w:val="00832AEE"/>
    <w:rsid w:val="00837726"/>
    <w:rsid w:val="00845B8B"/>
    <w:rsid w:val="008471A4"/>
    <w:rsid w:val="00851FD8"/>
    <w:rsid w:val="0085788D"/>
    <w:rsid w:val="00863671"/>
    <w:rsid w:val="00897E4B"/>
    <w:rsid w:val="00897EE1"/>
    <w:rsid w:val="008B3EDC"/>
    <w:rsid w:val="008B46A5"/>
    <w:rsid w:val="008B4899"/>
    <w:rsid w:val="008C0944"/>
    <w:rsid w:val="008C0F61"/>
    <w:rsid w:val="008D3810"/>
    <w:rsid w:val="008D5AE3"/>
    <w:rsid w:val="008D76C4"/>
    <w:rsid w:val="008E17A1"/>
    <w:rsid w:val="008F5E6F"/>
    <w:rsid w:val="00900E3D"/>
    <w:rsid w:val="00911664"/>
    <w:rsid w:val="009254F9"/>
    <w:rsid w:val="00950D28"/>
    <w:rsid w:val="00963868"/>
    <w:rsid w:val="00967101"/>
    <w:rsid w:val="00967227"/>
    <w:rsid w:val="0097081C"/>
    <w:rsid w:val="009708F0"/>
    <w:rsid w:val="00981703"/>
    <w:rsid w:val="00987CB3"/>
    <w:rsid w:val="00990B59"/>
    <w:rsid w:val="009A0ADE"/>
    <w:rsid w:val="009A1874"/>
    <w:rsid w:val="009A7BAE"/>
    <w:rsid w:val="009B0D83"/>
    <w:rsid w:val="009B4F38"/>
    <w:rsid w:val="009C0FC4"/>
    <w:rsid w:val="009C29ED"/>
    <w:rsid w:val="009D0FE5"/>
    <w:rsid w:val="009D2F41"/>
    <w:rsid w:val="009E7CBC"/>
    <w:rsid w:val="00A01020"/>
    <w:rsid w:val="00A05AC0"/>
    <w:rsid w:val="00A07DE3"/>
    <w:rsid w:val="00A109E2"/>
    <w:rsid w:val="00A21FB6"/>
    <w:rsid w:val="00A51185"/>
    <w:rsid w:val="00A6024B"/>
    <w:rsid w:val="00A6095B"/>
    <w:rsid w:val="00A63B11"/>
    <w:rsid w:val="00A678B0"/>
    <w:rsid w:val="00A736B7"/>
    <w:rsid w:val="00A81CAD"/>
    <w:rsid w:val="00A94E73"/>
    <w:rsid w:val="00AA3436"/>
    <w:rsid w:val="00AA3443"/>
    <w:rsid w:val="00AA3B9E"/>
    <w:rsid w:val="00AA4445"/>
    <w:rsid w:val="00AB3617"/>
    <w:rsid w:val="00AB4757"/>
    <w:rsid w:val="00AC51B7"/>
    <w:rsid w:val="00AD37E6"/>
    <w:rsid w:val="00AD4B5F"/>
    <w:rsid w:val="00AD5A85"/>
    <w:rsid w:val="00B01A1D"/>
    <w:rsid w:val="00B100CA"/>
    <w:rsid w:val="00B16E02"/>
    <w:rsid w:val="00B17071"/>
    <w:rsid w:val="00B21313"/>
    <w:rsid w:val="00B21904"/>
    <w:rsid w:val="00B256AE"/>
    <w:rsid w:val="00B31454"/>
    <w:rsid w:val="00B46C34"/>
    <w:rsid w:val="00B77CD6"/>
    <w:rsid w:val="00B93B96"/>
    <w:rsid w:val="00B94EF5"/>
    <w:rsid w:val="00BA1E87"/>
    <w:rsid w:val="00BA4C07"/>
    <w:rsid w:val="00BB5695"/>
    <w:rsid w:val="00BD372F"/>
    <w:rsid w:val="00BD7C44"/>
    <w:rsid w:val="00BE020D"/>
    <w:rsid w:val="00BE0862"/>
    <w:rsid w:val="00BE0A8C"/>
    <w:rsid w:val="00BE2E07"/>
    <w:rsid w:val="00BE55C7"/>
    <w:rsid w:val="00BF0204"/>
    <w:rsid w:val="00BF2E90"/>
    <w:rsid w:val="00BF57D8"/>
    <w:rsid w:val="00BF60A3"/>
    <w:rsid w:val="00C00C7A"/>
    <w:rsid w:val="00C057EC"/>
    <w:rsid w:val="00C12CB2"/>
    <w:rsid w:val="00C14D14"/>
    <w:rsid w:val="00C20AED"/>
    <w:rsid w:val="00C24048"/>
    <w:rsid w:val="00C33049"/>
    <w:rsid w:val="00C339B0"/>
    <w:rsid w:val="00C46DA5"/>
    <w:rsid w:val="00C545C8"/>
    <w:rsid w:val="00C57068"/>
    <w:rsid w:val="00C61294"/>
    <w:rsid w:val="00C66EF6"/>
    <w:rsid w:val="00C71BBD"/>
    <w:rsid w:val="00C73F26"/>
    <w:rsid w:val="00C742FD"/>
    <w:rsid w:val="00C81F18"/>
    <w:rsid w:val="00C83F3D"/>
    <w:rsid w:val="00C862D3"/>
    <w:rsid w:val="00CA597D"/>
    <w:rsid w:val="00CB4BC8"/>
    <w:rsid w:val="00CC4776"/>
    <w:rsid w:val="00CD4DB7"/>
    <w:rsid w:val="00CE2C0C"/>
    <w:rsid w:val="00CE5B23"/>
    <w:rsid w:val="00CE7CA1"/>
    <w:rsid w:val="00CF479A"/>
    <w:rsid w:val="00D016C9"/>
    <w:rsid w:val="00D04BFA"/>
    <w:rsid w:val="00D1437F"/>
    <w:rsid w:val="00D1661D"/>
    <w:rsid w:val="00D36843"/>
    <w:rsid w:val="00D51892"/>
    <w:rsid w:val="00D53FD4"/>
    <w:rsid w:val="00D543CC"/>
    <w:rsid w:val="00D57AB7"/>
    <w:rsid w:val="00D64DE1"/>
    <w:rsid w:val="00D67E61"/>
    <w:rsid w:val="00D83839"/>
    <w:rsid w:val="00D97B5E"/>
    <w:rsid w:val="00DB3CC8"/>
    <w:rsid w:val="00DB6467"/>
    <w:rsid w:val="00DC4136"/>
    <w:rsid w:val="00DE2D39"/>
    <w:rsid w:val="00DF05EE"/>
    <w:rsid w:val="00E11901"/>
    <w:rsid w:val="00E32053"/>
    <w:rsid w:val="00E510A5"/>
    <w:rsid w:val="00E54172"/>
    <w:rsid w:val="00E5779A"/>
    <w:rsid w:val="00E636AF"/>
    <w:rsid w:val="00E759D7"/>
    <w:rsid w:val="00E86B38"/>
    <w:rsid w:val="00E9003F"/>
    <w:rsid w:val="00E92BFE"/>
    <w:rsid w:val="00E959AE"/>
    <w:rsid w:val="00E964C2"/>
    <w:rsid w:val="00E97718"/>
    <w:rsid w:val="00ED1D38"/>
    <w:rsid w:val="00EE03E9"/>
    <w:rsid w:val="00EE52FB"/>
    <w:rsid w:val="00EF785B"/>
    <w:rsid w:val="00F01A88"/>
    <w:rsid w:val="00F17F7E"/>
    <w:rsid w:val="00F20018"/>
    <w:rsid w:val="00F228AA"/>
    <w:rsid w:val="00F241F0"/>
    <w:rsid w:val="00F25653"/>
    <w:rsid w:val="00F26758"/>
    <w:rsid w:val="00F32648"/>
    <w:rsid w:val="00F44F36"/>
    <w:rsid w:val="00F4681C"/>
    <w:rsid w:val="00F54038"/>
    <w:rsid w:val="00F55FB5"/>
    <w:rsid w:val="00F57157"/>
    <w:rsid w:val="00F6191D"/>
    <w:rsid w:val="00F827E3"/>
    <w:rsid w:val="00F95A42"/>
    <w:rsid w:val="00FA4AEF"/>
    <w:rsid w:val="00FB4E6D"/>
    <w:rsid w:val="00FC3FF9"/>
    <w:rsid w:val="00FE2069"/>
    <w:rsid w:val="00FF6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A96228-5B21-44E1-A144-1F147D4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1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71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7101"/>
  </w:style>
  <w:style w:type="paragraph" w:styleId="a6">
    <w:name w:val="footer"/>
    <w:basedOn w:val="a"/>
    <w:link w:val="a7"/>
    <w:uiPriority w:val="99"/>
    <w:unhideWhenUsed/>
    <w:rsid w:val="009671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7101"/>
  </w:style>
  <w:style w:type="paragraph" w:styleId="a8">
    <w:name w:val="annotation text"/>
    <w:basedOn w:val="a"/>
    <w:link w:val="a9"/>
    <w:uiPriority w:val="99"/>
    <w:unhideWhenUsed/>
    <w:rsid w:val="00E510A5"/>
    <w:rPr>
      <w:rFonts w:ascii="Calibri" w:eastAsia="Calibri" w:hAnsi="Calibri" w:cs="Times New Roman"/>
      <w:sz w:val="20"/>
      <w:szCs w:val="20"/>
    </w:rPr>
  </w:style>
  <w:style w:type="character" w:customStyle="1" w:styleId="a9">
    <w:name w:val="Текст примечания Знак"/>
    <w:basedOn w:val="a0"/>
    <w:link w:val="a8"/>
    <w:uiPriority w:val="99"/>
    <w:rsid w:val="00E510A5"/>
    <w:rPr>
      <w:rFonts w:ascii="Calibri" w:eastAsia="Calibri" w:hAnsi="Calibri" w:cs="Times New Roman"/>
      <w:sz w:val="20"/>
      <w:szCs w:val="20"/>
    </w:rPr>
  </w:style>
  <w:style w:type="paragraph" w:styleId="aa">
    <w:name w:val="List Paragraph"/>
    <w:basedOn w:val="a"/>
    <w:uiPriority w:val="34"/>
    <w:qFormat/>
    <w:rsid w:val="008B46A5"/>
    <w:pPr>
      <w:ind w:left="720"/>
      <w:contextualSpacing/>
    </w:pPr>
  </w:style>
  <w:style w:type="character" w:styleId="ab">
    <w:name w:val="annotation reference"/>
    <w:basedOn w:val="a0"/>
    <w:uiPriority w:val="99"/>
    <w:semiHidden/>
    <w:unhideWhenUsed/>
    <w:rsid w:val="008B46A5"/>
    <w:rPr>
      <w:sz w:val="16"/>
      <w:szCs w:val="16"/>
    </w:rPr>
  </w:style>
  <w:style w:type="paragraph" w:styleId="ac">
    <w:name w:val="annotation subject"/>
    <w:basedOn w:val="a8"/>
    <w:next w:val="a8"/>
    <w:link w:val="ad"/>
    <w:uiPriority w:val="99"/>
    <w:semiHidden/>
    <w:unhideWhenUsed/>
    <w:rsid w:val="008B46A5"/>
    <w:pPr>
      <w:spacing w:line="240" w:lineRule="auto"/>
    </w:pPr>
    <w:rPr>
      <w:rFonts w:asciiTheme="minorHAnsi" w:eastAsiaTheme="minorHAnsi" w:hAnsiTheme="minorHAnsi" w:cstheme="minorBidi"/>
      <w:b/>
      <w:bCs/>
    </w:rPr>
  </w:style>
  <w:style w:type="character" w:customStyle="1" w:styleId="ad">
    <w:name w:val="Тема примечания Знак"/>
    <w:basedOn w:val="a9"/>
    <w:link w:val="ac"/>
    <w:uiPriority w:val="99"/>
    <w:semiHidden/>
    <w:rsid w:val="008B46A5"/>
    <w:rPr>
      <w:rFonts w:ascii="Calibri" w:eastAsia="Calibri" w:hAnsi="Calibri" w:cs="Times New Roman"/>
      <w:b/>
      <w:bCs/>
      <w:sz w:val="20"/>
      <w:szCs w:val="20"/>
    </w:rPr>
  </w:style>
  <w:style w:type="paragraph" w:styleId="ae">
    <w:name w:val="Balloon Text"/>
    <w:basedOn w:val="a"/>
    <w:link w:val="af"/>
    <w:uiPriority w:val="99"/>
    <w:semiHidden/>
    <w:unhideWhenUsed/>
    <w:rsid w:val="008B46A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B46A5"/>
    <w:rPr>
      <w:rFonts w:ascii="Segoe UI" w:hAnsi="Segoe UI" w:cs="Segoe UI"/>
      <w:sz w:val="18"/>
      <w:szCs w:val="18"/>
    </w:rPr>
  </w:style>
  <w:style w:type="paragraph" w:customStyle="1" w:styleId="ConsPlusNormal">
    <w:name w:val="ConsPlusNormal"/>
    <w:rsid w:val="003B71F6"/>
    <w:pPr>
      <w:autoSpaceDE w:val="0"/>
      <w:autoSpaceDN w:val="0"/>
      <w:adjustRightInd w:val="0"/>
      <w:spacing w:after="0" w:line="240" w:lineRule="auto"/>
    </w:pPr>
    <w:rPr>
      <w:rFonts w:ascii="Times New Roman" w:eastAsia="Calibri" w:hAnsi="Times New Roman" w:cs="Times New Roman"/>
      <w:sz w:val="28"/>
      <w:szCs w:val="28"/>
    </w:rPr>
  </w:style>
  <w:style w:type="paragraph" w:styleId="af0">
    <w:name w:val="Body Text Indent"/>
    <w:basedOn w:val="a"/>
    <w:link w:val="af1"/>
    <w:uiPriority w:val="99"/>
    <w:unhideWhenUsed/>
    <w:rsid w:val="003B71F6"/>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3B71F6"/>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93B96"/>
    <w:pPr>
      <w:spacing w:after="120" w:line="480" w:lineRule="auto"/>
      <w:ind w:left="283"/>
    </w:pPr>
  </w:style>
  <w:style w:type="character" w:customStyle="1" w:styleId="20">
    <w:name w:val="Основной текст с отступом 2 Знак"/>
    <w:basedOn w:val="a0"/>
    <w:link w:val="2"/>
    <w:uiPriority w:val="99"/>
    <w:semiHidden/>
    <w:rsid w:val="00B93B96"/>
  </w:style>
  <w:style w:type="paragraph" w:customStyle="1" w:styleId="af2">
    <w:name w:val="Прижатый влево"/>
    <w:basedOn w:val="a"/>
    <w:next w:val="a"/>
    <w:uiPriority w:val="99"/>
    <w:rsid w:val="00CB4BC8"/>
    <w:pPr>
      <w:suppressAutoHyphens/>
      <w:autoSpaceDE w:val="0"/>
      <w:spacing w:after="0" w:line="240" w:lineRule="auto"/>
    </w:pPr>
    <w:rPr>
      <w:rFonts w:ascii="Arial" w:eastAsia="SimSun" w:hAnsi="Arial" w:cs="Times New Roman"/>
      <w:sz w:val="24"/>
      <w:szCs w:val="24"/>
      <w:lang w:eastAsia="ar-SA"/>
    </w:rPr>
  </w:style>
  <w:style w:type="numbering" w:customStyle="1" w:styleId="1">
    <w:name w:val="Нет списка1"/>
    <w:next w:val="a2"/>
    <w:uiPriority w:val="99"/>
    <w:semiHidden/>
    <w:unhideWhenUsed/>
    <w:rsid w:val="00BD372F"/>
  </w:style>
  <w:style w:type="character" w:styleId="af3">
    <w:name w:val="Hyperlink"/>
    <w:basedOn w:val="a0"/>
    <w:unhideWhenUsed/>
    <w:rsid w:val="00BD372F"/>
    <w:rPr>
      <w:color w:val="0563C1" w:themeColor="hyperlink"/>
      <w:u w:val="single"/>
    </w:rPr>
  </w:style>
  <w:style w:type="character" w:styleId="af4">
    <w:name w:val="FollowedHyperlink"/>
    <w:basedOn w:val="a0"/>
    <w:uiPriority w:val="99"/>
    <w:semiHidden/>
    <w:unhideWhenUsed/>
    <w:rsid w:val="00BD372F"/>
    <w:rPr>
      <w:color w:val="954F72" w:themeColor="followedHyperlink"/>
      <w:u w:val="single"/>
    </w:rPr>
  </w:style>
  <w:style w:type="paragraph" w:customStyle="1" w:styleId="ConsPlusNonformat">
    <w:name w:val="ConsPlusNonformat"/>
    <w:rsid w:val="00BD37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semiHidden/>
    <w:unhideWhenUsed/>
    <w:rsid w:val="002F5C14"/>
    <w:pPr>
      <w:spacing w:after="0" w:line="240" w:lineRule="auto"/>
    </w:pPr>
    <w:rPr>
      <w:sz w:val="20"/>
      <w:szCs w:val="20"/>
    </w:rPr>
  </w:style>
  <w:style w:type="character" w:customStyle="1" w:styleId="af6">
    <w:name w:val="Текст сноски Знак"/>
    <w:basedOn w:val="a0"/>
    <w:link w:val="af5"/>
    <w:uiPriority w:val="99"/>
    <w:semiHidden/>
    <w:rsid w:val="002F5C14"/>
    <w:rPr>
      <w:sz w:val="20"/>
      <w:szCs w:val="20"/>
    </w:rPr>
  </w:style>
  <w:style w:type="character" w:styleId="af7">
    <w:name w:val="footnote reference"/>
    <w:basedOn w:val="a0"/>
    <w:uiPriority w:val="99"/>
    <w:semiHidden/>
    <w:unhideWhenUsed/>
    <w:rsid w:val="002F5C14"/>
    <w:rPr>
      <w:vertAlign w:val="superscript"/>
    </w:rPr>
  </w:style>
  <w:style w:type="paragraph" w:customStyle="1" w:styleId="af8">
    <w:name w:val="Нормальный (таблица)"/>
    <w:basedOn w:val="a"/>
    <w:next w:val="a"/>
    <w:uiPriority w:val="99"/>
    <w:rsid w:val="0033543A"/>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rsid w:val="0033543A"/>
    <w:pPr>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4095">
      <w:bodyDiv w:val="1"/>
      <w:marLeft w:val="0"/>
      <w:marRight w:val="0"/>
      <w:marTop w:val="0"/>
      <w:marBottom w:val="0"/>
      <w:divBdr>
        <w:top w:val="none" w:sz="0" w:space="0" w:color="auto"/>
        <w:left w:val="none" w:sz="0" w:space="0" w:color="auto"/>
        <w:bottom w:val="none" w:sz="0" w:space="0" w:color="auto"/>
        <w:right w:val="none" w:sz="0" w:space="0" w:color="auto"/>
      </w:divBdr>
    </w:div>
    <w:div w:id="226310256">
      <w:bodyDiv w:val="1"/>
      <w:marLeft w:val="0"/>
      <w:marRight w:val="0"/>
      <w:marTop w:val="0"/>
      <w:marBottom w:val="0"/>
      <w:divBdr>
        <w:top w:val="none" w:sz="0" w:space="0" w:color="auto"/>
        <w:left w:val="none" w:sz="0" w:space="0" w:color="auto"/>
        <w:bottom w:val="none" w:sz="0" w:space="0" w:color="auto"/>
        <w:right w:val="none" w:sz="0" w:space="0" w:color="auto"/>
      </w:divBdr>
    </w:div>
    <w:div w:id="245696280">
      <w:bodyDiv w:val="1"/>
      <w:marLeft w:val="0"/>
      <w:marRight w:val="0"/>
      <w:marTop w:val="0"/>
      <w:marBottom w:val="0"/>
      <w:divBdr>
        <w:top w:val="none" w:sz="0" w:space="0" w:color="auto"/>
        <w:left w:val="none" w:sz="0" w:space="0" w:color="auto"/>
        <w:bottom w:val="none" w:sz="0" w:space="0" w:color="auto"/>
        <w:right w:val="none" w:sz="0" w:space="0" w:color="auto"/>
      </w:divBdr>
    </w:div>
    <w:div w:id="293562820">
      <w:bodyDiv w:val="1"/>
      <w:marLeft w:val="0"/>
      <w:marRight w:val="0"/>
      <w:marTop w:val="0"/>
      <w:marBottom w:val="0"/>
      <w:divBdr>
        <w:top w:val="none" w:sz="0" w:space="0" w:color="auto"/>
        <w:left w:val="none" w:sz="0" w:space="0" w:color="auto"/>
        <w:bottom w:val="none" w:sz="0" w:space="0" w:color="auto"/>
        <w:right w:val="none" w:sz="0" w:space="0" w:color="auto"/>
      </w:divBdr>
    </w:div>
    <w:div w:id="397411014">
      <w:bodyDiv w:val="1"/>
      <w:marLeft w:val="0"/>
      <w:marRight w:val="0"/>
      <w:marTop w:val="0"/>
      <w:marBottom w:val="0"/>
      <w:divBdr>
        <w:top w:val="none" w:sz="0" w:space="0" w:color="auto"/>
        <w:left w:val="none" w:sz="0" w:space="0" w:color="auto"/>
        <w:bottom w:val="none" w:sz="0" w:space="0" w:color="auto"/>
        <w:right w:val="none" w:sz="0" w:space="0" w:color="auto"/>
      </w:divBdr>
    </w:div>
    <w:div w:id="408583526">
      <w:bodyDiv w:val="1"/>
      <w:marLeft w:val="0"/>
      <w:marRight w:val="0"/>
      <w:marTop w:val="0"/>
      <w:marBottom w:val="0"/>
      <w:divBdr>
        <w:top w:val="none" w:sz="0" w:space="0" w:color="auto"/>
        <w:left w:val="none" w:sz="0" w:space="0" w:color="auto"/>
        <w:bottom w:val="none" w:sz="0" w:space="0" w:color="auto"/>
        <w:right w:val="none" w:sz="0" w:space="0" w:color="auto"/>
      </w:divBdr>
    </w:div>
    <w:div w:id="578174293">
      <w:bodyDiv w:val="1"/>
      <w:marLeft w:val="0"/>
      <w:marRight w:val="0"/>
      <w:marTop w:val="0"/>
      <w:marBottom w:val="0"/>
      <w:divBdr>
        <w:top w:val="none" w:sz="0" w:space="0" w:color="auto"/>
        <w:left w:val="none" w:sz="0" w:space="0" w:color="auto"/>
        <w:bottom w:val="none" w:sz="0" w:space="0" w:color="auto"/>
        <w:right w:val="none" w:sz="0" w:space="0" w:color="auto"/>
      </w:divBdr>
    </w:div>
    <w:div w:id="663053714">
      <w:bodyDiv w:val="1"/>
      <w:marLeft w:val="0"/>
      <w:marRight w:val="0"/>
      <w:marTop w:val="0"/>
      <w:marBottom w:val="0"/>
      <w:divBdr>
        <w:top w:val="none" w:sz="0" w:space="0" w:color="auto"/>
        <w:left w:val="none" w:sz="0" w:space="0" w:color="auto"/>
        <w:bottom w:val="none" w:sz="0" w:space="0" w:color="auto"/>
        <w:right w:val="none" w:sz="0" w:space="0" w:color="auto"/>
      </w:divBdr>
    </w:div>
    <w:div w:id="685792850">
      <w:bodyDiv w:val="1"/>
      <w:marLeft w:val="0"/>
      <w:marRight w:val="0"/>
      <w:marTop w:val="0"/>
      <w:marBottom w:val="0"/>
      <w:divBdr>
        <w:top w:val="none" w:sz="0" w:space="0" w:color="auto"/>
        <w:left w:val="none" w:sz="0" w:space="0" w:color="auto"/>
        <w:bottom w:val="none" w:sz="0" w:space="0" w:color="auto"/>
        <w:right w:val="none" w:sz="0" w:space="0" w:color="auto"/>
      </w:divBdr>
    </w:div>
    <w:div w:id="689457584">
      <w:bodyDiv w:val="1"/>
      <w:marLeft w:val="0"/>
      <w:marRight w:val="0"/>
      <w:marTop w:val="0"/>
      <w:marBottom w:val="0"/>
      <w:divBdr>
        <w:top w:val="none" w:sz="0" w:space="0" w:color="auto"/>
        <w:left w:val="none" w:sz="0" w:space="0" w:color="auto"/>
        <w:bottom w:val="none" w:sz="0" w:space="0" w:color="auto"/>
        <w:right w:val="none" w:sz="0" w:space="0" w:color="auto"/>
      </w:divBdr>
    </w:div>
    <w:div w:id="694423269">
      <w:bodyDiv w:val="1"/>
      <w:marLeft w:val="0"/>
      <w:marRight w:val="0"/>
      <w:marTop w:val="0"/>
      <w:marBottom w:val="0"/>
      <w:divBdr>
        <w:top w:val="none" w:sz="0" w:space="0" w:color="auto"/>
        <w:left w:val="none" w:sz="0" w:space="0" w:color="auto"/>
        <w:bottom w:val="none" w:sz="0" w:space="0" w:color="auto"/>
        <w:right w:val="none" w:sz="0" w:space="0" w:color="auto"/>
      </w:divBdr>
    </w:div>
    <w:div w:id="789708985">
      <w:bodyDiv w:val="1"/>
      <w:marLeft w:val="0"/>
      <w:marRight w:val="0"/>
      <w:marTop w:val="0"/>
      <w:marBottom w:val="0"/>
      <w:divBdr>
        <w:top w:val="none" w:sz="0" w:space="0" w:color="auto"/>
        <w:left w:val="none" w:sz="0" w:space="0" w:color="auto"/>
        <w:bottom w:val="none" w:sz="0" w:space="0" w:color="auto"/>
        <w:right w:val="none" w:sz="0" w:space="0" w:color="auto"/>
      </w:divBdr>
    </w:div>
    <w:div w:id="814033788">
      <w:bodyDiv w:val="1"/>
      <w:marLeft w:val="0"/>
      <w:marRight w:val="0"/>
      <w:marTop w:val="0"/>
      <w:marBottom w:val="0"/>
      <w:divBdr>
        <w:top w:val="none" w:sz="0" w:space="0" w:color="auto"/>
        <w:left w:val="none" w:sz="0" w:space="0" w:color="auto"/>
        <w:bottom w:val="none" w:sz="0" w:space="0" w:color="auto"/>
        <w:right w:val="none" w:sz="0" w:space="0" w:color="auto"/>
      </w:divBdr>
    </w:div>
    <w:div w:id="857041875">
      <w:bodyDiv w:val="1"/>
      <w:marLeft w:val="0"/>
      <w:marRight w:val="0"/>
      <w:marTop w:val="0"/>
      <w:marBottom w:val="0"/>
      <w:divBdr>
        <w:top w:val="none" w:sz="0" w:space="0" w:color="auto"/>
        <w:left w:val="none" w:sz="0" w:space="0" w:color="auto"/>
        <w:bottom w:val="none" w:sz="0" w:space="0" w:color="auto"/>
        <w:right w:val="none" w:sz="0" w:space="0" w:color="auto"/>
      </w:divBdr>
    </w:div>
    <w:div w:id="921910821">
      <w:bodyDiv w:val="1"/>
      <w:marLeft w:val="0"/>
      <w:marRight w:val="0"/>
      <w:marTop w:val="0"/>
      <w:marBottom w:val="0"/>
      <w:divBdr>
        <w:top w:val="none" w:sz="0" w:space="0" w:color="auto"/>
        <w:left w:val="none" w:sz="0" w:space="0" w:color="auto"/>
        <w:bottom w:val="none" w:sz="0" w:space="0" w:color="auto"/>
        <w:right w:val="none" w:sz="0" w:space="0" w:color="auto"/>
      </w:divBdr>
    </w:div>
    <w:div w:id="925503776">
      <w:bodyDiv w:val="1"/>
      <w:marLeft w:val="0"/>
      <w:marRight w:val="0"/>
      <w:marTop w:val="0"/>
      <w:marBottom w:val="0"/>
      <w:divBdr>
        <w:top w:val="none" w:sz="0" w:space="0" w:color="auto"/>
        <w:left w:val="none" w:sz="0" w:space="0" w:color="auto"/>
        <w:bottom w:val="none" w:sz="0" w:space="0" w:color="auto"/>
        <w:right w:val="none" w:sz="0" w:space="0" w:color="auto"/>
      </w:divBdr>
    </w:div>
    <w:div w:id="928537062">
      <w:bodyDiv w:val="1"/>
      <w:marLeft w:val="0"/>
      <w:marRight w:val="0"/>
      <w:marTop w:val="0"/>
      <w:marBottom w:val="0"/>
      <w:divBdr>
        <w:top w:val="none" w:sz="0" w:space="0" w:color="auto"/>
        <w:left w:val="none" w:sz="0" w:space="0" w:color="auto"/>
        <w:bottom w:val="none" w:sz="0" w:space="0" w:color="auto"/>
        <w:right w:val="none" w:sz="0" w:space="0" w:color="auto"/>
      </w:divBdr>
    </w:div>
    <w:div w:id="936449440">
      <w:bodyDiv w:val="1"/>
      <w:marLeft w:val="0"/>
      <w:marRight w:val="0"/>
      <w:marTop w:val="0"/>
      <w:marBottom w:val="0"/>
      <w:divBdr>
        <w:top w:val="none" w:sz="0" w:space="0" w:color="auto"/>
        <w:left w:val="none" w:sz="0" w:space="0" w:color="auto"/>
        <w:bottom w:val="none" w:sz="0" w:space="0" w:color="auto"/>
        <w:right w:val="none" w:sz="0" w:space="0" w:color="auto"/>
      </w:divBdr>
    </w:div>
    <w:div w:id="956713909">
      <w:bodyDiv w:val="1"/>
      <w:marLeft w:val="0"/>
      <w:marRight w:val="0"/>
      <w:marTop w:val="0"/>
      <w:marBottom w:val="0"/>
      <w:divBdr>
        <w:top w:val="none" w:sz="0" w:space="0" w:color="auto"/>
        <w:left w:val="none" w:sz="0" w:space="0" w:color="auto"/>
        <w:bottom w:val="none" w:sz="0" w:space="0" w:color="auto"/>
        <w:right w:val="none" w:sz="0" w:space="0" w:color="auto"/>
      </w:divBdr>
    </w:div>
    <w:div w:id="990717504">
      <w:bodyDiv w:val="1"/>
      <w:marLeft w:val="0"/>
      <w:marRight w:val="0"/>
      <w:marTop w:val="0"/>
      <w:marBottom w:val="0"/>
      <w:divBdr>
        <w:top w:val="none" w:sz="0" w:space="0" w:color="auto"/>
        <w:left w:val="none" w:sz="0" w:space="0" w:color="auto"/>
        <w:bottom w:val="none" w:sz="0" w:space="0" w:color="auto"/>
        <w:right w:val="none" w:sz="0" w:space="0" w:color="auto"/>
      </w:divBdr>
    </w:div>
    <w:div w:id="1050764774">
      <w:bodyDiv w:val="1"/>
      <w:marLeft w:val="0"/>
      <w:marRight w:val="0"/>
      <w:marTop w:val="0"/>
      <w:marBottom w:val="0"/>
      <w:divBdr>
        <w:top w:val="none" w:sz="0" w:space="0" w:color="auto"/>
        <w:left w:val="none" w:sz="0" w:space="0" w:color="auto"/>
        <w:bottom w:val="none" w:sz="0" w:space="0" w:color="auto"/>
        <w:right w:val="none" w:sz="0" w:space="0" w:color="auto"/>
      </w:divBdr>
    </w:div>
    <w:div w:id="1059404540">
      <w:bodyDiv w:val="1"/>
      <w:marLeft w:val="0"/>
      <w:marRight w:val="0"/>
      <w:marTop w:val="0"/>
      <w:marBottom w:val="0"/>
      <w:divBdr>
        <w:top w:val="none" w:sz="0" w:space="0" w:color="auto"/>
        <w:left w:val="none" w:sz="0" w:space="0" w:color="auto"/>
        <w:bottom w:val="none" w:sz="0" w:space="0" w:color="auto"/>
        <w:right w:val="none" w:sz="0" w:space="0" w:color="auto"/>
      </w:divBdr>
    </w:div>
    <w:div w:id="1236891181">
      <w:bodyDiv w:val="1"/>
      <w:marLeft w:val="0"/>
      <w:marRight w:val="0"/>
      <w:marTop w:val="0"/>
      <w:marBottom w:val="0"/>
      <w:divBdr>
        <w:top w:val="none" w:sz="0" w:space="0" w:color="auto"/>
        <w:left w:val="none" w:sz="0" w:space="0" w:color="auto"/>
        <w:bottom w:val="none" w:sz="0" w:space="0" w:color="auto"/>
        <w:right w:val="none" w:sz="0" w:space="0" w:color="auto"/>
      </w:divBdr>
    </w:div>
    <w:div w:id="1251425079">
      <w:bodyDiv w:val="1"/>
      <w:marLeft w:val="0"/>
      <w:marRight w:val="0"/>
      <w:marTop w:val="0"/>
      <w:marBottom w:val="0"/>
      <w:divBdr>
        <w:top w:val="none" w:sz="0" w:space="0" w:color="auto"/>
        <w:left w:val="none" w:sz="0" w:space="0" w:color="auto"/>
        <w:bottom w:val="none" w:sz="0" w:space="0" w:color="auto"/>
        <w:right w:val="none" w:sz="0" w:space="0" w:color="auto"/>
      </w:divBdr>
    </w:div>
    <w:div w:id="1330980557">
      <w:bodyDiv w:val="1"/>
      <w:marLeft w:val="0"/>
      <w:marRight w:val="0"/>
      <w:marTop w:val="0"/>
      <w:marBottom w:val="0"/>
      <w:divBdr>
        <w:top w:val="none" w:sz="0" w:space="0" w:color="auto"/>
        <w:left w:val="none" w:sz="0" w:space="0" w:color="auto"/>
        <w:bottom w:val="none" w:sz="0" w:space="0" w:color="auto"/>
        <w:right w:val="none" w:sz="0" w:space="0" w:color="auto"/>
      </w:divBdr>
    </w:div>
    <w:div w:id="1342587257">
      <w:bodyDiv w:val="1"/>
      <w:marLeft w:val="0"/>
      <w:marRight w:val="0"/>
      <w:marTop w:val="0"/>
      <w:marBottom w:val="0"/>
      <w:divBdr>
        <w:top w:val="none" w:sz="0" w:space="0" w:color="auto"/>
        <w:left w:val="none" w:sz="0" w:space="0" w:color="auto"/>
        <w:bottom w:val="none" w:sz="0" w:space="0" w:color="auto"/>
        <w:right w:val="none" w:sz="0" w:space="0" w:color="auto"/>
      </w:divBdr>
    </w:div>
    <w:div w:id="1366636850">
      <w:bodyDiv w:val="1"/>
      <w:marLeft w:val="0"/>
      <w:marRight w:val="0"/>
      <w:marTop w:val="0"/>
      <w:marBottom w:val="0"/>
      <w:divBdr>
        <w:top w:val="none" w:sz="0" w:space="0" w:color="auto"/>
        <w:left w:val="none" w:sz="0" w:space="0" w:color="auto"/>
        <w:bottom w:val="none" w:sz="0" w:space="0" w:color="auto"/>
        <w:right w:val="none" w:sz="0" w:space="0" w:color="auto"/>
      </w:divBdr>
    </w:div>
    <w:div w:id="1408262441">
      <w:bodyDiv w:val="1"/>
      <w:marLeft w:val="0"/>
      <w:marRight w:val="0"/>
      <w:marTop w:val="0"/>
      <w:marBottom w:val="0"/>
      <w:divBdr>
        <w:top w:val="none" w:sz="0" w:space="0" w:color="auto"/>
        <w:left w:val="none" w:sz="0" w:space="0" w:color="auto"/>
        <w:bottom w:val="none" w:sz="0" w:space="0" w:color="auto"/>
        <w:right w:val="none" w:sz="0" w:space="0" w:color="auto"/>
      </w:divBdr>
    </w:div>
    <w:div w:id="1431584029">
      <w:bodyDiv w:val="1"/>
      <w:marLeft w:val="0"/>
      <w:marRight w:val="0"/>
      <w:marTop w:val="0"/>
      <w:marBottom w:val="0"/>
      <w:divBdr>
        <w:top w:val="none" w:sz="0" w:space="0" w:color="auto"/>
        <w:left w:val="none" w:sz="0" w:space="0" w:color="auto"/>
        <w:bottom w:val="none" w:sz="0" w:space="0" w:color="auto"/>
        <w:right w:val="none" w:sz="0" w:space="0" w:color="auto"/>
      </w:divBdr>
    </w:div>
    <w:div w:id="1454714600">
      <w:bodyDiv w:val="1"/>
      <w:marLeft w:val="0"/>
      <w:marRight w:val="0"/>
      <w:marTop w:val="0"/>
      <w:marBottom w:val="0"/>
      <w:divBdr>
        <w:top w:val="none" w:sz="0" w:space="0" w:color="auto"/>
        <w:left w:val="none" w:sz="0" w:space="0" w:color="auto"/>
        <w:bottom w:val="none" w:sz="0" w:space="0" w:color="auto"/>
        <w:right w:val="none" w:sz="0" w:space="0" w:color="auto"/>
      </w:divBdr>
    </w:div>
    <w:div w:id="1494638591">
      <w:bodyDiv w:val="1"/>
      <w:marLeft w:val="0"/>
      <w:marRight w:val="0"/>
      <w:marTop w:val="0"/>
      <w:marBottom w:val="0"/>
      <w:divBdr>
        <w:top w:val="none" w:sz="0" w:space="0" w:color="auto"/>
        <w:left w:val="none" w:sz="0" w:space="0" w:color="auto"/>
        <w:bottom w:val="none" w:sz="0" w:space="0" w:color="auto"/>
        <w:right w:val="none" w:sz="0" w:space="0" w:color="auto"/>
      </w:divBdr>
    </w:div>
    <w:div w:id="1503542814">
      <w:bodyDiv w:val="1"/>
      <w:marLeft w:val="0"/>
      <w:marRight w:val="0"/>
      <w:marTop w:val="0"/>
      <w:marBottom w:val="0"/>
      <w:divBdr>
        <w:top w:val="none" w:sz="0" w:space="0" w:color="auto"/>
        <w:left w:val="none" w:sz="0" w:space="0" w:color="auto"/>
        <w:bottom w:val="none" w:sz="0" w:space="0" w:color="auto"/>
        <w:right w:val="none" w:sz="0" w:space="0" w:color="auto"/>
      </w:divBdr>
    </w:div>
    <w:div w:id="1529030943">
      <w:bodyDiv w:val="1"/>
      <w:marLeft w:val="0"/>
      <w:marRight w:val="0"/>
      <w:marTop w:val="0"/>
      <w:marBottom w:val="0"/>
      <w:divBdr>
        <w:top w:val="none" w:sz="0" w:space="0" w:color="auto"/>
        <w:left w:val="none" w:sz="0" w:space="0" w:color="auto"/>
        <w:bottom w:val="none" w:sz="0" w:space="0" w:color="auto"/>
        <w:right w:val="none" w:sz="0" w:space="0" w:color="auto"/>
      </w:divBdr>
    </w:div>
    <w:div w:id="1621180818">
      <w:bodyDiv w:val="1"/>
      <w:marLeft w:val="0"/>
      <w:marRight w:val="0"/>
      <w:marTop w:val="0"/>
      <w:marBottom w:val="0"/>
      <w:divBdr>
        <w:top w:val="none" w:sz="0" w:space="0" w:color="auto"/>
        <w:left w:val="none" w:sz="0" w:space="0" w:color="auto"/>
        <w:bottom w:val="none" w:sz="0" w:space="0" w:color="auto"/>
        <w:right w:val="none" w:sz="0" w:space="0" w:color="auto"/>
      </w:divBdr>
    </w:div>
    <w:div w:id="1685938936">
      <w:bodyDiv w:val="1"/>
      <w:marLeft w:val="0"/>
      <w:marRight w:val="0"/>
      <w:marTop w:val="0"/>
      <w:marBottom w:val="0"/>
      <w:divBdr>
        <w:top w:val="none" w:sz="0" w:space="0" w:color="auto"/>
        <w:left w:val="none" w:sz="0" w:space="0" w:color="auto"/>
        <w:bottom w:val="none" w:sz="0" w:space="0" w:color="auto"/>
        <w:right w:val="none" w:sz="0" w:space="0" w:color="auto"/>
      </w:divBdr>
    </w:div>
    <w:div w:id="1727877665">
      <w:bodyDiv w:val="1"/>
      <w:marLeft w:val="0"/>
      <w:marRight w:val="0"/>
      <w:marTop w:val="0"/>
      <w:marBottom w:val="0"/>
      <w:divBdr>
        <w:top w:val="none" w:sz="0" w:space="0" w:color="auto"/>
        <w:left w:val="none" w:sz="0" w:space="0" w:color="auto"/>
        <w:bottom w:val="none" w:sz="0" w:space="0" w:color="auto"/>
        <w:right w:val="none" w:sz="0" w:space="0" w:color="auto"/>
      </w:divBdr>
    </w:div>
    <w:div w:id="1756242433">
      <w:bodyDiv w:val="1"/>
      <w:marLeft w:val="0"/>
      <w:marRight w:val="0"/>
      <w:marTop w:val="0"/>
      <w:marBottom w:val="0"/>
      <w:divBdr>
        <w:top w:val="none" w:sz="0" w:space="0" w:color="auto"/>
        <w:left w:val="none" w:sz="0" w:space="0" w:color="auto"/>
        <w:bottom w:val="none" w:sz="0" w:space="0" w:color="auto"/>
        <w:right w:val="none" w:sz="0" w:space="0" w:color="auto"/>
      </w:divBdr>
    </w:div>
    <w:div w:id="1883639627">
      <w:bodyDiv w:val="1"/>
      <w:marLeft w:val="0"/>
      <w:marRight w:val="0"/>
      <w:marTop w:val="0"/>
      <w:marBottom w:val="0"/>
      <w:divBdr>
        <w:top w:val="none" w:sz="0" w:space="0" w:color="auto"/>
        <w:left w:val="none" w:sz="0" w:space="0" w:color="auto"/>
        <w:bottom w:val="none" w:sz="0" w:space="0" w:color="auto"/>
        <w:right w:val="none" w:sz="0" w:space="0" w:color="auto"/>
      </w:divBdr>
    </w:div>
    <w:div w:id="2022662908">
      <w:bodyDiv w:val="1"/>
      <w:marLeft w:val="0"/>
      <w:marRight w:val="0"/>
      <w:marTop w:val="0"/>
      <w:marBottom w:val="0"/>
      <w:divBdr>
        <w:top w:val="none" w:sz="0" w:space="0" w:color="auto"/>
        <w:left w:val="none" w:sz="0" w:space="0" w:color="auto"/>
        <w:bottom w:val="none" w:sz="0" w:space="0" w:color="auto"/>
        <w:right w:val="none" w:sz="0" w:space="0" w:color="auto"/>
      </w:divBdr>
    </w:div>
    <w:div w:id="2031494189">
      <w:bodyDiv w:val="1"/>
      <w:marLeft w:val="0"/>
      <w:marRight w:val="0"/>
      <w:marTop w:val="0"/>
      <w:marBottom w:val="0"/>
      <w:divBdr>
        <w:top w:val="none" w:sz="0" w:space="0" w:color="auto"/>
        <w:left w:val="none" w:sz="0" w:space="0" w:color="auto"/>
        <w:bottom w:val="none" w:sz="0" w:space="0" w:color="auto"/>
        <w:right w:val="none" w:sz="0" w:space="0" w:color="auto"/>
      </w:divBdr>
    </w:div>
    <w:div w:id="2039428736">
      <w:bodyDiv w:val="1"/>
      <w:marLeft w:val="0"/>
      <w:marRight w:val="0"/>
      <w:marTop w:val="0"/>
      <w:marBottom w:val="0"/>
      <w:divBdr>
        <w:top w:val="none" w:sz="0" w:space="0" w:color="auto"/>
        <w:left w:val="none" w:sz="0" w:space="0" w:color="auto"/>
        <w:bottom w:val="none" w:sz="0" w:space="0" w:color="auto"/>
        <w:right w:val="none" w:sz="0" w:space="0" w:color="auto"/>
      </w:divBdr>
    </w:div>
    <w:div w:id="2068261685">
      <w:bodyDiv w:val="1"/>
      <w:marLeft w:val="0"/>
      <w:marRight w:val="0"/>
      <w:marTop w:val="0"/>
      <w:marBottom w:val="0"/>
      <w:divBdr>
        <w:top w:val="none" w:sz="0" w:space="0" w:color="auto"/>
        <w:left w:val="none" w:sz="0" w:space="0" w:color="auto"/>
        <w:bottom w:val="none" w:sz="0" w:space="0" w:color="auto"/>
        <w:right w:val="none" w:sz="0" w:space="0" w:color="auto"/>
      </w:divBdr>
    </w:div>
    <w:div w:id="2110659878">
      <w:bodyDiv w:val="1"/>
      <w:marLeft w:val="0"/>
      <w:marRight w:val="0"/>
      <w:marTop w:val="0"/>
      <w:marBottom w:val="0"/>
      <w:divBdr>
        <w:top w:val="none" w:sz="0" w:space="0" w:color="auto"/>
        <w:left w:val="none" w:sz="0" w:space="0" w:color="auto"/>
        <w:bottom w:val="none" w:sz="0" w:space="0" w:color="auto"/>
        <w:right w:val="none" w:sz="0" w:space="0" w:color="auto"/>
      </w:divBdr>
    </w:div>
    <w:div w:id="2113236443">
      <w:bodyDiv w:val="1"/>
      <w:marLeft w:val="0"/>
      <w:marRight w:val="0"/>
      <w:marTop w:val="0"/>
      <w:marBottom w:val="0"/>
      <w:divBdr>
        <w:top w:val="none" w:sz="0" w:space="0" w:color="auto"/>
        <w:left w:val="none" w:sz="0" w:space="0" w:color="auto"/>
        <w:bottom w:val="none" w:sz="0" w:space="0" w:color="auto"/>
        <w:right w:val="none" w:sz="0" w:space="0" w:color="auto"/>
      </w:divBdr>
    </w:div>
    <w:div w:id="212194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29395D666ADB89E43B4AF2467B2EFBBCDBD9C9E30A6A43DF1C81544899A369713ABAA75E135E23D00893DfFq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9395D666ADB89E43B4B12971DEB1B7CAB2CA9535ABAB6BAA974E19DE933CC054E4F337A538E03Af0q6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29395D666ADB89E43B4B12971DEB1B7CAB2CA9535ABAB6BAA974E19DE933CC054E4F337A3f3q9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4FD-07C1-4AFE-A4C1-3E4F81EA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46</Pages>
  <Words>14834</Words>
  <Characters>84560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Лазарева</dc:creator>
  <cp:lastModifiedBy>Марина С. Вагайцева</cp:lastModifiedBy>
  <cp:revision>19</cp:revision>
  <cp:lastPrinted>2026-01-22T05:56:00Z</cp:lastPrinted>
  <dcterms:created xsi:type="dcterms:W3CDTF">2022-12-21T08:37:00Z</dcterms:created>
  <dcterms:modified xsi:type="dcterms:W3CDTF">2026-01-22T06:21:00Z</dcterms:modified>
</cp:coreProperties>
</file>