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AF" w:rsidRDefault="001479AF" w:rsidP="009721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обращений, поступивших в Счетную палату города Барнаула</w:t>
      </w:r>
    </w:p>
    <w:p w:rsidR="00C93071" w:rsidRDefault="001479AF" w:rsidP="001479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6523C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9721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479AF" w:rsidRDefault="001479AF" w:rsidP="00147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CBA" w:rsidRDefault="001479AF" w:rsidP="000B5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6523C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9721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Счетную палату города Барнаула </w:t>
      </w:r>
      <w:r w:rsidR="00DF1CBA">
        <w:rPr>
          <w:rFonts w:ascii="Times New Roman" w:hAnsi="Times New Roman" w:cs="Times New Roman"/>
          <w:sz w:val="28"/>
          <w:szCs w:val="28"/>
        </w:rPr>
        <w:t xml:space="preserve">обращения граждан не </w:t>
      </w:r>
      <w:r>
        <w:rPr>
          <w:rFonts w:ascii="Times New Roman" w:hAnsi="Times New Roman" w:cs="Times New Roman"/>
          <w:sz w:val="28"/>
          <w:szCs w:val="28"/>
        </w:rPr>
        <w:t>поступ</w:t>
      </w:r>
      <w:r w:rsidR="00DF1C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F1CBA">
        <w:rPr>
          <w:rFonts w:ascii="Times New Roman" w:hAnsi="Times New Roman" w:cs="Times New Roman"/>
          <w:sz w:val="28"/>
          <w:szCs w:val="28"/>
        </w:rPr>
        <w:t>и.</w:t>
      </w:r>
    </w:p>
    <w:sectPr w:rsidR="00DF1CBA" w:rsidSect="001479A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AF"/>
    <w:rsid w:val="000B5AB6"/>
    <w:rsid w:val="001479AF"/>
    <w:rsid w:val="00325D15"/>
    <w:rsid w:val="00363862"/>
    <w:rsid w:val="004B03CB"/>
    <w:rsid w:val="006B217E"/>
    <w:rsid w:val="009511FF"/>
    <w:rsid w:val="009721D9"/>
    <w:rsid w:val="00A27862"/>
    <w:rsid w:val="00A629F6"/>
    <w:rsid w:val="00A6523C"/>
    <w:rsid w:val="00B27F93"/>
    <w:rsid w:val="00C86C53"/>
    <w:rsid w:val="00C93071"/>
    <w:rsid w:val="00DF1CBA"/>
    <w:rsid w:val="00EB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6DD09-5837-48BE-8062-FD6DDE63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Евгения Константиновна  Борисова</cp:lastModifiedBy>
  <cp:revision>5</cp:revision>
  <dcterms:created xsi:type="dcterms:W3CDTF">2025-06-16T09:11:00Z</dcterms:created>
  <dcterms:modified xsi:type="dcterms:W3CDTF">2025-10-02T02:05:00Z</dcterms:modified>
</cp:coreProperties>
</file>