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58" w:rsidRDefault="00EC0776" w:rsidP="00EC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76">
        <w:rPr>
          <w:rFonts w:ascii="Times New Roman" w:hAnsi="Times New Roman" w:cs="Times New Roman"/>
          <w:sz w:val="28"/>
          <w:szCs w:val="28"/>
        </w:rPr>
        <w:t>В истекшем периоде 202</w:t>
      </w:r>
      <w:r w:rsidR="00694D24">
        <w:rPr>
          <w:rFonts w:ascii="Times New Roman" w:hAnsi="Times New Roman" w:cs="Times New Roman"/>
          <w:sz w:val="28"/>
          <w:szCs w:val="28"/>
        </w:rPr>
        <w:t>4</w:t>
      </w:r>
      <w:r w:rsidRPr="00EC0776">
        <w:rPr>
          <w:rFonts w:ascii="Times New Roman" w:hAnsi="Times New Roman" w:cs="Times New Roman"/>
          <w:sz w:val="28"/>
          <w:szCs w:val="28"/>
        </w:rPr>
        <w:t xml:space="preserve"> года прокуратурой Октябрьского района                          г. Барнаула </w:t>
      </w:r>
      <w:r w:rsidR="00191F58">
        <w:rPr>
          <w:rFonts w:ascii="Times New Roman" w:hAnsi="Times New Roman" w:cs="Times New Roman"/>
          <w:sz w:val="28"/>
          <w:szCs w:val="28"/>
        </w:rPr>
        <w:t>при осуществлении надзора в сфере противодействия</w:t>
      </w:r>
      <w:r w:rsidRPr="00EC0776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191F58">
        <w:rPr>
          <w:rFonts w:ascii="Times New Roman" w:hAnsi="Times New Roman" w:cs="Times New Roman"/>
          <w:sz w:val="28"/>
          <w:szCs w:val="28"/>
        </w:rPr>
        <w:t xml:space="preserve"> проводились проверки соблюдения антикоррупционного законодательства в поднадзорных органах</w:t>
      </w:r>
      <w:r w:rsidR="00005B9A">
        <w:rPr>
          <w:rFonts w:ascii="Times New Roman" w:hAnsi="Times New Roman" w:cs="Times New Roman"/>
          <w:sz w:val="28"/>
          <w:szCs w:val="28"/>
        </w:rPr>
        <w:t>,</w:t>
      </w:r>
      <w:r w:rsidR="00191F58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6A05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1F58" w:rsidRDefault="00191F58" w:rsidP="00EC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861908"/>
      <w:r>
        <w:rPr>
          <w:rFonts w:ascii="Times New Roman" w:hAnsi="Times New Roman" w:cs="Times New Roman"/>
          <w:sz w:val="28"/>
          <w:szCs w:val="28"/>
        </w:rPr>
        <w:t xml:space="preserve">Выявлялись факты указания в справках неполных и недостоверных сведений о доходах, </w:t>
      </w:r>
      <w:r w:rsidR="00694D24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банковских счетах, значительного занижения проданного имущества, непредоставления сведений о совершении сделок с недвижимым имуществом. </w:t>
      </w:r>
    </w:p>
    <w:bookmarkEnd w:id="1"/>
    <w:p w:rsidR="0074051B" w:rsidRDefault="0074051B" w:rsidP="00EC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внесено </w:t>
      </w:r>
      <w:r w:rsidR="00DB6F76">
        <w:rPr>
          <w:rFonts w:ascii="Times New Roman" w:hAnsi="Times New Roman" w:cs="Times New Roman"/>
          <w:sz w:val="28"/>
          <w:szCs w:val="28"/>
        </w:rPr>
        <w:t>1</w:t>
      </w:r>
      <w:r w:rsidR="00694D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B6F76">
        <w:rPr>
          <w:rFonts w:ascii="Times New Roman" w:hAnsi="Times New Roman" w:cs="Times New Roman"/>
          <w:sz w:val="28"/>
          <w:szCs w:val="28"/>
        </w:rPr>
        <w:t xml:space="preserve">й, по результатам рассмотрения которых </w:t>
      </w:r>
      <w:r w:rsidR="00694D24">
        <w:rPr>
          <w:rFonts w:ascii="Times New Roman" w:hAnsi="Times New Roman" w:cs="Times New Roman"/>
          <w:sz w:val="28"/>
          <w:szCs w:val="28"/>
        </w:rPr>
        <w:t>7</w:t>
      </w:r>
      <w:r w:rsidR="00DB6F76" w:rsidRPr="00DB6F76">
        <w:rPr>
          <w:rFonts w:ascii="Times New Roman" w:hAnsi="Times New Roman" w:cs="Times New Roman"/>
          <w:sz w:val="28"/>
          <w:szCs w:val="28"/>
        </w:rPr>
        <w:t xml:space="preserve"> должностных лиц привлечены к дисциплинарной ответственности</w:t>
      </w:r>
      <w:r w:rsidR="00DB6F76">
        <w:rPr>
          <w:rFonts w:ascii="Times New Roman" w:hAnsi="Times New Roman" w:cs="Times New Roman"/>
          <w:sz w:val="28"/>
          <w:szCs w:val="28"/>
        </w:rPr>
        <w:t>.</w:t>
      </w:r>
    </w:p>
    <w:p w:rsidR="00EC0776" w:rsidRPr="00EC0776" w:rsidRDefault="004F0B25" w:rsidP="004F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862024"/>
      <w:r>
        <w:rPr>
          <w:rFonts w:ascii="Times New Roman" w:hAnsi="Times New Roman" w:cs="Times New Roman"/>
          <w:sz w:val="28"/>
          <w:szCs w:val="28"/>
        </w:rPr>
        <w:t xml:space="preserve">По постановлению прокурора к </w:t>
      </w:r>
      <w:r w:rsidR="00EC0776" w:rsidRPr="00EC0776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="002142CF">
        <w:rPr>
          <w:rFonts w:ascii="Times New Roman" w:hAnsi="Times New Roman" w:cs="Times New Roman"/>
          <w:sz w:val="28"/>
          <w:szCs w:val="28"/>
        </w:rPr>
        <w:t xml:space="preserve"> по </w:t>
      </w:r>
      <w:r w:rsidR="00EC0776">
        <w:rPr>
          <w:rFonts w:ascii="Times New Roman" w:hAnsi="Times New Roman" w:cs="Times New Roman"/>
          <w:sz w:val="28"/>
          <w:szCs w:val="28"/>
        </w:rPr>
        <w:t>ч. 1 ст. 19.</w:t>
      </w:r>
      <w:r w:rsidR="002142CF">
        <w:rPr>
          <w:rFonts w:ascii="Times New Roman" w:hAnsi="Times New Roman" w:cs="Times New Roman"/>
          <w:sz w:val="28"/>
          <w:szCs w:val="28"/>
        </w:rPr>
        <w:t xml:space="preserve">29 </w:t>
      </w:r>
      <w:r w:rsidR="00EC0776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привлечено </w:t>
      </w:r>
      <w:r w:rsidR="00694D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B6F7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B6F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порядка привлечения к трудовой деятельности бывших государственных служащих.</w:t>
      </w:r>
    </w:p>
    <w:bookmarkEnd w:id="2"/>
    <w:p w:rsidR="00694D24" w:rsidRDefault="00694D24" w:rsidP="0069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выявлялись нарушения </w:t>
      </w:r>
      <w:r w:rsidRPr="00694D24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в сфере закупок товаров, работ, услуг.</w:t>
      </w:r>
    </w:p>
    <w:p w:rsidR="00694D24" w:rsidRDefault="00694D24" w:rsidP="0069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ч. 1 ст. 31</w:t>
      </w:r>
      <w:r w:rsidRPr="00694D24">
        <w:t xml:space="preserve"> </w:t>
      </w:r>
      <w:r w:rsidRPr="00694D24">
        <w:rPr>
          <w:rFonts w:ascii="Times New Roman" w:hAnsi="Times New Roman" w:cs="Times New Roman"/>
          <w:sz w:val="28"/>
          <w:szCs w:val="28"/>
        </w:rPr>
        <w:t xml:space="preserve">Федеральный закон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4D24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4D2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D31">
        <w:rPr>
          <w:rFonts w:ascii="Times New Roman" w:hAnsi="Times New Roman" w:cs="Times New Roman"/>
          <w:sz w:val="28"/>
          <w:szCs w:val="28"/>
        </w:rPr>
        <w:t xml:space="preserve"> (далее – Закон № 44-ФЗ)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4D24">
        <w:rPr>
          <w:rFonts w:ascii="Times New Roman" w:hAnsi="Times New Roman" w:cs="Times New Roman"/>
          <w:sz w:val="28"/>
          <w:szCs w:val="28"/>
        </w:rPr>
        <w:t xml:space="preserve">ри применении конкурентных способов, при осуществлении закупки у единственного поставщика (подрядчика, исполнителя) в случаях, предусмотренных пунктами 4, 5, 18, 30, 42, 49, 54 и 59 части 1 статьи 93 </w:t>
      </w:r>
      <w:r w:rsidR="00B77D31">
        <w:rPr>
          <w:rFonts w:ascii="Times New Roman" w:hAnsi="Times New Roman" w:cs="Times New Roman"/>
          <w:sz w:val="28"/>
          <w:szCs w:val="28"/>
        </w:rPr>
        <w:t>Закона № 44-ФЗ</w:t>
      </w:r>
      <w:r w:rsidRPr="00694D24">
        <w:rPr>
          <w:rFonts w:ascii="Times New Roman" w:hAnsi="Times New Roman" w:cs="Times New Roman"/>
          <w:sz w:val="28"/>
          <w:szCs w:val="28"/>
        </w:rPr>
        <w:t>, заказчик устанавливает единые требования к участникам закупки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694D24">
        <w:rPr>
          <w:rFonts w:ascii="Times New Roman" w:hAnsi="Times New Roman" w:cs="Times New Roman"/>
          <w:sz w:val="28"/>
          <w:szCs w:val="28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694D24" w:rsidRDefault="00694D24" w:rsidP="0069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указанной нормы закона </w:t>
      </w:r>
      <w:r w:rsidR="00B77D31">
        <w:rPr>
          <w:rFonts w:ascii="Times New Roman" w:hAnsi="Times New Roman" w:cs="Times New Roman"/>
          <w:sz w:val="28"/>
          <w:szCs w:val="28"/>
        </w:rPr>
        <w:t>Учреждениями заключались контракты с юридическими лицами, не соответствующими названным требованиям.</w:t>
      </w:r>
    </w:p>
    <w:p w:rsidR="00B77D31" w:rsidRPr="00694D24" w:rsidRDefault="00B77D31" w:rsidP="0069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31">
        <w:rPr>
          <w:rFonts w:ascii="Times New Roman" w:hAnsi="Times New Roman" w:cs="Times New Roman"/>
          <w:sz w:val="28"/>
          <w:szCs w:val="28"/>
        </w:rPr>
        <w:t>Сведения о юридических лицах, привлеченных к административной ответственности по ст. 19.28 КоАП РФ, отражаются в Едином реестре участников закупок (https://zakupki.gov.ru)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D31" w:rsidRPr="00B77D31" w:rsidRDefault="00B77D31" w:rsidP="00B77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7D31">
        <w:rPr>
          <w:rFonts w:ascii="Times New Roman" w:hAnsi="Times New Roman" w:cs="Times New Roman"/>
          <w:sz w:val="28"/>
          <w:szCs w:val="28"/>
        </w:rPr>
        <w:t xml:space="preserve"> случае если в ходе исполнения контракта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77D31">
        <w:rPr>
          <w:rFonts w:ascii="Times New Roman" w:hAnsi="Times New Roman" w:cs="Times New Roman"/>
          <w:sz w:val="28"/>
          <w:szCs w:val="28"/>
        </w:rPr>
        <w:t>установлено, что поставщик (подрядчик, исполнитель) и (или) поставляемый товар перестали соответствовать установленным извещением об осуществлении закупки и (или) документацией о закупке требованиям к участникам закупки и (или) поставляемому товару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31">
        <w:rPr>
          <w:rFonts w:ascii="Times New Roman" w:hAnsi="Times New Roman" w:cs="Times New Roman"/>
          <w:sz w:val="28"/>
          <w:szCs w:val="28"/>
        </w:rPr>
        <w:t xml:space="preserve">заказчик обязан принять решение об одностороннем отказе от исполнения контракта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D31">
        <w:rPr>
          <w:rFonts w:ascii="Times New Roman" w:hAnsi="Times New Roman" w:cs="Times New Roman"/>
          <w:sz w:val="28"/>
          <w:szCs w:val="28"/>
        </w:rPr>
        <w:t>«а» ч.15 ст. 95 Закона № 44-ФЗ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4D24" w:rsidRPr="00EC0776" w:rsidRDefault="00B77D31" w:rsidP="004F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требования предусмотрены </w:t>
      </w:r>
      <w:r w:rsidRPr="00B77D3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7D3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7D31"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устанавливаются учреждением в Положении о закупках. </w:t>
      </w:r>
    </w:p>
    <w:sectPr w:rsidR="00694D24" w:rsidRPr="00EC0776" w:rsidSect="00B77D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6"/>
    <w:rsid w:val="00005B9A"/>
    <w:rsid w:val="000F5F13"/>
    <w:rsid w:val="00191F58"/>
    <w:rsid w:val="002142CF"/>
    <w:rsid w:val="004548FE"/>
    <w:rsid w:val="004F0B25"/>
    <w:rsid w:val="00694D24"/>
    <w:rsid w:val="006A053B"/>
    <w:rsid w:val="006C04D3"/>
    <w:rsid w:val="006F3126"/>
    <w:rsid w:val="0074051B"/>
    <w:rsid w:val="00767C79"/>
    <w:rsid w:val="0088214A"/>
    <w:rsid w:val="00AD6866"/>
    <w:rsid w:val="00B1583F"/>
    <w:rsid w:val="00B5113D"/>
    <w:rsid w:val="00B77D31"/>
    <w:rsid w:val="00BB2D6C"/>
    <w:rsid w:val="00CF5265"/>
    <w:rsid w:val="00DB6F76"/>
    <w:rsid w:val="00E0517C"/>
    <w:rsid w:val="00EC0776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C92A"/>
  <w15:chartTrackingRefBased/>
  <w15:docId w15:val="{AC796B76-7151-47CA-A2A7-84E129D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Оксана Анатольевна</dc:creator>
  <cp:keywords/>
  <dc:description/>
  <cp:lastModifiedBy>Малых Оксана Анатольевна</cp:lastModifiedBy>
  <cp:revision>2</cp:revision>
  <cp:lastPrinted>2023-12-07T04:05:00Z</cp:lastPrinted>
  <dcterms:created xsi:type="dcterms:W3CDTF">2024-06-26T03:23:00Z</dcterms:created>
  <dcterms:modified xsi:type="dcterms:W3CDTF">2024-06-26T03:23:00Z</dcterms:modified>
</cp:coreProperties>
</file>