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E" w:rsidRPr="00043833" w:rsidRDefault="00983FA7" w:rsidP="003860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6A7F">
        <w:rPr>
          <w:rFonts w:ascii="Times New Roman" w:hAnsi="Times New Roman" w:cs="Times New Roman"/>
          <w:sz w:val="28"/>
          <w:szCs w:val="28"/>
        </w:rPr>
        <w:t>ВОДНЫЙ ОТЧЕТ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о проведении оценки регулирующего воздействия постановления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«О применении коэффициента инфляции для расчета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платежей за установку и эксплуатацию </w:t>
      </w:r>
      <w:r w:rsidR="00E4446B" w:rsidRPr="00E4446B">
        <w:rPr>
          <w:rFonts w:ascii="Times New Roman" w:hAnsi="Times New Roman" w:cs="Times New Roman"/>
          <w:sz w:val="28"/>
          <w:szCs w:val="28"/>
        </w:rPr>
        <w:t>рекламной конструкции на зданиях, сооружениях или ином недвижимом имуществе, являющемся муниципальной собственностью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860DE" w:rsidRPr="006F0C1A" w:rsidRDefault="003860DE" w:rsidP="003860DE">
      <w:pPr>
        <w:shd w:val="clear" w:color="auto" w:fill="FFFFFF"/>
        <w:spacing w:before="326" w:after="0" w:line="317" w:lineRule="exact"/>
        <w:ind w:right="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Разработчиком проекта муниципального нормативного правового акта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комитет по строительству, архитектуре и развитию города Барнаула,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ул</w:t>
      </w:r>
      <w:proofErr w:type="gram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.К</w:t>
      </w:r>
      <w:proofErr w:type="gram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ороленко,65,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г.Барнаул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656043, тел. 371-401,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archbamaul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@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adm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ru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(далее - разработчик).</w:t>
      </w:r>
    </w:p>
    <w:p w:rsidR="003860DE" w:rsidRDefault="003860DE" w:rsidP="003860DE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было принято решение о разработке проекта муниципального </w:t>
      </w:r>
      <w:r w:rsidRPr="00B5632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постановления администрации города                                        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«О применении коэффициента инфляции для расчета платежей за установку и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эксплуатацию </w:t>
      </w:r>
      <w:r w:rsidR="00E4446B" w:rsidRPr="00E4446B">
        <w:rPr>
          <w:rFonts w:ascii="Times New Roman" w:hAnsi="Times New Roman" w:cs="Times New Roman"/>
          <w:sz w:val="28"/>
          <w:szCs w:val="28"/>
        </w:rPr>
        <w:t>рекламной конструкции на зданиях,</w:t>
      </w:r>
      <w:r w:rsidR="00E4446B">
        <w:rPr>
          <w:rFonts w:ascii="Times New Roman" w:hAnsi="Times New Roman" w:cs="Times New Roman"/>
          <w:sz w:val="28"/>
          <w:szCs w:val="28"/>
        </w:rPr>
        <w:t xml:space="preserve"> </w:t>
      </w:r>
      <w:r w:rsidR="00E4446B" w:rsidRPr="00E4446B">
        <w:rPr>
          <w:rFonts w:ascii="Times New Roman" w:hAnsi="Times New Roman" w:cs="Times New Roman"/>
          <w:sz w:val="28"/>
          <w:szCs w:val="28"/>
        </w:rPr>
        <w:t>сооружениях или ином недвижимом имуществе, являющемся муниципальной</w:t>
      </w:r>
      <w:r w:rsidR="00E4446B">
        <w:rPr>
          <w:rFonts w:ascii="Times New Roman" w:hAnsi="Times New Roman" w:cs="Times New Roman"/>
          <w:sz w:val="28"/>
          <w:szCs w:val="28"/>
        </w:rPr>
        <w:t xml:space="preserve"> </w:t>
      </w:r>
      <w:r w:rsidR="00E4446B" w:rsidRPr="00E4446B">
        <w:rPr>
          <w:rFonts w:ascii="Times New Roman" w:hAnsi="Times New Roman" w:cs="Times New Roman"/>
          <w:sz w:val="28"/>
          <w:szCs w:val="28"/>
        </w:rPr>
        <w:t>собственностью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 в целях индексации размера платы 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 с учетом уровня инфляции.</w:t>
      </w:r>
      <w:proofErr w:type="gramEnd"/>
    </w:p>
    <w:p w:rsidR="007D2B72" w:rsidRPr="007D2B72" w:rsidRDefault="007D2B72" w:rsidP="007D2B72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D2B72">
        <w:rPr>
          <w:rFonts w:ascii="Times New Roman" w:hAnsi="Times New Roman" w:cs="Times New Roman"/>
          <w:sz w:val="28"/>
          <w:szCs w:val="28"/>
        </w:rPr>
        <w:t>Проект  муниципального нормативного правового акта направлен на решение</w:t>
      </w:r>
    </w:p>
    <w:p w:rsidR="007D2B72" w:rsidRDefault="007D2B72" w:rsidP="003C2901">
      <w:pPr>
        <w:shd w:val="clear" w:color="auto" w:fill="FFFFFF"/>
        <w:spacing w:after="0" w:line="317" w:lineRule="exact"/>
        <w:ind w:left="14"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B72">
        <w:rPr>
          <w:rFonts w:ascii="Times New Roman" w:hAnsi="Times New Roman" w:cs="Times New Roman"/>
          <w:sz w:val="28"/>
          <w:szCs w:val="28"/>
        </w:rPr>
        <w:t>следующей проблемы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D2B72">
        <w:rPr>
          <w:rFonts w:ascii="Times New Roman" w:hAnsi="Times New Roman" w:cs="Times New Roman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индексаци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я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размера платы </w:t>
      </w:r>
      <w:r w:rsidR="003C29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договорам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</w:t>
      </w:r>
      <w:r w:rsidR="003C29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860DE" w:rsidRPr="006F0C1A" w:rsidRDefault="003860DE" w:rsidP="007D2B72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возникающие в связи с исполнением договоров на установку и эксплуатацию рекламных конструкций.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29" w:righ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законодательству Российской Федерации, Алтайского края, муниципальным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правовым актам города Барнаула.</w:t>
      </w:r>
    </w:p>
    <w:p w:rsidR="003860DE" w:rsidRDefault="003860DE" w:rsidP="003860DE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3860DE" w:rsidRPr="006F0C1A" w:rsidRDefault="003860DE" w:rsidP="003860DE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изменения полномочий органов местного самоуправления города.</w:t>
      </w:r>
    </w:p>
    <w:p w:rsidR="003860DE" w:rsidRPr="006F0C1A" w:rsidRDefault="003860DE" w:rsidP="00F3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</w:t>
      </w:r>
      <w:r w:rsidR="00F3452E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860DE" w:rsidRDefault="003860DE" w:rsidP="003860DE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повлечет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увеличение расходов </w:t>
      </w:r>
      <w:r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субъектов предпринимательской и инвестиционной </w:t>
      </w:r>
      <w:r w:rsidRPr="006F0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деятельности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: в части увеличения платы по договору на установку и эксплуатацию рекламной конструкции.</w:t>
      </w:r>
    </w:p>
    <w:p w:rsidR="00301E86" w:rsidRDefault="00301E86" w:rsidP="00301E86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br/>
        <w:t xml:space="preserve">не повлечет увеличение (уменьшение) расходов органов местного самоуправления города.  </w:t>
      </w:r>
    </w:p>
    <w:p w:rsidR="003860DE" w:rsidRPr="006F0C1A" w:rsidRDefault="003860DE" w:rsidP="003860DE">
      <w:pPr>
        <w:shd w:val="clear" w:color="auto" w:fill="FFFFFF"/>
        <w:spacing w:before="10" w:after="0" w:line="317" w:lineRule="exact"/>
        <w:ind w:left="4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Принятие проекта муниципального правового акта не повлечет возникновение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рисков негативных последствий решения проблемы предложенным способом </w:t>
      </w:r>
      <w:r w:rsidRPr="006F0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регулирования.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48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Предполагаемая дата вступления в силу муниципального нормативного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правового акта </w:t>
      </w:r>
      <w:r w:rsidR="009F53E3">
        <w:rPr>
          <w:rFonts w:ascii="Times New Roman" w:hAnsi="Times New Roman" w:cs="Times New Roman"/>
          <w:color w:val="000000"/>
          <w:sz w:val="28"/>
          <w:szCs w:val="28"/>
        </w:rPr>
        <w:t>с 01.01.2023</w:t>
      </w:r>
      <w:r w:rsidR="009F53E3" w:rsidRPr="006F0C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744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Необходимость установления переходного периода отсутствует.</w:t>
      </w:r>
    </w:p>
    <w:p w:rsidR="003860DE" w:rsidRPr="006F0C1A" w:rsidRDefault="003860DE" w:rsidP="003860DE">
      <w:pPr>
        <w:shd w:val="clear" w:color="auto" w:fill="FFFFFF"/>
        <w:spacing w:before="5" w:after="0" w:line="317" w:lineRule="exact"/>
        <w:ind w:left="58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установления отсрочки вступления в силу муниципального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нормативного правового акта отсутствует.</w:t>
      </w:r>
    </w:p>
    <w:p w:rsidR="003860DE" w:rsidRPr="006F0C1A" w:rsidRDefault="003860DE" w:rsidP="003860DE">
      <w:pPr>
        <w:shd w:val="clear" w:color="auto" w:fill="FFFFFF"/>
        <w:spacing w:before="19" w:after="0" w:line="312" w:lineRule="exact"/>
        <w:ind w:left="53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Необходимость распространения предлагаемого регулирования на ранее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возникшие отношения отсутствует.</w:t>
      </w:r>
    </w:p>
    <w:p w:rsidR="003860DE" w:rsidRDefault="003860DE" w:rsidP="00931EBB">
      <w:pPr>
        <w:shd w:val="clear" w:color="auto" w:fill="FFFFFF"/>
        <w:spacing w:after="0" w:line="312" w:lineRule="exact"/>
        <w:ind w:left="53" w:right="5"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Необходимыми для достижения заявленных целей регулирования являются </w:t>
      </w: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следующие организационно-технические, методологические, информационные и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иные мероприятия: обнародование принятого нормативного правового акт</w:t>
      </w:r>
      <w:r w:rsidR="008B35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1EBB" w:rsidRDefault="00931EBB" w:rsidP="0093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сводный отчет о проведении оценки регулирующего воздействия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размещены на официальном Интернет-сайте города Барнаула (barnaul.org) в разделе «Власть/Правов</w:t>
      </w:r>
      <w:r w:rsidR="002B1A07">
        <w:rPr>
          <w:rFonts w:ascii="Times New Roman" w:hAnsi="Times New Roman" w:cs="Times New Roman"/>
          <w:sz w:val="28"/>
          <w:szCs w:val="28"/>
        </w:rPr>
        <w:t>ая</w:t>
      </w:r>
      <w:r w:rsidRPr="00D06092">
        <w:rPr>
          <w:rFonts w:ascii="Times New Roman" w:hAnsi="Times New Roman" w:cs="Times New Roman"/>
          <w:sz w:val="28"/>
          <w:szCs w:val="28"/>
        </w:rPr>
        <w:t xml:space="preserve"> </w:t>
      </w:r>
      <w:r w:rsidR="002B1A07">
        <w:rPr>
          <w:rFonts w:ascii="Times New Roman" w:hAnsi="Times New Roman" w:cs="Times New Roman"/>
          <w:sz w:val="28"/>
          <w:szCs w:val="28"/>
        </w:rPr>
        <w:t>информация</w:t>
      </w:r>
      <w:r w:rsidRPr="00D06092">
        <w:rPr>
          <w:rFonts w:ascii="Times New Roman" w:hAnsi="Times New Roman" w:cs="Times New Roman"/>
          <w:sz w:val="28"/>
          <w:szCs w:val="28"/>
        </w:rPr>
        <w:t>/Оценка регулирующего воздействия/Публичные обсуждения».</w:t>
      </w:r>
    </w:p>
    <w:p w:rsidR="00931EBB" w:rsidRDefault="00931EBB" w:rsidP="0093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</w:t>
      </w:r>
      <w:r w:rsidRPr="00F769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29D">
        <w:rPr>
          <w:rFonts w:ascii="Times New Roman" w:hAnsi="Times New Roman" w:cs="Times New Roman"/>
          <w:sz w:val="28"/>
          <w:szCs w:val="28"/>
          <w:lang w:eastAsia="en-US"/>
        </w:rPr>
        <w:t>22</w:t>
      </w:r>
      <w:r>
        <w:rPr>
          <w:rFonts w:ascii="Times New Roman" w:hAnsi="Times New Roman" w:cs="Times New Roman"/>
          <w:sz w:val="28"/>
          <w:szCs w:val="28"/>
          <w:lang w:eastAsia="en-US"/>
        </w:rPr>
        <w:t>.1</w:t>
      </w:r>
      <w:r w:rsidR="00B4629D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.202</w:t>
      </w:r>
      <w:r w:rsidR="00D63CF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 xml:space="preserve"> по </w:t>
      </w:r>
      <w:r w:rsidR="00B4629D"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B4629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>.20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D63CF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D06092">
        <w:rPr>
          <w:rFonts w:ascii="Times New Roman" w:hAnsi="Times New Roman" w:cs="Times New Roman"/>
          <w:sz w:val="28"/>
          <w:szCs w:val="28"/>
        </w:rPr>
        <w:t>.</w:t>
      </w:r>
    </w:p>
    <w:p w:rsidR="00931EBB" w:rsidRDefault="00931EBB" w:rsidP="00931EBB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</w:t>
      </w:r>
      <w:r w:rsidRPr="00545BAE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5BAE">
        <w:rPr>
          <w:rFonts w:ascii="Times New Roman" w:hAnsi="Times New Roman" w:cs="Times New Roman"/>
          <w:sz w:val="28"/>
          <w:szCs w:val="28"/>
        </w:rPr>
        <w:t xml:space="preserve"> закона Алтай</w:t>
      </w:r>
      <w:r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463A89">
        <w:rPr>
          <w:rFonts w:ascii="Times New Roman" w:hAnsi="Times New Roman" w:cs="Times New Roman"/>
          <w:sz w:val="28"/>
          <w:szCs w:val="28"/>
        </w:rPr>
        <w:t xml:space="preserve">от 10.11.2014 №90-ЗС были направлены в: администрации районов города Барнаула; комитет по финансам, налоговой и кредитной политике города Барнаула. </w:t>
      </w:r>
    </w:p>
    <w:p w:rsidR="000C268B" w:rsidRDefault="000C268B" w:rsidP="00931EBB">
      <w:pPr>
        <w:pStyle w:val="ConsPlusNonformat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769A8">
        <w:rPr>
          <w:rFonts w:ascii="Times New Roman" w:hAnsi="Times New Roman" w:cs="Times New Roman"/>
          <w:sz w:val="28"/>
          <w:szCs w:val="28"/>
        </w:rPr>
        <w:t xml:space="preserve"> соответствии с частью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5BAE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5BAE">
        <w:rPr>
          <w:rFonts w:ascii="Times New Roman" w:hAnsi="Times New Roman" w:cs="Times New Roman"/>
          <w:sz w:val="28"/>
          <w:szCs w:val="28"/>
        </w:rPr>
        <w:t xml:space="preserve"> закона Алтай</w:t>
      </w:r>
      <w:r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463A89">
        <w:rPr>
          <w:rFonts w:ascii="Times New Roman" w:hAnsi="Times New Roman" w:cs="Times New Roman"/>
          <w:sz w:val="28"/>
          <w:szCs w:val="28"/>
        </w:rPr>
        <w:t>от 10.11.2014 №90-ЗС</w:t>
      </w:r>
      <w:r w:rsidRPr="00463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463A89">
        <w:rPr>
          <w:rFonts w:ascii="Times New Roman" w:hAnsi="Times New Roman" w:cs="Times New Roman"/>
          <w:bCs/>
          <w:sz w:val="28"/>
          <w:szCs w:val="28"/>
        </w:rPr>
        <w:t xml:space="preserve"> течение срока, предусмотренного для принятия разработчиком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A89">
        <w:rPr>
          <w:rFonts w:ascii="Times New Roman" w:hAnsi="Times New Roman" w:cs="Times New Roman"/>
          <w:bCs/>
          <w:sz w:val="28"/>
          <w:szCs w:val="28"/>
        </w:rPr>
        <w:t>предложений в связи с проведением</w:t>
      </w:r>
      <w:r w:rsidRPr="00463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3A89">
        <w:rPr>
          <w:rFonts w:ascii="Times New Roman" w:hAnsi="Times New Roman" w:cs="Times New Roman"/>
          <w:bCs/>
          <w:sz w:val="28"/>
          <w:szCs w:val="28"/>
        </w:rPr>
        <w:t>публичного обсуждения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A89">
        <w:rPr>
          <w:rFonts w:ascii="Times New Roman" w:hAnsi="Times New Roman" w:cs="Times New Roman"/>
          <w:bCs/>
          <w:sz w:val="28"/>
          <w:szCs w:val="28"/>
        </w:rPr>
        <w:t xml:space="preserve">муниципального  нормативного правового акта и сводного отчета  о проведении оценки регулирующего  воздействия, </w:t>
      </w:r>
      <w:proofErr w:type="gramStart"/>
      <w:r>
        <w:rPr>
          <w:rFonts w:ascii="Times New Roman" w:hAnsi="Times New Roman"/>
          <w:sz w:val="28"/>
          <w:szCs w:val="28"/>
        </w:rPr>
        <w:t>поступил</w:t>
      </w:r>
      <w:r w:rsidR="00833ED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и был</w:t>
      </w:r>
      <w:r w:rsidR="00833ED2"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рассмотрен</w:t>
      </w:r>
      <w:r w:rsidR="00833ED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следующ</w:t>
      </w:r>
      <w:r w:rsidR="00833ED2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предложени</w:t>
      </w:r>
      <w:r w:rsidR="00833ED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0C268B" w:rsidRPr="002F4FE9" w:rsidRDefault="000C268B" w:rsidP="000C268B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2F4FE9">
        <w:rPr>
          <w:rFonts w:ascii="Times New Roman" w:hAnsi="Times New Roman"/>
          <w:sz w:val="28"/>
          <w:szCs w:val="28"/>
        </w:rPr>
        <w:t>Сводка предложений,</w:t>
      </w:r>
    </w:p>
    <w:p w:rsidR="000C268B" w:rsidRPr="002F4FE9" w:rsidRDefault="000C268B" w:rsidP="000C268B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F4FE9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2F4FE9">
        <w:rPr>
          <w:rFonts w:ascii="Times New Roman" w:hAnsi="Times New Roman"/>
          <w:sz w:val="28"/>
          <w:szCs w:val="28"/>
        </w:rPr>
        <w:t xml:space="preserve"> в связи с проведением публичного обсуждения проекта</w:t>
      </w:r>
    </w:p>
    <w:p w:rsidR="000C268B" w:rsidRPr="002F4FE9" w:rsidRDefault="000C268B" w:rsidP="000C268B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2F4FE9">
        <w:rPr>
          <w:rFonts w:ascii="Times New Roman" w:hAnsi="Times New Roman"/>
          <w:sz w:val="28"/>
          <w:szCs w:val="28"/>
        </w:rPr>
        <w:t>муниципального нормативного правового акта и сводного отчета</w:t>
      </w:r>
    </w:p>
    <w:p w:rsidR="000C268B" w:rsidRDefault="000C268B" w:rsidP="000C268B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2F4FE9">
        <w:rPr>
          <w:rFonts w:ascii="Times New Roman" w:hAnsi="Times New Roman"/>
          <w:sz w:val="28"/>
          <w:szCs w:val="28"/>
        </w:rPr>
        <w:t>о проведении оценки регулирующего воздействия</w:t>
      </w:r>
    </w:p>
    <w:p w:rsidR="000C268B" w:rsidRDefault="000C268B" w:rsidP="00931EBB">
      <w:pPr>
        <w:pStyle w:val="ConsPlusNonformat"/>
        <w:spacing w:line="233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409"/>
        <w:gridCol w:w="3402"/>
      </w:tblGrid>
      <w:tr w:rsidR="000C268B" w:rsidTr="00AB7A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8B" w:rsidRPr="00B2319D" w:rsidRDefault="000C268B" w:rsidP="000C268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2319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231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2319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8B" w:rsidRPr="00B2319D" w:rsidRDefault="000C268B" w:rsidP="000C268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2319D">
              <w:rPr>
                <w:rFonts w:ascii="Times New Roman" w:hAnsi="Times New Roman"/>
                <w:sz w:val="24"/>
                <w:szCs w:val="24"/>
              </w:rPr>
              <w:t>Автор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8B" w:rsidRPr="00B2319D" w:rsidRDefault="000C268B" w:rsidP="000C268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2319D">
              <w:rPr>
                <w:rFonts w:ascii="Times New Roman" w:hAnsi="Times New Roman"/>
                <w:sz w:val="24"/>
                <w:szCs w:val="24"/>
              </w:rPr>
              <w:t xml:space="preserve">Способ предоставления предложения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8B" w:rsidRPr="00B2319D" w:rsidRDefault="000C268B" w:rsidP="000C268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2319D">
              <w:rPr>
                <w:rFonts w:ascii="Times New Roman" w:hAnsi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8B" w:rsidRPr="00B2319D" w:rsidRDefault="000C268B" w:rsidP="000C268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2319D">
              <w:rPr>
                <w:rFonts w:ascii="Times New Roman" w:hAnsi="Times New Roman"/>
                <w:sz w:val="24"/>
                <w:szCs w:val="24"/>
              </w:rPr>
              <w:t>Результат рассмотрения предложения</w:t>
            </w:r>
          </w:p>
        </w:tc>
      </w:tr>
      <w:tr w:rsidR="000C268B" w:rsidTr="00AB7A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8B" w:rsidRPr="00B2319D" w:rsidRDefault="000C268B" w:rsidP="000C268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23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8B" w:rsidRPr="00B2319D" w:rsidRDefault="00833ED2" w:rsidP="00833E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2319D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B2319D">
              <w:rPr>
                <w:rFonts w:ascii="Times New Roman" w:hAnsi="Times New Roman"/>
                <w:sz w:val="24"/>
                <w:szCs w:val="24"/>
              </w:rPr>
              <w:t>Гэллэри</w:t>
            </w:r>
            <w:proofErr w:type="spellEnd"/>
            <w:r w:rsidRPr="00B2319D">
              <w:rPr>
                <w:rFonts w:ascii="Times New Roman" w:hAnsi="Times New Roman"/>
                <w:sz w:val="24"/>
                <w:szCs w:val="24"/>
              </w:rPr>
              <w:t xml:space="preserve"> Сервис» в г. Барнауле</w:t>
            </w:r>
            <w:r w:rsidR="000C268B" w:rsidRPr="00B2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8B" w:rsidRPr="00B2319D" w:rsidRDefault="000C268B" w:rsidP="000C268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2319D">
              <w:rPr>
                <w:rFonts w:ascii="Times New Roman" w:hAnsi="Times New Roman"/>
                <w:sz w:val="24"/>
                <w:szCs w:val="24"/>
              </w:rPr>
              <w:t>Обращение в письменном виде к разработчику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8B" w:rsidRPr="00B2319D" w:rsidRDefault="00833ED2" w:rsidP="00833ED2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2319D">
              <w:rPr>
                <w:rFonts w:ascii="Times New Roman" w:hAnsi="Times New Roman"/>
                <w:sz w:val="24"/>
                <w:szCs w:val="24"/>
              </w:rPr>
              <w:t>В сложных</w:t>
            </w:r>
            <w:r w:rsidR="000C268B" w:rsidRPr="00B2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19D">
              <w:rPr>
                <w:rFonts w:ascii="Times New Roman" w:hAnsi="Times New Roman"/>
                <w:sz w:val="24"/>
                <w:szCs w:val="24"/>
              </w:rPr>
              <w:t xml:space="preserve">экономических условиях  не производить увеличение размера платы по договорам на установку и эксплуатацию рекламных конструкций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8B" w:rsidRPr="00661073" w:rsidRDefault="000C268B" w:rsidP="009F53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61073">
              <w:rPr>
                <w:rFonts w:ascii="Times New Roman" w:hAnsi="Times New Roman"/>
                <w:sz w:val="24"/>
                <w:szCs w:val="24"/>
              </w:rPr>
              <w:t>Предложение отклонено</w:t>
            </w:r>
            <w:r w:rsidR="00AB7AFD" w:rsidRPr="00661073">
              <w:rPr>
                <w:rFonts w:ascii="Times New Roman" w:hAnsi="Times New Roman"/>
                <w:sz w:val="24"/>
                <w:szCs w:val="24"/>
              </w:rPr>
              <w:t>.</w:t>
            </w:r>
            <w:r w:rsidRPr="00661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19D" w:rsidRPr="006610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1073" w:rsidRPr="0066107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2319D" w:rsidRPr="0066107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="00B565E5" w:rsidRPr="00661073">
              <w:rPr>
                <w:rFonts w:ascii="Times New Roman" w:hAnsi="Times New Roman"/>
                <w:sz w:val="24"/>
                <w:szCs w:val="24"/>
              </w:rPr>
              <w:t>В соответствии с п.4.3 Приложения к Порядку организации аукциона</w:t>
            </w:r>
            <w:r w:rsidRPr="00661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5E5" w:rsidRPr="00661073">
              <w:rPr>
                <w:rFonts w:ascii="Times New Roman" w:hAnsi="Times New Roman"/>
                <w:sz w:val="24"/>
                <w:szCs w:val="24"/>
              </w:rPr>
              <w:t xml:space="preserve">по продаже права на заключение договоров на установку и эксплуатацию </w:t>
            </w:r>
            <w:r w:rsidR="00E013C2" w:rsidRPr="00661073">
              <w:rPr>
                <w:rFonts w:ascii="Times New Roman" w:hAnsi="Times New Roman"/>
                <w:sz w:val="24"/>
                <w:szCs w:val="24"/>
              </w:rPr>
              <w:t xml:space="preserve">рекламных конструкций        </w:t>
            </w:r>
            <w:r w:rsidR="00E013C2" w:rsidRPr="00661073">
              <w:rPr>
                <w:rFonts w:ascii="Times New Roman" w:hAnsi="Times New Roman" w:cs="Times New Roman"/>
                <w:sz w:val="24"/>
                <w:szCs w:val="24"/>
              </w:rPr>
              <w:t xml:space="preserve">на зданиях, сооружениях или ином </w:t>
            </w:r>
            <w:r w:rsidR="00E013C2" w:rsidRPr="00661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недвижимом имуществе, являющемся муниципальной собственностью города Барнаула,  утвержденного постановлением администр</w:t>
            </w:r>
            <w:r w:rsidR="00C05269" w:rsidRPr="00661073">
              <w:rPr>
                <w:rFonts w:ascii="Times New Roman" w:hAnsi="Times New Roman" w:cs="Times New Roman"/>
                <w:sz w:val="24"/>
                <w:szCs w:val="24"/>
              </w:rPr>
              <w:t>ации города от 18.07.2019 №1140</w:t>
            </w:r>
            <w:r w:rsidR="00E013C2" w:rsidRPr="0066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269" w:rsidRPr="006610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13C2" w:rsidRPr="00661073">
              <w:rPr>
                <w:rFonts w:ascii="Times New Roman" w:hAnsi="Times New Roman" w:cs="Times New Roman"/>
                <w:sz w:val="24"/>
                <w:szCs w:val="24"/>
              </w:rPr>
              <w:t xml:space="preserve">азмер платы по договору подлежит ежегодной индексации с учетом уровня инфляции, который ежегодно устанавливается </w:t>
            </w:r>
            <w:r w:rsidR="0000036B" w:rsidRPr="0066107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013C2" w:rsidRPr="00661073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 города «О применении</w:t>
            </w:r>
            <w:proofErr w:type="gramEnd"/>
            <w:r w:rsidR="00E013C2" w:rsidRPr="00661073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коэффициента инфляции для расчета платежей за установку и эксплуатацию рекламной конструкции на зданиях, сооружениях или ином недвижимом имуществе, являющемся муниципальной собственностью». Размер уровня </w:t>
            </w:r>
            <w:proofErr w:type="gramStart"/>
            <w:r w:rsidR="00E013C2" w:rsidRPr="00661073">
              <w:rPr>
                <w:rFonts w:ascii="Times New Roman" w:hAnsi="Times New Roman" w:cs="Times New Roman"/>
                <w:sz w:val="24"/>
                <w:szCs w:val="24"/>
              </w:rPr>
              <w:t>инфляции</w:t>
            </w:r>
            <w:proofErr w:type="gramEnd"/>
            <w:r w:rsidR="00E013C2" w:rsidRPr="00661073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применяемый к расчетам устанавливается на основании </w:t>
            </w:r>
            <w:r w:rsidR="00AB7AFD" w:rsidRPr="0066107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службы государственной статистики по Алтайскому краю. </w:t>
            </w:r>
          </w:p>
        </w:tc>
      </w:tr>
    </w:tbl>
    <w:p w:rsidR="000C268B" w:rsidRPr="00463A89" w:rsidRDefault="000C268B" w:rsidP="00931EBB">
      <w:pPr>
        <w:pStyle w:val="ConsPlusNonformat"/>
        <w:spacing w:line="233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931EBB" w:rsidRPr="008F7DEA" w:rsidRDefault="00931EBB" w:rsidP="00931E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F7DEA">
        <w:rPr>
          <w:rFonts w:ascii="Times New Roman" w:hAnsi="Times New Roman" w:cs="Times New Roman"/>
          <w:bCs/>
          <w:sz w:val="28"/>
          <w:szCs w:val="28"/>
          <w:lang w:eastAsia="ru-RU"/>
        </w:rPr>
        <w:t>По  результатам  проведения  публичного  обсуждения  принято  решение о доработке  сводного отчета о проведении оценки регулирующего воздействия, в который   дополнительно   включаются   сведения   о  проведении  публичного обсуждения  проекта  муниципального  нормативного правового акта и сводного отчета   о   проведении   оценки   регулирующего  воздействия,  сроках  его проведения,   и   направлении  ответственному   за  подготовку заключения   проекта   муниципального   нормативного   правового   акта   и доработанного   сводного   отчета   о   проведении   оценки   регулирующего</w:t>
      </w:r>
      <w:proofErr w:type="gramEnd"/>
      <w:r w:rsidRPr="008F7D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воздействия.</w:t>
      </w:r>
    </w:p>
    <w:p w:rsidR="00B2319D" w:rsidRDefault="00B2319D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423F">
        <w:rPr>
          <w:rFonts w:ascii="Times New Roman" w:hAnsi="Times New Roman" w:cs="Times New Roman"/>
          <w:sz w:val="28"/>
          <w:szCs w:val="28"/>
        </w:rPr>
        <w:t xml:space="preserve"> </w:t>
      </w:r>
      <w:r w:rsidR="0052181C">
        <w:rPr>
          <w:rFonts w:ascii="Times New Roman" w:hAnsi="Times New Roman" w:cs="Times New Roman"/>
          <w:sz w:val="28"/>
          <w:szCs w:val="28"/>
        </w:rPr>
        <w:t xml:space="preserve">   </w:t>
      </w:r>
      <w:r w:rsidR="00ED423F">
        <w:rPr>
          <w:rFonts w:ascii="Times New Roman" w:hAnsi="Times New Roman" w:cs="Times New Roman"/>
          <w:sz w:val="28"/>
          <w:szCs w:val="28"/>
        </w:rPr>
        <w:t xml:space="preserve">  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ED423F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ED423F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F87082">
        <w:rPr>
          <w:rFonts w:ascii="Times New Roman" w:hAnsi="Times New Roman" w:cs="Times New Roman"/>
          <w:sz w:val="28"/>
          <w:szCs w:val="28"/>
        </w:rPr>
        <w:t xml:space="preserve"> </w:t>
      </w:r>
      <w:r w:rsidR="00ED423F">
        <w:rPr>
          <w:rFonts w:ascii="Times New Roman" w:hAnsi="Times New Roman" w:cs="Times New Roman"/>
          <w:sz w:val="28"/>
          <w:szCs w:val="28"/>
        </w:rPr>
        <w:t>Воробьев</w:t>
      </w:r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B72" w:rsidRDefault="007D2B7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2B72" w:rsidRDefault="007D2B7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7D2B72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9D" w:rsidRDefault="00B2319D" w:rsidP="00E61310">
      <w:pPr>
        <w:spacing w:after="0" w:line="240" w:lineRule="auto"/>
      </w:pPr>
      <w:r>
        <w:separator/>
      </w:r>
    </w:p>
  </w:endnote>
  <w:endnote w:type="continuationSeparator" w:id="0">
    <w:p w:rsidR="00B2319D" w:rsidRDefault="00B2319D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9D" w:rsidRDefault="00B2319D" w:rsidP="00E61310">
      <w:pPr>
        <w:spacing w:after="0" w:line="240" w:lineRule="auto"/>
      </w:pPr>
      <w:r>
        <w:separator/>
      </w:r>
    </w:p>
  </w:footnote>
  <w:footnote w:type="continuationSeparator" w:id="0">
    <w:p w:rsidR="00B2319D" w:rsidRDefault="00B2319D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0036B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268B"/>
    <w:rsid w:val="000C4F7F"/>
    <w:rsid w:val="000C7DD9"/>
    <w:rsid w:val="000D7E3B"/>
    <w:rsid w:val="000E47D6"/>
    <w:rsid w:val="00111990"/>
    <w:rsid w:val="0013663A"/>
    <w:rsid w:val="00186A0F"/>
    <w:rsid w:val="00191D53"/>
    <w:rsid w:val="001926E8"/>
    <w:rsid w:val="001F012D"/>
    <w:rsid w:val="0022215E"/>
    <w:rsid w:val="00230500"/>
    <w:rsid w:val="00231C80"/>
    <w:rsid w:val="00283EE1"/>
    <w:rsid w:val="002B0D47"/>
    <w:rsid w:val="002B1A07"/>
    <w:rsid w:val="002C4D55"/>
    <w:rsid w:val="002D04D2"/>
    <w:rsid w:val="00301E86"/>
    <w:rsid w:val="00305765"/>
    <w:rsid w:val="003103AE"/>
    <w:rsid w:val="00323E02"/>
    <w:rsid w:val="0034770C"/>
    <w:rsid w:val="00347914"/>
    <w:rsid w:val="0036028F"/>
    <w:rsid w:val="003860DE"/>
    <w:rsid w:val="003C2901"/>
    <w:rsid w:val="003C6A45"/>
    <w:rsid w:val="003C7032"/>
    <w:rsid w:val="003D20A9"/>
    <w:rsid w:val="00403541"/>
    <w:rsid w:val="0045075D"/>
    <w:rsid w:val="00453E63"/>
    <w:rsid w:val="00465B91"/>
    <w:rsid w:val="004B0324"/>
    <w:rsid w:val="004F2D93"/>
    <w:rsid w:val="00502375"/>
    <w:rsid w:val="0052181C"/>
    <w:rsid w:val="00557DBB"/>
    <w:rsid w:val="0057777B"/>
    <w:rsid w:val="005D4329"/>
    <w:rsid w:val="0060338F"/>
    <w:rsid w:val="00636E15"/>
    <w:rsid w:val="006373EC"/>
    <w:rsid w:val="00653FE5"/>
    <w:rsid w:val="00661073"/>
    <w:rsid w:val="00665AFB"/>
    <w:rsid w:val="006822AE"/>
    <w:rsid w:val="006B6818"/>
    <w:rsid w:val="006E6989"/>
    <w:rsid w:val="00716062"/>
    <w:rsid w:val="00742BDB"/>
    <w:rsid w:val="0076776C"/>
    <w:rsid w:val="007D2B72"/>
    <w:rsid w:val="00806284"/>
    <w:rsid w:val="00806320"/>
    <w:rsid w:val="00833ED2"/>
    <w:rsid w:val="0086208A"/>
    <w:rsid w:val="008655D3"/>
    <w:rsid w:val="008765C6"/>
    <w:rsid w:val="008B356F"/>
    <w:rsid w:val="008C58E2"/>
    <w:rsid w:val="009038FA"/>
    <w:rsid w:val="00904C2A"/>
    <w:rsid w:val="00914E11"/>
    <w:rsid w:val="00915569"/>
    <w:rsid w:val="00931EBB"/>
    <w:rsid w:val="00940657"/>
    <w:rsid w:val="00957C34"/>
    <w:rsid w:val="00963F2C"/>
    <w:rsid w:val="009806EA"/>
    <w:rsid w:val="00983FA7"/>
    <w:rsid w:val="00986653"/>
    <w:rsid w:val="009C6A7F"/>
    <w:rsid w:val="009F53E3"/>
    <w:rsid w:val="00A23E3C"/>
    <w:rsid w:val="00A82A71"/>
    <w:rsid w:val="00A94D74"/>
    <w:rsid w:val="00AA447C"/>
    <w:rsid w:val="00AB5B9E"/>
    <w:rsid w:val="00AB7AFD"/>
    <w:rsid w:val="00AF1F51"/>
    <w:rsid w:val="00B012D5"/>
    <w:rsid w:val="00B2319D"/>
    <w:rsid w:val="00B4001F"/>
    <w:rsid w:val="00B4629D"/>
    <w:rsid w:val="00B47AB8"/>
    <w:rsid w:val="00B56321"/>
    <w:rsid w:val="00B565E5"/>
    <w:rsid w:val="00B660A3"/>
    <w:rsid w:val="00BA50EB"/>
    <w:rsid w:val="00C05269"/>
    <w:rsid w:val="00C3051A"/>
    <w:rsid w:val="00C32A9C"/>
    <w:rsid w:val="00C4350A"/>
    <w:rsid w:val="00CA2117"/>
    <w:rsid w:val="00CC26D2"/>
    <w:rsid w:val="00CF7AB9"/>
    <w:rsid w:val="00D05ADC"/>
    <w:rsid w:val="00D15FF1"/>
    <w:rsid w:val="00D1743F"/>
    <w:rsid w:val="00D253AC"/>
    <w:rsid w:val="00D25A95"/>
    <w:rsid w:val="00D63CFD"/>
    <w:rsid w:val="00D8238D"/>
    <w:rsid w:val="00DA7AF0"/>
    <w:rsid w:val="00E013C2"/>
    <w:rsid w:val="00E43F59"/>
    <w:rsid w:val="00E4446B"/>
    <w:rsid w:val="00E61310"/>
    <w:rsid w:val="00E72D75"/>
    <w:rsid w:val="00E75009"/>
    <w:rsid w:val="00EB6231"/>
    <w:rsid w:val="00ED423F"/>
    <w:rsid w:val="00ED6848"/>
    <w:rsid w:val="00EE6F3D"/>
    <w:rsid w:val="00F004C9"/>
    <w:rsid w:val="00F22DF8"/>
    <w:rsid w:val="00F3452E"/>
    <w:rsid w:val="00F769A8"/>
    <w:rsid w:val="00F87082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"/>
    <w:basedOn w:val="a"/>
    <w:rsid w:val="00E444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"/>
    <w:basedOn w:val="a"/>
    <w:rsid w:val="00E444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8DDB2-140B-4F31-B105-1E749832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Надежда Пестрецова</cp:lastModifiedBy>
  <cp:revision>35</cp:revision>
  <cp:lastPrinted>2022-12-13T05:26:00Z</cp:lastPrinted>
  <dcterms:created xsi:type="dcterms:W3CDTF">2019-03-26T05:46:00Z</dcterms:created>
  <dcterms:modified xsi:type="dcterms:W3CDTF">2022-12-13T07:28:00Z</dcterms:modified>
</cp:coreProperties>
</file>