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D9" w:rsidRPr="00882BE6" w:rsidRDefault="00882BE6" w:rsidP="00882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BE6">
        <w:rPr>
          <w:rFonts w:ascii="Times New Roman" w:hAnsi="Times New Roman" w:cs="Times New Roman"/>
          <w:b/>
          <w:sz w:val="28"/>
          <w:szCs w:val="28"/>
        </w:rPr>
        <w:t>Что такое договор контрактации?</w:t>
      </w:r>
    </w:p>
    <w:p w:rsidR="00882BE6" w:rsidRPr="00882BE6" w:rsidRDefault="00882BE6" w:rsidP="00882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BE6" w:rsidRDefault="00882BE6" w:rsidP="00882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BE6">
        <w:rPr>
          <w:rFonts w:ascii="Times New Roman" w:hAnsi="Times New Roman" w:cs="Times New Roman"/>
          <w:sz w:val="28"/>
          <w:szCs w:val="28"/>
        </w:rPr>
        <w:t>Согласно статье 535 Гражданского кодекса Российской Федерации</w:t>
      </w:r>
      <w:r w:rsidR="009F1E51">
        <w:rPr>
          <w:rFonts w:ascii="Times New Roman" w:hAnsi="Times New Roman" w:cs="Times New Roman"/>
          <w:sz w:val="28"/>
          <w:szCs w:val="28"/>
        </w:rPr>
        <w:t xml:space="preserve"> (далее - ГК РФ)</w:t>
      </w:r>
      <w:r w:rsidRPr="00882BE6">
        <w:rPr>
          <w:rFonts w:ascii="Times New Roman" w:hAnsi="Times New Roman" w:cs="Times New Roman"/>
          <w:sz w:val="28"/>
          <w:szCs w:val="28"/>
        </w:rPr>
        <w:t xml:space="preserve"> по договору контрактации производитель сельскохозяйственной продукции обязуется передать выращенную (произведенную) им сельскохозяйственную продукцию заготовителю - лицу, осуществляющему закупки такой продукции для переработки или продажи.</w:t>
      </w:r>
    </w:p>
    <w:p w:rsidR="009F1E51" w:rsidRDefault="009F1E51" w:rsidP="009F1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51">
        <w:rPr>
          <w:rFonts w:ascii="Times New Roman" w:hAnsi="Times New Roman" w:cs="Times New Roman"/>
          <w:sz w:val="28"/>
          <w:szCs w:val="28"/>
        </w:rPr>
        <w:t xml:space="preserve">Предметом договора контрактации может быть только сельскохозяйственная продукция, причем выращенная (произведенная) стороной, выступающей продавцом в данном договоре. Как правило, договор контрактации заключается на будущий товар - будущий урожай, приплод </w:t>
      </w:r>
      <w:r>
        <w:rPr>
          <w:rFonts w:ascii="Times New Roman" w:hAnsi="Times New Roman" w:cs="Times New Roman"/>
          <w:sz w:val="28"/>
          <w:szCs w:val="28"/>
        </w:rPr>
        <w:t>и т. п.</w:t>
      </w:r>
    </w:p>
    <w:p w:rsidR="009F1E51" w:rsidRDefault="009F1E51" w:rsidP="009F1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536 ГК РФ з</w:t>
      </w:r>
      <w:r w:rsidRPr="009F1E51">
        <w:rPr>
          <w:rFonts w:ascii="Times New Roman" w:hAnsi="Times New Roman" w:cs="Times New Roman"/>
          <w:sz w:val="28"/>
          <w:szCs w:val="28"/>
        </w:rPr>
        <w:t>аготовитель обязан принять сельскохозяйственную продукцию у производителя по месту ее нахождения и обеспечить ее вывоз.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E51" w:rsidRPr="009F1E51" w:rsidRDefault="009F1E51" w:rsidP="009F1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51">
        <w:rPr>
          <w:rFonts w:ascii="Times New Roman" w:hAnsi="Times New Roman" w:cs="Times New Roman"/>
          <w:sz w:val="28"/>
          <w:szCs w:val="28"/>
        </w:rPr>
        <w:t>В случае, когда принятие сельскохозяйственной продукции осуществляется в месте нахождения заготовителя или ином указанном им месте, заготовитель не вправе отказаться от принятия сельскохозяйственной продукции, соответствующей условиям договора контрактации и переданной заготовителю в обусловленный договором срок.</w:t>
      </w:r>
    </w:p>
    <w:p w:rsidR="009F1E51" w:rsidRDefault="009F1E51" w:rsidP="009F1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51">
        <w:rPr>
          <w:rFonts w:ascii="Times New Roman" w:hAnsi="Times New Roman" w:cs="Times New Roman"/>
          <w:sz w:val="28"/>
          <w:szCs w:val="28"/>
        </w:rPr>
        <w:t>Договором контрактации может быть предусмотрена обязанность заготовителя, осуществляющего переработку сельскохозяйственной продукции, возвращать производителю по его требованию отходы от переработки сельскохозяйственной продукции с оплатой по цене, определенной договором.</w:t>
      </w:r>
    </w:p>
    <w:p w:rsidR="00E02FDF" w:rsidRPr="00882BE6" w:rsidRDefault="00E02FDF" w:rsidP="009F1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обязанности п</w:t>
      </w:r>
      <w:r w:rsidRPr="00E02FDF">
        <w:rPr>
          <w:rFonts w:ascii="Times New Roman" w:hAnsi="Times New Roman" w:cs="Times New Roman"/>
          <w:sz w:val="28"/>
          <w:szCs w:val="28"/>
        </w:rPr>
        <w:t>роизводител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02FDF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 </w:t>
      </w:r>
      <w:r>
        <w:rPr>
          <w:rFonts w:ascii="Times New Roman" w:hAnsi="Times New Roman" w:cs="Times New Roman"/>
          <w:sz w:val="28"/>
          <w:szCs w:val="28"/>
        </w:rPr>
        <w:t>согласно статье 537 ГК РФ входит обязанность</w:t>
      </w:r>
      <w:r w:rsidRPr="00E02FDF">
        <w:rPr>
          <w:rFonts w:ascii="Times New Roman" w:hAnsi="Times New Roman" w:cs="Times New Roman"/>
          <w:sz w:val="28"/>
          <w:szCs w:val="28"/>
        </w:rPr>
        <w:t xml:space="preserve"> передать заготовителю выращенную (произведенную) сельскохозяйственную продукцию в количестве и ассортименте, предусмотренных договором контрактации.</w:t>
      </w:r>
    </w:p>
    <w:sectPr w:rsidR="00E02FDF" w:rsidRPr="00882BE6" w:rsidSect="0080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82BE6"/>
    <w:rsid w:val="002466BF"/>
    <w:rsid w:val="008022D9"/>
    <w:rsid w:val="00882BE6"/>
    <w:rsid w:val="009F1E51"/>
    <w:rsid w:val="00E02FDF"/>
    <w:rsid w:val="00E8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specpravo</dc:creator>
  <cp:lastModifiedBy>zavopsso</cp:lastModifiedBy>
  <cp:revision>2</cp:revision>
  <dcterms:created xsi:type="dcterms:W3CDTF">2024-11-27T04:52:00Z</dcterms:created>
  <dcterms:modified xsi:type="dcterms:W3CDTF">2024-11-27T04:52:00Z</dcterms:modified>
</cp:coreProperties>
</file>