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F1" w:rsidRDefault="00D972FE">
      <w:pPr>
        <w:pStyle w:val="1"/>
        <w:ind w:left="0"/>
        <w:jc w:val="center"/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ЗАЯВКА</w:t>
      </w:r>
    </w:p>
    <w:p w:rsidR="004F21F1" w:rsidRDefault="00D972F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участие в городском конкурсе</w:t>
      </w:r>
    </w:p>
    <w:p w:rsidR="004F21F1" w:rsidRDefault="00D972F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«Коллективный договор – основа защиты трудовых прав работников»</w:t>
      </w:r>
    </w:p>
    <w:p w:rsidR="004F21F1" w:rsidRDefault="004F21F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14"/>
          <w:szCs w:val="28"/>
        </w:rPr>
      </w:pPr>
    </w:p>
    <w:p w:rsidR="004F21F1" w:rsidRDefault="00D972F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4F21F1" w:rsidRDefault="00D972F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наименование юридического лица (организации), фамилия, имя отчество (последнее – при наличии) индивидуального предпринимате</w:t>
      </w:r>
      <w:r>
        <w:rPr>
          <w:rFonts w:ascii="Times New Roman" w:hAnsi="Times New Roman" w:cs="Times New Roman"/>
          <w:color w:val="000000"/>
        </w:rPr>
        <w:t>ля</w:t>
      </w:r>
    </w:p>
    <w:p w:rsidR="004F21F1" w:rsidRDefault="00D972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заявляет о своем намерении принять участие в городском конкурсе «Коллективный договор – основа защиты трудовых прав работников» (далее – конкурс).</w:t>
      </w:r>
    </w:p>
    <w:p w:rsidR="004F21F1" w:rsidRDefault="00D972F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Подтверждаем, что ______________________________________________</w:t>
      </w:r>
    </w:p>
    <w:p w:rsidR="004F21F1" w:rsidRDefault="00D972FE">
      <w:pPr>
        <w:pStyle w:val="ConsPlusNormal"/>
        <w:ind w:left="3119" w:firstLine="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наименование </w:t>
      </w:r>
      <w:r>
        <w:rPr>
          <w:rFonts w:ascii="Times New Roman" w:hAnsi="Times New Roman" w:cs="Times New Roman"/>
          <w:color w:val="000000"/>
          <w:szCs w:val="16"/>
        </w:rPr>
        <w:t>юридического лица (организации)</w:t>
      </w:r>
      <w:r>
        <w:rPr>
          <w:rFonts w:ascii="Times New Roman" w:hAnsi="Times New Roman" w:cs="Times New Roman"/>
          <w:szCs w:val="16"/>
        </w:rPr>
        <w:t>, фамилия, имя отчество (последнее – при наличии) индивидуального предпринимателя</w:t>
      </w:r>
    </w:p>
    <w:p w:rsidR="004F21F1" w:rsidRDefault="00D972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имеет задолженности по заработной плате и платежам в бюджеты всех уровней и внебюджетные фонды по состоянию на 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_._____.</w:t>
      </w:r>
    </w:p>
    <w:p w:rsidR="004F21F1" w:rsidRDefault="00D972F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Полноту и достов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ерность сведений, указанных в заявке и прилагаемых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к ней документах, гарантируем.</w:t>
      </w:r>
    </w:p>
    <w:p w:rsidR="004F21F1" w:rsidRDefault="00D972F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Положением о проведении конкурса ознакомлены.</w:t>
      </w:r>
    </w:p>
    <w:p w:rsidR="004F21F1" w:rsidRDefault="00D972F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заявке прилагаются следующие документы:</w:t>
      </w:r>
    </w:p>
    <w:p w:rsidR="004F21F1" w:rsidRDefault="00D972F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информационная карта – на ___ л., в 1 экз.;</w:t>
      </w:r>
    </w:p>
    <w:p w:rsidR="004F21F1" w:rsidRDefault="00D972F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государственной р</w:t>
      </w:r>
      <w:r>
        <w:rPr>
          <w:rFonts w:ascii="Times New Roman" w:hAnsi="Times New Roman" w:cs="Times New Roman"/>
          <w:color w:val="000000"/>
          <w:sz w:val="28"/>
          <w:szCs w:val="28"/>
        </w:rPr>
        <w:t>егистрации в качестве юридического лица (индивидуального предпринимателя) – на ___ л., в 1 экз.;</w:t>
      </w:r>
    </w:p>
    <w:p w:rsidR="004F21F1" w:rsidRDefault="00D972F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постановке на учет в налоговом органе – на ___ л., в 1 экз.;</w:t>
      </w:r>
    </w:p>
    <w:p w:rsidR="004F21F1" w:rsidRDefault="00D972F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коллективного договора, действовавшего в _____ году – на ___ л.,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1 </w:t>
      </w:r>
      <w:r>
        <w:rPr>
          <w:rFonts w:ascii="Times New Roman" w:hAnsi="Times New Roman" w:cs="Times New Roman"/>
          <w:color w:val="000000"/>
          <w:sz w:val="28"/>
          <w:szCs w:val="28"/>
        </w:rPr>
        <w:t>экз.;</w:t>
      </w:r>
    </w:p>
    <w:p w:rsidR="004F21F1" w:rsidRDefault="00D972F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протокола выполнения коллективного договора 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____ года – на ___ л., в 1 экз.;</w:t>
      </w:r>
    </w:p>
    <w:p w:rsidR="004F21F1" w:rsidRDefault="00D972F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протокола собрания (конференции) работников по избранию представителя работников (представительного органа) для заключения коллективного договора (при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отсутствии профсоюзной организации) –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>на ___ л., в 1 экз.;</w:t>
      </w:r>
    </w:p>
    <w:p w:rsidR="004F21F1" w:rsidRDefault="00D972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 – на ___ л., в 1 экз.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F21F1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21F1" w:rsidRDefault="004F21F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</w:p>
          <w:p w:rsidR="004F21F1" w:rsidRDefault="00D972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Работодатель</w:t>
            </w:r>
          </w:p>
          <w:p w:rsidR="004F21F1" w:rsidRDefault="004F21F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F21F1" w:rsidRDefault="00D972F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______________________________</w:t>
            </w:r>
          </w:p>
          <w:p w:rsidR="004F21F1" w:rsidRDefault="00D972F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должность, фамилия, имя отчество (последнее – при наличии), подпись</w:t>
            </w:r>
          </w:p>
          <w:p w:rsidR="004F21F1" w:rsidRDefault="00D972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(при наличии)</w:t>
            </w:r>
          </w:p>
          <w:p w:rsidR="004F21F1" w:rsidRDefault="00D972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_______________ 20__ г.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21F1" w:rsidRDefault="004F21F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</w:p>
          <w:p w:rsidR="004F21F1" w:rsidRDefault="00D972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 работников</w:t>
            </w:r>
          </w:p>
          <w:p w:rsidR="004F21F1" w:rsidRDefault="004F21F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F21F1" w:rsidRDefault="00D972F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_______________________________</w:t>
            </w:r>
          </w:p>
          <w:p w:rsidR="004F21F1" w:rsidRDefault="00D972F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должность, фамилия, имя отчество (последнее – при наличии), подпись</w:t>
            </w:r>
          </w:p>
          <w:p w:rsidR="004F21F1" w:rsidRDefault="00D972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(при наличии)</w:t>
            </w:r>
          </w:p>
          <w:p w:rsidR="004F21F1" w:rsidRDefault="00D972F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_______________ 20__ г.</w:t>
            </w:r>
          </w:p>
        </w:tc>
      </w:tr>
    </w:tbl>
    <w:p w:rsidR="004F21F1" w:rsidRPr="00D972FE" w:rsidRDefault="004F21F1">
      <w:pPr>
        <w:pStyle w:val="1"/>
        <w:ind w:left="0"/>
        <w:jc w:val="left"/>
        <w:rPr>
          <w:b w:val="0"/>
          <w:u w:val="none"/>
        </w:rPr>
      </w:pPr>
    </w:p>
    <w:p w:rsidR="004F21F1" w:rsidRDefault="00D972FE">
      <w:pPr>
        <w:pStyle w:val="1"/>
        <w:tabs>
          <w:tab w:val="left" w:pos="2095"/>
          <w:tab w:val="center" w:pos="4822"/>
        </w:tabs>
        <w:ind w:left="0"/>
        <w:jc w:val="center"/>
        <w:rPr>
          <w:b w:val="0"/>
          <w:bCs/>
          <w:szCs w:val="28"/>
          <w:u w:val="none"/>
        </w:rPr>
      </w:pPr>
      <w:r>
        <w:rPr>
          <w:b w:val="0"/>
          <w:bCs/>
          <w:szCs w:val="28"/>
          <w:u w:val="none"/>
        </w:rPr>
        <w:t>ИНФОРМАЦИОННАЯ КАРТА</w:t>
      </w:r>
    </w:p>
    <w:p w:rsidR="004F21F1" w:rsidRDefault="00D972FE">
      <w:pPr>
        <w:jc w:val="center"/>
      </w:pPr>
      <w:r>
        <w:t>Общие положения</w:t>
      </w:r>
    </w:p>
    <w:p w:rsidR="004F21F1" w:rsidRDefault="004F21F1">
      <w:pPr>
        <w:widowControl w:val="0"/>
        <w:ind w:firstLine="709"/>
        <w:jc w:val="both"/>
        <w:rPr>
          <w:color w:val="000000"/>
          <w:szCs w:val="28"/>
        </w:rPr>
      </w:pPr>
    </w:p>
    <w:tbl>
      <w:tblPr>
        <w:tblW w:w="963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4961"/>
      </w:tblGrid>
      <w:tr w:rsidR="004F21F1">
        <w:tc>
          <w:tcPr>
            <w:tcW w:w="567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4111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Наименование юридического лица (организации) / </w:t>
            </w:r>
            <w:r>
              <w:rPr>
                <w:color w:val="000000"/>
                <w:szCs w:val="28"/>
              </w:rPr>
              <w:br w:type="textWrapping" w:clear="all"/>
            </w:r>
            <w:r>
              <w:rPr>
                <w:color w:val="000000"/>
                <w:szCs w:val="28"/>
              </w:rPr>
              <w:t xml:space="preserve">фамилия, имя, отчество </w:t>
            </w:r>
            <w:r>
              <w:rPr>
                <w:color w:val="000000"/>
                <w:szCs w:val="28"/>
              </w:rPr>
              <w:br w:type="textWrapping" w:clear="all"/>
            </w:r>
            <w:r>
              <w:rPr>
                <w:color w:val="000000"/>
                <w:szCs w:val="28"/>
              </w:rPr>
              <w:t>(последнее – при наличии)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Cs w:val="28"/>
              </w:rPr>
              <w:t>индивидуального предпринимателя</w:t>
            </w:r>
          </w:p>
        </w:tc>
        <w:tc>
          <w:tcPr>
            <w:tcW w:w="4961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c>
          <w:tcPr>
            <w:tcW w:w="567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4111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Юридический адрес</w:t>
            </w:r>
          </w:p>
        </w:tc>
        <w:tc>
          <w:tcPr>
            <w:tcW w:w="4961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c>
          <w:tcPr>
            <w:tcW w:w="567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4111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Телефон, факс</w:t>
            </w:r>
          </w:p>
        </w:tc>
        <w:tc>
          <w:tcPr>
            <w:tcW w:w="4961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c>
          <w:tcPr>
            <w:tcW w:w="567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4111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Адрес электронной почты</w:t>
            </w:r>
          </w:p>
        </w:tc>
        <w:tc>
          <w:tcPr>
            <w:tcW w:w="4961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c>
          <w:tcPr>
            <w:tcW w:w="567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4111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Организационно-правовая форма</w:t>
            </w:r>
          </w:p>
        </w:tc>
        <w:tc>
          <w:tcPr>
            <w:tcW w:w="4961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c>
          <w:tcPr>
            <w:tcW w:w="567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4111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Представитель работников (должность, фамилия, имя, отчество (последнее – при наличии)</w:t>
            </w:r>
          </w:p>
        </w:tc>
        <w:tc>
          <w:tcPr>
            <w:tcW w:w="4961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c>
          <w:tcPr>
            <w:tcW w:w="567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4111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Руководитель (должность, фамилия, имя, отчество </w:t>
            </w:r>
            <w:r>
              <w:rPr>
                <w:color w:val="000000"/>
                <w:szCs w:val="28"/>
              </w:rPr>
              <w:br w:type="textWrapping" w:clear="all"/>
            </w:r>
            <w:r>
              <w:rPr>
                <w:color w:val="000000"/>
                <w:szCs w:val="28"/>
              </w:rPr>
              <w:t xml:space="preserve">(последнее – при наличии) – </w:t>
            </w:r>
            <w:r>
              <w:rPr>
                <w:color w:val="000000"/>
                <w:szCs w:val="28"/>
              </w:rPr>
              <w:br w:type="textWrapping" w:clear="all"/>
            </w:r>
            <w:r>
              <w:rPr>
                <w:color w:val="000000"/>
                <w:szCs w:val="28"/>
              </w:rPr>
              <w:t>для юридического лица (организации)</w:t>
            </w:r>
          </w:p>
        </w:tc>
        <w:tc>
          <w:tcPr>
            <w:tcW w:w="4961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c>
          <w:tcPr>
            <w:tcW w:w="567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4111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Представитель работодателя (должность, фамилия, имя, отчество (последнее – при наличии) – для юридического лица (организации), если его представителем выступает лицо, не являющееся руководителем</w:t>
            </w:r>
          </w:p>
        </w:tc>
        <w:tc>
          <w:tcPr>
            <w:tcW w:w="4961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</w:tbl>
    <w:p w:rsidR="004F21F1" w:rsidRDefault="004F21F1">
      <w:pPr>
        <w:widowControl w:val="0"/>
        <w:ind w:firstLine="709"/>
        <w:jc w:val="both"/>
        <w:rPr>
          <w:color w:val="000000"/>
          <w:szCs w:val="28"/>
        </w:rPr>
      </w:pPr>
    </w:p>
    <w:p w:rsidR="004F21F1" w:rsidRDefault="004F21F1">
      <w:pPr>
        <w:jc w:val="center"/>
        <w:sectPr w:rsidR="004F21F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F21F1" w:rsidRDefault="00D972FE">
      <w:pPr>
        <w:jc w:val="center"/>
      </w:pPr>
      <w:r>
        <w:t>Социально-трудовые показатели</w:t>
      </w:r>
    </w:p>
    <w:p w:rsidR="004F21F1" w:rsidRDefault="004F21F1">
      <w:pPr>
        <w:widowControl w:val="0"/>
        <w:ind w:firstLine="709"/>
        <w:jc w:val="both"/>
        <w:rPr>
          <w:color w:val="000000"/>
          <w:szCs w:val="28"/>
        </w:rPr>
      </w:pPr>
    </w:p>
    <w:tbl>
      <w:tblPr>
        <w:tblW w:w="978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2835"/>
      </w:tblGrid>
      <w:tr w:rsidR="004F21F1">
        <w:trPr>
          <w:trHeight w:val="20"/>
        </w:trPr>
        <w:tc>
          <w:tcPr>
            <w:tcW w:w="567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2835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Значение </w:t>
            </w:r>
          </w:p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показателя за год, предшествующий году проведения Конкурса</w:t>
            </w: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835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4F21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Годовой фонд оплаты труда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рублей</w:t>
            </w:r>
          </w:p>
        </w:tc>
        <w:tc>
          <w:tcPr>
            <w:tcW w:w="2835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4F21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Среднемесячная начисленная заработная плата одного работника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рублей</w:t>
            </w:r>
          </w:p>
        </w:tc>
        <w:tc>
          <w:tcPr>
            <w:tcW w:w="2835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4F21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Среднесписочная численность работников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человек</w:t>
            </w:r>
          </w:p>
        </w:tc>
        <w:tc>
          <w:tcPr>
            <w:tcW w:w="2835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4F21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Численность работников, полностью отработавших норму рабочего времени и выполнивших норму труда, за</w:t>
            </w:r>
            <w:r>
              <w:rPr>
                <w:szCs w:val="28"/>
              </w:rPr>
              <w:t>работная плата которых равна или выше минимальной заработной платы, установленной региональным соглашением о размере минимальной заработной платы в Алтайском крае, а при его отсутствии – минимального размера оплаты труда, установленного федеральным законом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человек</w:t>
            </w:r>
          </w:p>
        </w:tc>
        <w:tc>
          <w:tcPr>
            <w:tcW w:w="2835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4F21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Рост заработной платы в отчетном году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2835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4F21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Затраты на производство продукции (работ, услуг)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рублей</w:t>
            </w:r>
          </w:p>
        </w:tc>
        <w:tc>
          <w:tcPr>
            <w:tcW w:w="2835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4F21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Затраты на выполнение мероприятий по улучшению условий и охраны труда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рублей</w:t>
            </w:r>
          </w:p>
        </w:tc>
        <w:tc>
          <w:tcPr>
            <w:tcW w:w="2835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4F21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Затраты на обеспечение работников и членов их семей путевками на санаторно-курортное лечение и оздоровление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рублей</w:t>
            </w:r>
          </w:p>
        </w:tc>
        <w:tc>
          <w:tcPr>
            <w:tcW w:w="2835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</w:tbl>
    <w:p w:rsidR="004F21F1" w:rsidRDefault="00D972FE">
      <w:r>
        <w:br w:type="page" w:clear="all"/>
      </w:r>
    </w:p>
    <w:tbl>
      <w:tblPr>
        <w:tblW w:w="978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2835"/>
      </w:tblGrid>
      <w:tr w:rsidR="004F21F1">
        <w:trPr>
          <w:trHeight w:val="20"/>
        </w:trPr>
        <w:tc>
          <w:tcPr>
            <w:tcW w:w="567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835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4F21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Затраты на развитие персонала (повышение квалификации, профессиональная переподготовка, шефство-наставничество)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рублей</w:t>
            </w:r>
          </w:p>
        </w:tc>
        <w:tc>
          <w:tcPr>
            <w:tcW w:w="2835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4F21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Затраты на оказание материальной помощи работникам и организацию спортивных, культурно-массовых мероприятий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рублей</w:t>
            </w:r>
          </w:p>
        </w:tc>
        <w:tc>
          <w:tcPr>
            <w:tcW w:w="2835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4F21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Численность работников, на рабочем месте которых проведена специальная оценка условий труда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человек</w:t>
            </w:r>
          </w:p>
        </w:tc>
        <w:tc>
          <w:tcPr>
            <w:tcW w:w="2835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4F21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Численность уволенных работников в течение отчетного периода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человек</w:t>
            </w:r>
          </w:p>
        </w:tc>
        <w:tc>
          <w:tcPr>
            <w:tcW w:w="2835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  <w:tr w:rsidR="004F21F1">
        <w:trPr>
          <w:trHeight w:val="20"/>
        </w:trPr>
        <w:tc>
          <w:tcPr>
            <w:tcW w:w="567" w:type="dxa"/>
          </w:tcPr>
          <w:p w:rsidR="004F21F1" w:rsidRDefault="004F21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820" w:type="dxa"/>
          </w:tcPr>
          <w:p w:rsidR="004F21F1" w:rsidRDefault="00D972FE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Численность работников, являющихся членами профсоюзной организации</w:t>
            </w:r>
          </w:p>
        </w:tc>
        <w:tc>
          <w:tcPr>
            <w:tcW w:w="1559" w:type="dxa"/>
          </w:tcPr>
          <w:p w:rsidR="004F21F1" w:rsidRDefault="00D972FE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человек</w:t>
            </w:r>
          </w:p>
        </w:tc>
        <w:tc>
          <w:tcPr>
            <w:tcW w:w="2835" w:type="dxa"/>
          </w:tcPr>
          <w:p w:rsidR="004F21F1" w:rsidRDefault="004F21F1">
            <w:pPr>
              <w:widowControl w:val="0"/>
              <w:ind w:firstLine="709"/>
              <w:rPr>
                <w:color w:val="000000"/>
                <w:szCs w:val="28"/>
              </w:rPr>
            </w:pPr>
          </w:p>
        </w:tc>
      </w:tr>
    </w:tbl>
    <w:p w:rsidR="004F21F1" w:rsidRDefault="004F21F1">
      <w:pPr>
        <w:jc w:val="both"/>
        <w:rPr>
          <w:color w:val="000000"/>
          <w:szCs w:val="28"/>
        </w:rPr>
      </w:pPr>
    </w:p>
    <w:sectPr w:rsidR="004F21F1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F1" w:rsidRDefault="00D972FE">
      <w:r>
        <w:separator/>
      </w:r>
    </w:p>
  </w:endnote>
  <w:endnote w:type="continuationSeparator" w:id="0">
    <w:p w:rsidR="004F21F1" w:rsidRDefault="00D9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F1" w:rsidRDefault="00D972FE">
      <w:r>
        <w:separator/>
      </w:r>
    </w:p>
  </w:footnote>
  <w:footnote w:type="continuationSeparator" w:id="0">
    <w:p w:rsidR="004F21F1" w:rsidRDefault="00D9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F1" w:rsidRDefault="00D972FE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F21F1" w:rsidRDefault="004F21F1">
    <w:pPr>
      <w:pStyle w:val="ab"/>
      <w:ind w:right="360"/>
    </w:pPr>
  </w:p>
  <w:p w:rsidR="004F21F1" w:rsidRDefault="004F21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F1" w:rsidRDefault="004F21F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C5D"/>
    <w:multiLevelType w:val="hybridMultilevel"/>
    <w:tmpl w:val="0D9EB51A"/>
    <w:lvl w:ilvl="0" w:tplc="1E142CF8">
      <w:start w:val="2"/>
      <w:numFmt w:val="bullet"/>
      <w:lvlText w:val="-"/>
      <w:lvlJc w:val="left"/>
      <w:pPr>
        <w:tabs>
          <w:tab w:val="num" w:pos="-192"/>
        </w:tabs>
        <w:ind w:left="-192" w:hanging="375"/>
      </w:pPr>
    </w:lvl>
    <w:lvl w:ilvl="1" w:tplc="7E308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648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27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AB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68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85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C0F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63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5722B"/>
    <w:multiLevelType w:val="multilevel"/>
    <w:tmpl w:val="C2A4C5A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F735860"/>
    <w:multiLevelType w:val="multilevel"/>
    <w:tmpl w:val="7CA2E1C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8BD412F"/>
    <w:multiLevelType w:val="multilevel"/>
    <w:tmpl w:val="B7000F0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1C7B5697"/>
    <w:multiLevelType w:val="hybridMultilevel"/>
    <w:tmpl w:val="3A42605C"/>
    <w:lvl w:ilvl="0" w:tplc="19FAF6A2">
      <w:start w:val="2"/>
      <w:numFmt w:val="bullet"/>
      <w:lvlText w:val="-"/>
      <w:lvlJc w:val="left"/>
      <w:pPr>
        <w:tabs>
          <w:tab w:val="num" w:pos="-192"/>
        </w:tabs>
        <w:ind w:left="-192" w:hanging="375"/>
      </w:pPr>
    </w:lvl>
    <w:lvl w:ilvl="1" w:tplc="6D1AD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CAD5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96A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C804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E0E9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5CB9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166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A23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C860094"/>
    <w:multiLevelType w:val="multilevel"/>
    <w:tmpl w:val="FE0CB8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1F263C00"/>
    <w:multiLevelType w:val="multilevel"/>
    <w:tmpl w:val="7712597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1F8D221C"/>
    <w:multiLevelType w:val="multilevel"/>
    <w:tmpl w:val="7F7E9D5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23FC2911"/>
    <w:multiLevelType w:val="multilevel"/>
    <w:tmpl w:val="CA34AFD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2513791F"/>
    <w:multiLevelType w:val="multilevel"/>
    <w:tmpl w:val="CC86AD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349455B8"/>
    <w:multiLevelType w:val="hybridMultilevel"/>
    <w:tmpl w:val="7D92C7F6"/>
    <w:lvl w:ilvl="0" w:tplc="9B6C176E">
      <w:start w:val="1"/>
      <w:numFmt w:val="decimal"/>
      <w:lvlText w:val="%1."/>
      <w:lvlJc w:val="left"/>
      <w:pPr>
        <w:tabs>
          <w:tab w:val="num" w:pos="1722"/>
        </w:tabs>
        <w:ind w:left="1722" w:hanging="1020"/>
      </w:pPr>
    </w:lvl>
    <w:lvl w:ilvl="1" w:tplc="2D26536E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1FA554C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AB046180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DA988B4C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7B20111C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C1E4D49A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D49615F6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59201C0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1" w15:restartNumberingAfterBreak="0">
    <w:nsid w:val="353904A7"/>
    <w:multiLevelType w:val="multilevel"/>
    <w:tmpl w:val="13F274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3D413872"/>
    <w:multiLevelType w:val="multilevel"/>
    <w:tmpl w:val="B76C396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3F991345"/>
    <w:multiLevelType w:val="hybridMultilevel"/>
    <w:tmpl w:val="D7F42BC2"/>
    <w:lvl w:ilvl="0" w:tplc="2834B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0F9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C49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8B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646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C2F6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05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DC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9C1D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A15D2"/>
    <w:multiLevelType w:val="hybridMultilevel"/>
    <w:tmpl w:val="A70274CA"/>
    <w:lvl w:ilvl="0" w:tplc="D16A542E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BC4AE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7EED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E8D0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028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5628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622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00ED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69C7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470B3B38"/>
    <w:multiLevelType w:val="hybridMultilevel"/>
    <w:tmpl w:val="4B1CF4E0"/>
    <w:lvl w:ilvl="0" w:tplc="EED4C53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CBAA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A4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E8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8B0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48E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43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B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C88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4F2F45"/>
    <w:multiLevelType w:val="hybridMultilevel"/>
    <w:tmpl w:val="4F8E6D1C"/>
    <w:lvl w:ilvl="0" w:tplc="31004B52">
      <w:start w:val="1"/>
      <w:numFmt w:val="decimal"/>
      <w:lvlText w:val="%1."/>
      <w:lvlJc w:val="left"/>
      <w:pPr>
        <w:ind w:left="720" w:hanging="360"/>
      </w:pPr>
    </w:lvl>
    <w:lvl w:ilvl="1" w:tplc="F906EDAC">
      <w:start w:val="1"/>
      <w:numFmt w:val="lowerLetter"/>
      <w:lvlText w:val="%2."/>
      <w:lvlJc w:val="left"/>
      <w:pPr>
        <w:ind w:left="1440" w:hanging="360"/>
      </w:pPr>
    </w:lvl>
    <w:lvl w:ilvl="2" w:tplc="6478CFF4">
      <w:start w:val="1"/>
      <w:numFmt w:val="lowerRoman"/>
      <w:lvlText w:val="%3."/>
      <w:lvlJc w:val="right"/>
      <w:pPr>
        <w:ind w:left="2160" w:hanging="180"/>
      </w:pPr>
    </w:lvl>
    <w:lvl w:ilvl="3" w:tplc="387E8BEE">
      <w:start w:val="1"/>
      <w:numFmt w:val="decimal"/>
      <w:lvlText w:val="%4."/>
      <w:lvlJc w:val="left"/>
      <w:pPr>
        <w:ind w:left="2880" w:hanging="360"/>
      </w:pPr>
    </w:lvl>
    <w:lvl w:ilvl="4" w:tplc="B8BA3ED2">
      <w:start w:val="1"/>
      <w:numFmt w:val="lowerLetter"/>
      <w:lvlText w:val="%5."/>
      <w:lvlJc w:val="left"/>
      <w:pPr>
        <w:ind w:left="3600" w:hanging="360"/>
      </w:pPr>
    </w:lvl>
    <w:lvl w:ilvl="5" w:tplc="8AE86958">
      <w:start w:val="1"/>
      <w:numFmt w:val="lowerRoman"/>
      <w:lvlText w:val="%6."/>
      <w:lvlJc w:val="right"/>
      <w:pPr>
        <w:ind w:left="4320" w:hanging="180"/>
      </w:pPr>
    </w:lvl>
    <w:lvl w:ilvl="6" w:tplc="DE4209DA">
      <w:start w:val="1"/>
      <w:numFmt w:val="decimal"/>
      <w:lvlText w:val="%7."/>
      <w:lvlJc w:val="left"/>
      <w:pPr>
        <w:ind w:left="5040" w:hanging="360"/>
      </w:pPr>
    </w:lvl>
    <w:lvl w:ilvl="7" w:tplc="341EBDB4">
      <w:start w:val="1"/>
      <w:numFmt w:val="lowerLetter"/>
      <w:lvlText w:val="%8."/>
      <w:lvlJc w:val="left"/>
      <w:pPr>
        <w:ind w:left="5760" w:hanging="360"/>
      </w:pPr>
    </w:lvl>
    <w:lvl w:ilvl="8" w:tplc="122448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0381B"/>
    <w:multiLevelType w:val="multilevel"/>
    <w:tmpl w:val="ADE6056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D435B33"/>
    <w:multiLevelType w:val="hybridMultilevel"/>
    <w:tmpl w:val="1A7C7828"/>
    <w:lvl w:ilvl="0" w:tplc="0F44F086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07C203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0443E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8843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64B6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C2AA2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A07B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54B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758D6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17402E5"/>
    <w:multiLevelType w:val="hybridMultilevel"/>
    <w:tmpl w:val="580C2360"/>
    <w:lvl w:ilvl="0" w:tplc="872AB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480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8C9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8A1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4F2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83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88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850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0A5F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D396C"/>
    <w:multiLevelType w:val="multilevel"/>
    <w:tmpl w:val="C26C4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56647712"/>
    <w:multiLevelType w:val="multilevel"/>
    <w:tmpl w:val="B0E612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5B103E0B"/>
    <w:multiLevelType w:val="hybridMultilevel"/>
    <w:tmpl w:val="D2A21216"/>
    <w:lvl w:ilvl="0" w:tplc="33A84642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B61E0D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53CC5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80BF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AC2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56824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7E3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7210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D6C1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F045F5D"/>
    <w:multiLevelType w:val="multilevel"/>
    <w:tmpl w:val="E2D45FD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62D72656"/>
    <w:multiLevelType w:val="hybridMultilevel"/>
    <w:tmpl w:val="FB00C740"/>
    <w:lvl w:ilvl="0" w:tplc="983A5D1C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4E48AE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68083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D031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1E92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FC4B3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26AE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4638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AD636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DF821E5"/>
    <w:multiLevelType w:val="hybridMultilevel"/>
    <w:tmpl w:val="0C3468A6"/>
    <w:lvl w:ilvl="0" w:tplc="13E48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A68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CCA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48DC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E4E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425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2A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8C4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98FC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DB1739"/>
    <w:multiLevelType w:val="multilevel"/>
    <w:tmpl w:val="2B34B52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701A5AC3"/>
    <w:multiLevelType w:val="multilevel"/>
    <w:tmpl w:val="4BD0C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7578479F"/>
    <w:multiLevelType w:val="multilevel"/>
    <w:tmpl w:val="AFFAAD2C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776525C3"/>
    <w:multiLevelType w:val="hybridMultilevel"/>
    <w:tmpl w:val="A2BCAC12"/>
    <w:lvl w:ilvl="0" w:tplc="C630D55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u w:val="none"/>
      </w:rPr>
    </w:lvl>
    <w:lvl w:ilvl="1" w:tplc="306A9F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02E0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4A2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74A7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DCE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687E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84A8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30E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916D73"/>
    <w:multiLevelType w:val="multilevel"/>
    <w:tmpl w:val="E9EA6BEA"/>
    <w:lvl w:ilvl="0">
      <w:start w:val="2"/>
      <w:numFmt w:val="decimal"/>
      <w:lvlText w:val="4."/>
      <w:lvlJc w:val="left"/>
      <w:pPr>
        <w:tabs>
          <w:tab w:val="num" w:pos="540"/>
        </w:tabs>
        <w:ind w:left="540" w:hanging="540"/>
      </w:pPr>
    </w:lvl>
    <w:lvl w:ilvl="1">
      <w:start w:val="11"/>
      <w:numFmt w:val="decimal"/>
      <w:lvlText w:val="%12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7F495F13"/>
    <w:multiLevelType w:val="multilevel"/>
    <w:tmpl w:val="52224D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2"/>
  </w:num>
  <w:num w:numId="6">
    <w:abstractNumId w:val="11"/>
  </w:num>
  <w:num w:numId="7">
    <w:abstractNumId w:val="22"/>
  </w:num>
  <w:num w:numId="8">
    <w:abstractNumId w:val="3"/>
  </w:num>
  <w:num w:numId="9">
    <w:abstractNumId w:val="5"/>
  </w:num>
  <w:num w:numId="10">
    <w:abstractNumId w:val="30"/>
  </w:num>
  <w:num w:numId="11">
    <w:abstractNumId w:val="29"/>
  </w:num>
  <w:num w:numId="12">
    <w:abstractNumId w:val="23"/>
  </w:num>
  <w:num w:numId="13">
    <w:abstractNumId w:val="15"/>
  </w:num>
  <w:num w:numId="14">
    <w:abstractNumId w:val="18"/>
  </w:num>
  <w:num w:numId="15">
    <w:abstractNumId w:val="14"/>
  </w:num>
  <w:num w:numId="16">
    <w:abstractNumId w:val="24"/>
  </w:num>
  <w:num w:numId="17">
    <w:abstractNumId w:val="7"/>
  </w:num>
  <w:num w:numId="18">
    <w:abstractNumId w:val="9"/>
  </w:num>
  <w:num w:numId="19">
    <w:abstractNumId w:val="31"/>
  </w:num>
  <w:num w:numId="20">
    <w:abstractNumId w:val="17"/>
  </w:num>
  <w:num w:numId="21">
    <w:abstractNumId w:val="8"/>
  </w:num>
  <w:num w:numId="22">
    <w:abstractNumId w:val="2"/>
  </w:num>
  <w:num w:numId="23">
    <w:abstractNumId w:val="26"/>
  </w:num>
  <w:num w:numId="24">
    <w:abstractNumId w:val="25"/>
  </w:num>
  <w:num w:numId="25">
    <w:abstractNumId w:val="6"/>
  </w:num>
  <w:num w:numId="26">
    <w:abstractNumId w:val="27"/>
  </w:num>
  <w:num w:numId="27">
    <w:abstractNumId w:val="21"/>
  </w:num>
  <w:num w:numId="28">
    <w:abstractNumId w:val="20"/>
  </w:num>
  <w:num w:numId="29">
    <w:abstractNumId w:val="1"/>
  </w:num>
  <w:num w:numId="30">
    <w:abstractNumId w:val="28"/>
  </w:num>
  <w:num w:numId="31">
    <w:abstractNumId w:val="13"/>
  </w:num>
  <w:num w:numId="32">
    <w:abstractNumId w:val="1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F1"/>
    <w:rsid w:val="004F21F1"/>
    <w:rsid w:val="00D9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0A05B-3A05-48B5-B5B7-09571C81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500"/>
      <w:ind w:left="2160" w:right="-7"/>
      <w:jc w:val="both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ind w:firstLine="702"/>
      <w:jc w:val="center"/>
      <w:outlineLvl w:val="5"/>
    </w:pPr>
    <w:rPr>
      <w:rFonts w:eastAsia="Arial Unicode MS"/>
      <w:i/>
      <w:iCs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widowControl w:val="0"/>
      <w:ind w:right="-28" w:firstLine="702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spacing w:before="60" w:line="360" w:lineRule="auto"/>
      <w:ind w:left="-142"/>
      <w:jc w:val="center"/>
    </w:pPr>
    <w:rPr>
      <w:rFonts w:ascii="Arial Narrow" w:hAnsi="Arial Narrow"/>
      <w:b/>
      <w:bCs/>
      <w:sz w:val="26"/>
      <w:szCs w:val="26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rPr>
      <w:rFonts w:ascii="Arial" w:hAnsi="Arial" w:cs="Arial"/>
      <w:sz w:val="22"/>
      <w:szCs w:val="22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jc w:val="right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semiHidden/>
    <w:rPr>
      <w:color w:val="2A4A8A"/>
      <w:u w:val="non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Normal1"/>
    <w:pPr>
      <w:spacing w:line="223" w:lineRule="auto"/>
      <w:ind w:right="-2"/>
      <w:jc w:val="both"/>
    </w:pPr>
    <w:rPr>
      <w:spacing w:val="-4"/>
      <w:sz w:val="26"/>
    </w:rPr>
  </w:style>
  <w:style w:type="paragraph" w:styleId="33">
    <w:name w:val="Body Text 3"/>
    <w:basedOn w:val="a"/>
    <w:semiHidden/>
    <w:pPr>
      <w:tabs>
        <w:tab w:val="left" w:pos="0"/>
      </w:tabs>
      <w:ind w:right="-365"/>
      <w:jc w:val="both"/>
    </w:pPr>
  </w:style>
  <w:style w:type="paragraph" w:styleId="afa">
    <w:name w:val="Body Text"/>
    <w:basedOn w:val="Normal1"/>
    <w:pPr>
      <w:ind w:right="-766"/>
      <w:jc w:val="both"/>
    </w:pPr>
    <w:rPr>
      <w:sz w:val="28"/>
    </w:rPr>
  </w:style>
  <w:style w:type="paragraph" w:customStyle="1" w:styleId="13">
    <w:name w:val="Основной текст с отступом;Основной текст 1;Нумерованный список !!;Надин стиль"/>
    <w:basedOn w:val="a"/>
    <w:semiHidden/>
    <w:pPr>
      <w:ind w:right="-2" w:firstLine="709"/>
      <w:jc w:val="both"/>
    </w:pPr>
    <w:rPr>
      <w:szCs w:val="28"/>
    </w:rPr>
  </w:style>
  <w:style w:type="paragraph" w:styleId="afb">
    <w:name w:val="Normal (Web)"/>
    <w:basedOn w:val="a"/>
    <w:semiHidden/>
    <w:pPr>
      <w:spacing w:before="100" w:beforeAutospacing="1" w:after="100" w:afterAutospacing="1"/>
    </w:pPr>
    <w:rPr>
      <w:color w:val="333333"/>
      <w:sz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paragraph" w:styleId="26">
    <w:name w:val="Body Text Indent 2"/>
    <w:basedOn w:val="a"/>
    <w:semiHidden/>
    <w:pPr>
      <w:ind w:firstLine="720"/>
      <w:jc w:val="both"/>
    </w:pPr>
    <w:rPr>
      <w:color w:val="808080"/>
      <w:szCs w:val="28"/>
    </w:rPr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paragraph" w:styleId="34">
    <w:name w:val="Body Text Indent 3"/>
    <w:basedOn w:val="Normal1"/>
    <w:pPr>
      <w:spacing w:line="228" w:lineRule="auto"/>
      <w:ind w:right="-2" w:firstLine="397"/>
      <w:jc w:val="both"/>
    </w:pPr>
    <w:rPr>
      <w:b/>
      <w:spacing w:val="-4"/>
      <w:sz w:val="26"/>
    </w:rPr>
  </w:style>
  <w:style w:type="paragraph" w:customStyle="1" w:styleId="ConsNormal">
    <w:name w:val="ConsNormal"/>
    <w:pPr>
      <w:widowControl w:val="0"/>
      <w:jc w:val="both"/>
    </w:pPr>
    <w:rPr>
      <w:rFonts w:ascii="Arial" w:hAnsi="Arial" w:cs="Arial"/>
      <w:sz w:val="24"/>
      <w:szCs w:val="16"/>
      <w:lang w:eastAsia="ru-RU"/>
    </w:rPr>
  </w:style>
  <w:style w:type="character" w:styleId="afc">
    <w:name w:val="page number"/>
    <w:basedOn w:val="a0"/>
    <w:semiHidden/>
  </w:style>
  <w:style w:type="paragraph" w:customStyle="1" w:styleId="Normal1">
    <w:name w:val="Normal1"/>
    <w:rPr>
      <w:lang w:eastAsia="ru-RU"/>
    </w:rPr>
  </w:style>
  <w:style w:type="paragraph" w:customStyle="1" w:styleId="caaieiaie5">
    <w:name w:val="caaieiaie 5"/>
    <w:basedOn w:val="Normal1"/>
    <w:next w:val="Normal1"/>
    <w:pPr>
      <w:keepNext/>
      <w:tabs>
        <w:tab w:val="left" w:pos="709"/>
      </w:tabs>
      <w:ind w:right="-2" w:firstLine="720"/>
      <w:jc w:val="both"/>
    </w:pPr>
    <w:rPr>
      <w:b/>
      <w:sz w:val="28"/>
    </w:rPr>
  </w:style>
  <w:style w:type="paragraph" w:customStyle="1" w:styleId="caaieiaie2">
    <w:name w:val="caaieiaie 2"/>
    <w:basedOn w:val="Normal1"/>
    <w:next w:val="Normal1"/>
    <w:pPr>
      <w:keepNext/>
      <w:ind w:left="-567" w:right="-766" w:firstLine="567"/>
    </w:pPr>
    <w:rPr>
      <w:b/>
      <w:i/>
      <w:sz w:val="28"/>
    </w:rPr>
  </w:style>
  <w:style w:type="paragraph" w:styleId="afd">
    <w:name w:val="Block Text"/>
    <w:basedOn w:val="Normal1"/>
    <w:pPr>
      <w:tabs>
        <w:tab w:val="left" w:pos="1080"/>
      </w:tabs>
      <w:ind w:left="1080" w:right="-2" w:hanging="360"/>
      <w:jc w:val="both"/>
    </w:pPr>
    <w:rPr>
      <w:b/>
      <w:sz w:val="28"/>
    </w:rPr>
  </w:style>
  <w:style w:type="paragraph" w:customStyle="1" w:styleId="caaieiaie1">
    <w:name w:val="caaieiaie 1"/>
    <w:basedOn w:val="a"/>
    <w:next w:val="a"/>
    <w:pPr>
      <w:keepNext/>
      <w:ind w:left="2160" w:firstLine="720"/>
    </w:pPr>
    <w:rPr>
      <w:szCs w:val="28"/>
    </w:rPr>
  </w:style>
  <w:style w:type="paragraph" w:customStyle="1" w:styleId="caaieiaie7">
    <w:name w:val="caaieiaie 7"/>
    <w:basedOn w:val="Normal1"/>
    <w:next w:val="Normal1"/>
    <w:pPr>
      <w:keepNext/>
      <w:tabs>
        <w:tab w:val="left" w:pos="1080"/>
      </w:tabs>
      <w:ind w:left="720" w:right="-2"/>
      <w:jc w:val="both"/>
    </w:pPr>
    <w:rPr>
      <w:b/>
      <w:i/>
      <w:sz w:val="28"/>
    </w:rPr>
  </w:style>
  <w:style w:type="paragraph" w:customStyle="1" w:styleId="xl26">
    <w:name w:val="xl26"/>
    <w:basedOn w:val="a"/>
    <w:pPr>
      <w:pBdr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eastAsia="Arial Unicode MS"/>
      <w:sz w:val="24"/>
    </w:rPr>
  </w:style>
  <w:style w:type="character" w:styleId="afe">
    <w:name w:val="FollowedHyperlink"/>
    <w:semiHidden/>
    <w:rPr>
      <w:color w:val="800080"/>
      <w:u w:val="single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комитета информационной политике И</vt:lpstr>
    </vt:vector>
  </TitlesOfParts>
  <Company>Administration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информационной политике И</dc:title>
  <dc:creator>Industry</dc:creator>
  <cp:lastModifiedBy>Евгения Константиновна  Борисова</cp:lastModifiedBy>
  <cp:revision>2</cp:revision>
  <dcterms:created xsi:type="dcterms:W3CDTF">2023-08-10T09:10:00Z</dcterms:created>
  <dcterms:modified xsi:type="dcterms:W3CDTF">2023-08-10T09:10:00Z</dcterms:modified>
  <cp:version>917504</cp:version>
</cp:coreProperties>
</file>