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55" w:rsidRPr="00DB65EE" w:rsidRDefault="00234155" w:rsidP="00234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EE">
        <w:rPr>
          <w:rFonts w:ascii="Times New Roman" w:hAnsi="Times New Roman" w:cs="Times New Roman"/>
          <w:b/>
          <w:sz w:val="28"/>
          <w:szCs w:val="28"/>
        </w:rPr>
        <w:t xml:space="preserve">Требуется ли получение разрешение на строительство гаража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65EE">
        <w:rPr>
          <w:rFonts w:ascii="Times New Roman" w:hAnsi="Times New Roman" w:cs="Times New Roman"/>
          <w:b/>
          <w:sz w:val="28"/>
          <w:szCs w:val="28"/>
        </w:rPr>
        <w:t>для собственных нужд на земельном участке для ведения ЛПХ и ИЖС?</w:t>
      </w:r>
    </w:p>
    <w:p w:rsidR="00234155" w:rsidRDefault="00234155" w:rsidP="0023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55" w:rsidRPr="001C6660" w:rsidRDefault="00234155" w:rsidP="0023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C66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C6660">
        <w:rPr>
          <w:rFonts w:ascii="Times New Roman" w:hAnsi="Times New Roman" w:cs="Times New Roman"/>
          <w:sz w:val="28"/>
          <w:szCs w:val="28"/>
        </w:rPr>
        <w:t xml:space="preserve">.17 ст.51 Градостроительного кодекса Российской Федерации выдача разрешения на строительство не требуется,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1C6660">
        <w:rPr>
          <w:rFonts w:ascii="Times New Roman" w:hAnsi="Times New Roman" w:cs="Times New Roman"/>
          <w:sz w:val="28"/>
          <w:szCs w:val="28"/>
        </w:rPr>
        <w:t xml:space="preserve">в случае строительства, реконструкции гаража и хозяйственных построек </w:t>
      </w:r>
      <w:r>
        <w:rPr>
          <w:rFonts w:ascii="Times New Roman" w:hAnsi="Times New Roman" w:cs="Times New Roman"/>
          <w:sz w:val="28"/>
          <w:szCs w:val="28"/>
        </w:rPr>
        <w:br/>
      </w:r>
      <w:r w:rsidRPr="001C6660">
        <w:rPr>
          <w:rFonts w:ascii="Times New Roman" w:hAnsi="Times New Roman" w:cs="Times New Roman"/>
          <w:sz w:val="28"/>
          <w:szCs w:val="28"/>
        </w:rPr>
        <w:t>на земельном участке, предоставленном физическом</w:t>
      </w:r>
      <w:r>
        <w:rPr>
          <w:rFonts w:ascii="Times New Roman" w:hAnsi="Times New Roman" w:cs="Times New Roman"/>
          <w:sz w:val="28"/>
          <w:szCs w:val="28"/>
        </w:rPr>
        <w:t xml:space="preserve">у лицу для целей,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связанных </w:t>
      </w:r>
      <w:r w:rsidRPr="001C6660">
        <w:rPr>
          <w:rFonts w:ascii="Times New Roman" w:hAnsi="Times New Roman" w:cs="Times New Roman"/>
          <w:sz w:val="28"/>
          <w:szCs w:val="28"/>
        </w:rPr>
        <w:t>с осуществлением предпринимательской деятельности.</w:t>
      </w:r>
    </w:p>
    <w:p w:rsidR="00234155" w:rsidRPr="001C6660" w:rsidRDefault="00234155" w:rsidP="002341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60">
        <w:rPr>
          <w:rFonts w:ascii="Times New Roman" w:hAnsi="Times New Roman" w:cs="Times New Roman"/>
          <w:sz w:val="28"/>
          <w:szCs w:val="28"/>
        </w:rPr>
        <w:t xml:space="preserve">При этом согласно требованиям п. 5.3.4 СП 30-102-99 «Свод правил </w:t>
      </w:r>
      <w:r w:rsidRPr="001C6660">
        <w:rPr>
          <w:rFonts w:ascii="Times New Roman" w:hAnsi="Times New Roman" w:cs="Times New Roman"/>
          <w:sz w:val="28"/>
          <w:szCs w:val="28"/>
        </w:rPr>
        <w:br/>
        <w:t xml:space="preserve">по проектированию и строительству. Планировка и застройка территорий малоэтажного жилищного строительства» (далее - СП 30-102-99) до границы соседнего </w:t>
      </w:r>
      <w:proofErr w:type="spellStart"/>
      <w:r w:rsidRPr="001C6660">
        <w:rPr>
          <w:rFonts w:ascii="Times New Roman" w:hAnsi="Times New Roman" w:cs="Times New Roman"/>
          <w:sz w:val="28"/>
          <w:szCs w:val="28"/>
        </w:rPr>
        <w:t>приквартирного</w:t>
      </w:r>
      <w:proofErr w:type="spellEnd"/>
      <w:r w:rsidRPr="001C6660">
        <w:rPr>
          <w:rFonts w:ascii="Times New Roman" w:hAnsi="Times New Roman" w:cs="Times New Roman"/>
          <w:sz w:val="28"/>
          <w:szCs w:val="28"/>
        </w:rPr>
        <w:t xml:space="preserve"> участка расстояния по санитарно-бытовым условиям должны быть не менее 1 м. от хозяйственных построек (бани, гаража и др.).</w:t>
      </w:r>
    </w:p>
    <w:p w:rsidR="00234155" w:rsidRPr="001C6660" w:rsidRDefault="00234155" w:rsidP="002341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6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п.5.3.8 СП 30-102-99 </w:t>
      </w:r>
      <w:r>
        <w:rPr>
          <w:rFonts w:ascii="Times New Roman" w:hAnsi="Times New Roman" w:cs="Times New Roman"/>
          <w:sz w:val="28"/>
          <w:szCs w:val="28"/>
        </w:rPr>
        <w:br/>
      </w:r>
      <w:r w:rsidRPr="001C6660">
        <w:rPr>
          <w:rFonts w:ascii="Times New Roman" w:hAnsi="Times New Roman" w:cs="Times New Roman"/>
          <w:sz w:val="28"/>
          <w:szCs w:val="28"/>
        </w:rPr>
        <w:t xml:space="preserve">на территориях с застройкой усадебными, </w:t>
      </w:r>
      <w:proofErr w:type="spellStart"/>
      <w:proofErr w:type="gramStart"/>
      <w:r w:rsidRPr="001C6660">
        <w:rPr>
          <w:rFonts w:ascii="Times New Roman" w:hAnsi="Times New Roman" w:cs="Times New Roman"/>
          <w:sz w:val="28"/>
          <w:szCs w:val="28"/>
        </w:rPr>
        <w:t>одно-двухквартирными</w:t>
      </w:r>
      <w:proofErr w:type="spellEnd"/>
      <w:proofErr w:type="gramEnd"/>
      <w:r w:rsidRPr="001C6660">
        <w:rPr>
          <w:rFonts w:ascii="Times New Roman" w:hAnsi="Times New Roman" w:cs="Times New Roman"/>
          <w:sz w:val="28"/>
          <w:szCs w:val="28"/>
        </w:rPr>
        <w:t xml:space="preserve">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234155" w:rsidRPr="001C6660" w:rsidRDefault="00234155" w:rsidP="0023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требования необходимо учитывать гаража и иных хозяйственных построек на земельном участке для ведения ЛПХ и ИЖС.</w:t>
      </w:r>
      <w:bookmarkStart w:id="0" w:name="_GoBack"/>
      <w:bookmarkEnd w:id="0"/>
    </w:p>
    <w:p w:rsidR="00AA5A01" w:rsidRDefault="00AA5A01"/>
    <w:sectPr w:rsidR="00AA5A01" w:rsidSect="005E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4155"/>
    <w:rsid w:val="00234155"/>
    <w:rsid w:val="004A0066"/>
    <w:rsid w:val="005B27C4"/>
    <w:rsid w:val="006625E9"/>
    <w:rsid w:val="006B117D"/>
    <w:rsid w:val="00795B51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2024-04-11T03:48:00Z</dcterms:created>
  <dcterms:modified xsi:type="dcterms:W3CDTF">2024-04-11T03:48:00Z</dcterms:modified>
</cp:coreProperties>
</file>