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3B" w:rsidRPr="00ED1B3B" w:rsidRDefault="00ED1B3B" w:rsidP="00ED1B3B">
      <w:pPr>
        <w:pStyle w:val="ConsPlusTitlePage"/>
        <w:rPr>
          <w:rFonts w:ascii="Arial" w:hAnsi="Arial" w:cs="Arial"/>
        </w:rPr>
      </w:pPr>
      <w:bookmarkStart w:id="0" w:name="_GoBack"/>
      <w:bookmarkEnd w:id="0"/>
      <w:r w:rsidRPr="00ED1B3B">
        <w:rPr>
          <w:rFonts w:ascii="Arial" w:hAnsi="Arial" w:cs="Arial"/>
        </w:rPr>
        <w:br/>
      </w:r>
    </w:p>
    <w:p w:rsidR="00ED1B3B" w:rsidRPr="00ED1B3B" w:rsidRDefault="00ED1B3B" w:rsidP="00ED1B3B">
      <w:pPr>
        <w:pStyle w:val="ConsPlusNormal"/>
        <w:jc w:val="both"/>
        <w:outlineLvl w:val="0"/>
        <w:rPr>
          <w:rFonts w:ascii="Arial" w:hAnsi="Arial" w:cs="Arial"/>
        </w:rPr>
      </w:pPr>
    </w:p>
    <w:p w:rsidR="00ED1B3B" w:rsidRPr="00ED1B3B" w:rsidRDefault="00ED1B3B" w:rsidP="00ED1B3B">
      <w:pPr>
        <w:pStyle w:val="ConsPlusTitle"/>
        <w:jc w:val="center"/>
        <w:rPr>
          <w:rFonts w:ascii="Arial" w:hAnsi="Arial" w:cs="Arial"/>
          <w:b w:val="0"/>
        </w:rPr>
      </w:pPr>
      <w:r w:rsidRPr="00ED1B3B">
        <w:rPr>
          <w:rFonts w:ascii="Arial" w:hAnsi="Arial" w:cs="Arial"/>
          <w:b w:val="0"/>
        </w:rPr>
        <w:t>АДМИНИСТРАЦИЯ ГОРОДА БАРНАУЛА</w:t>
      </w:r>
    </w:p>
    <w:p w:rsidR="00ED1B3B" w:rsidRPr="00ED1B3B" w:rsidRDefault="00ED1B3B" w:rsidP="00ED1B3B">
      <w:pPr>
        <w:pStyle w:val="ConsPlusTitle"/>
        <w:jc w:val="center"/>
        <w:rPr>
          <w:rFonts w:ascii="Arial" w:hAnsi="Arial" w:cs="Arial"/>
          <w:b w:val="0"/>
        </w:rPr>
      </w:pPr>
    </w:p>
    <w:p w:rsidR="00ED1B3B" w:rsidRPr="00ED1B3B" w:rsidRDefault="00ED1B3B" w:rsidP="00ED1B3B">
      <w:pPr>
        <w:pStyle w:val="ConsPlusTitle"/>
        <w:jc w:val="center"/>
        <w:rPr>
          <w:rFonts w:ascii="Arial" w:hAnsi="Arial" w:cs="Arial"/>
          <w:b w:val="0"/>
        </w:rPr>
      </w:pPr>
      <w:r w:rsidRPr="00ED1B3B">
        <w:rPr>
          <w:rFonts w:ascii="Arial" w:hAnsi="Arial" w:cs="Arial"/>
          <w:b w:val="0"/>
        </w:rPr>
        <w:t>ПОСТАНОВЛЕНИЕ</w:t>
      </w:r>
    </w:p>
    <w:p w:rsidR="00ED1B3B" w:rsidRPr="00ED1B3B" w:rsidRDefault="00ED1B3B" w:rsidP="00ED1B3B">
      <w:pPr>
        <w:pStyle w:val="ConsPlusTitle"/>
        <w:jc w:val="center"/>
        <w:rPr>
          <w:rFonts w:ascii="Arial" w:hAnsi="Arial" w:cs="Arial"/>
          <w:b w:val="0"/>
        </w:rPr>
      </w:pPr>
    </w:p>
    <w:p w:rsidR="00ED1B3B" w:rsidRPr="00ED1B3B" w:rsidRDefault="00ED1B3B" w:rsidP="00ED1B3B">
      <w:pPr>
        <w:pStyle w:val="ConsPlusTitle"/>
        <w:jc w:val="center"/>
        <w:rPr>
          <w:rFonts w:ascii="Arial" w:hAnsi="Arial" w:cs="Arial"/>
          <w:b w:val="0"/>
        </w:rPr>
      </w:pPr>
      <w:r w:rsidRPr="00ED1B3B">
        <w:rPr>
          <w:rFonts w:ascii="Arial" w:hAnsi="Arial" w:cs="Arial"/>
          <w:b w:val="0"/>
        </w:rPr>
        <w:t xml:space="preserve">от 16 декабря 2021 г. </w:t>
      </w:r>
      <w:r>
        <w:rPr>
          <w:rFonts w:ascii="Arial" w:hAnsi="Arial" w:cs="Arial"/>
          <w:b w:val="0"/>
        </w:rPr>
        <w:t>№</w:t>
      </w:r>
      <w:r w:rsidRPr="00ED1B3B">
        <w:rPr>
          <w:rFonts w:ascii="Arial" w:hAnsi="Arial" w:cs="Arial"/>
          <w:b w:val="0"/>
        </w:rPr>
        <w:t>1880</w:t>
      </w:r>
    </w:p>
    <w:p w:rsidR="00ED1B3B" w:rsidRPr="00ED1B3B" w:rsidRDefault="00ED1B3B" w:rsidP="00ED1B3B">
      <w:pPr>
        <w:pStyle w:val="ConsPlusTitle"/>
        <w:jc w:val="center"/>
        <w:rPr>
          <w:rFonts w:ascii="Arial" w:hAnsi="Arial" w:cs="Arial"/>
          <w:b w:val="0"/>
        </w:rPr>
      </w:pPr>
    </w:p>
    <w:p w:rsidR="00ED1B3B" w:rsidRPr="00ED1B3B" w:rsidRDefault="00ED1B3B" w:rsidP="00ED1B3B">
      <w:pPr>
        <w:pStyle w:val="ConsPlusTitle"/>
        <w:jc w:val="center"/>
        <w:rPr>
          <w:rFonts w:ascii="Arial" w:hAnsi="Arial" w:cs="Arial"/>
          <w:b w:val="0"/>
        </w:rPr>
      </w:pPr>
      <w:r w:rsidRPr="00ED1B3B">
        <w:rPr>
          <w:rFonts w:ascii="Arial" w:hAnsi="Arial" w:cs="Arial"/>
          <w:b w:val="0"/>
        </w:rPr>
        <w:t>О ВНЕСЕНИИ ИЗМЕНЕНИЙ В ПРИЛОЖЕНИЕ К ПОСТАНОВЛЕНИЮ</w:t>
      </w:r>
    </w:p>
    <w:p w:rsidR="00ED1B3B" w:rsidRPr="00ED1B3B" w:rsidRDefault="00ED1B3B" w:rsidP="00ED1B3B">
      <w:pPr>
        <w:pStyle w:val="ConsPlusTitle"/>
        <w:jc w:val="center"/>
        <w:rPr>
          <w:rFonts w:ascii="Arial" w:hAnsi="Arial" w:cs="Arial"/>
          <w:b w:val="0"/>
        </w:rPr>
      </w:pPr>
      <w:r w:rsidRPr="00ED1B3B">
        <w:rPr>
          <w:rFonts w:ascii="Arial" w:hAnsi="Arial" w:cs="Arial"/>
          <w:b w:val="0"/>
        </w:rPr>
        <w:t xml:space="preserve">АДМИНИСТРАЦИИ ГОРОДА ОТ 21.08.2013 </w:t>
      </w:r>
      <w:r>
        <w:rPr>
          <w:rFonts w:ascii="Arial" w:hAnsi="Arial" w:cs="Arial"/>
          <w:b w:val="0"/>
        </w:rPr>
        <w:t>№</w:t>
      </w:r>
      <w:r w:rsidRPr="00ED1B3B">
        <w:rPr>
          <w:rFonts w:ascii="Arial" w:hAnsi="Arial" w:cs="Arial"/>
          <w:b w:val="0"/>
        </w:rPr>
        <w:t>2875</w:t>
      </w:r>
    </w:p>
    <w:p w:rsidR="00ED1B3B" w:rsidRPr="00ED1B3B" w:rsidRDefault="00ED1B3B" w:rsidP="00ED1B3B">
      <w:pPr>
        <w:pStyle w:val="ConsPlusTitle"/>
        <w:jc w:val="center"/>
        <w:rPr>
          <w:rFonts w:ascii="Arial" w:hAnsi="Arial" w:cs="Arial"/>
          <w:b w:val="0"/>
        </w:rPr>
      </w:pPr>
      <w:r w:rsidRPr="00ED1B3B">
        <w:rPr>
          <w:rFonts w:ascii="Arial" w:hAnsi="Arial" w:cs="Arial"/>
          <w:b w:val="0"/>
        </w:rPr>
        <w:t xml:space="preserve">(В РЕДАКЦИИ ПОСТАНОВЛЕНИЯ ОТ 16.04.2021 </w:t>
      </w:r>
      <w:r>
        <w:rPr>
          <w:rFonts w:ascii="Arial" w:hAnsi="Arial" w:cs="Arial"/>
          <w:b w:val="0"/>
        </w:rPr>
        <w:t>№</w:t>
      </w:r>
      <w:r w:rsidRPr="00ED1B3B">
        <w:rPr>
          <w:rFonts w:ascii="Arial" w:hAnsi="Arial" w:cs="Arial"/>
          <w:b w:val="0"/>
        </w:rPr>
        <w:t>575)</w:t>
      </w:r>
    </w:p>
    <w:p w:rsidR="00ED1B3B" w:rsidRPr="00ED1B3B" w:rsidRDefault="00ED1B3B" w:rsidP="00ED1B3B">
      <w:pPr>
        <w:pStyle w:val="ConsPlusNormal"/>
        <w:jc w:val="both"/>
        <w:rPr>
          <w:rFonts w:ascii="Arial" w:hAnsi="Arial" w:cs="Arial"/>
        </w:rPr>
      </w:pPr>
    </w:p>
    <w:p w:rsidR="00ED1B3B" w:rsidRPr="00ED1B3B" w:rsidRDefault="00ED1B3B" w:rsidP="00ED1B3B">
      <w:pPr>
        <w:pStyle w:val="ConsPlusNormal"/>
        <w:ind w:firstLine="540"/>
        <w:jc w:val="both"/>
        <w:rPr>
          <w:rFonts w:ascii="Arial" w:hAnsi="Arial" w:cs="Arial"/>
        </w:rPr>
      </w:pPr>
      <w:r w:rsidRPr="00ED1B3B">
        <w:rPr>
          <w:rFonts w:ascii="Arial" w:hAnsi="Arial" w:cs="Arial"/>
        </w:rPr>
        <w:t xml:space="preserve">В </w:t>
      </w:r>
      <w:proofErr w:type="gramStart"/>
      <w:r w:rsidRPr="00ED1B3B">
        <w:rPr>
          <w:rFonts w:ascii="Arial" w:hAnsi="Arial" w:cs="Arial"/>
        </w:rPr>
        <w:t>соответствии</w:t>
      </w:r>
      <w:proofErr w:type="gramEnd"/>
      <w:r w:rsidRPr="00ED1B3B">
        <w:rPr>
          <w:rFonts w:ascii="Arial" w:hAnsi="Arial" w:cs="Arial"/>
        </w:rPr>
        <w:t xml:space="preserve"> с Федеральным законом от 02.05.2006 </w:t>
      </w:r>
      <w:r>
        <w:rPr>
          <w:rFonts w:ascii="Arial" w:hAnsi="Arial" w:cs="Arial"/>
        </w:rPr>
        <w:t>№</w:t>
      </w:r>
      <w:r w:rsidRPr="00ED1B3B">
        <w:rPr>
          <w:rFonts w:ascii="Arial" w:hAnsi="Arial" w:cs="Arial"/>
        </w:rPr>
        <w:t xml:space="preserve">59-ФЗ </w:t>
      </w:r>
      <w:r>
        <w:rPr>
          <w:rFonts w:ascii="Arial" w:hAnsi="Arial" w:cs="Arial"/>
        </w:rPr>
        <w:t>«</w:t>
      </w:r>
      <w:r w:rsidRPr="00ED1B3B">
        <w:rPr>
          <w:rFonts w:ascii="Arial" w:hAnsi="Arial" w:cs="Arial"/>
        </w:rPr>
        <w:t>О порядке рассмотрения обращений граждан Российской Федерации</w:t>
      </w:r>
      <w:r>
        <w:rPr>
          <w:rFonts w:ascii="Arial" w:hAnsi="Arial" w:cs="Arial"/>
        </w:rPr>
        <w:t>»</w:t>
      </w:r>
      <w:r w:rsidRPr="00ED1B3B">
        <w:rPr>
          <w:rFonts w:ascii="Arial" w:hAnsi="Arial" w:cs="Arial"/>
        </w:rPr>
        <w:t>, в целях приведения правового акта в соответствие с законодательством Российской Федерации постановляю:</w:t>
      </w:r>
    </w:p>
    <w:p w:rsidR="00ED1B3B" w:rsidRPr="00ED1B3B" w:rsidRDefault="00ED1B3B" w:rsidP="00ED1B3B">
      <w:pPr>
        <w:pStyle w:val="ConsPlusNormal"/>
        <w:numPr>
          <w:ilvl w:val="0"/>
          <w:numId w:val="1"/>
        </w:numPr>
        <w:ind w:left="0" w:firstLine="567"/>
        <w:jc w:val="both"/>
        <w:rPr>
          <w:rFonts w:ascii="Arial" w:hAnsi="Arial" w:cs="Arial"/>
        </w:rPr>
      </w:pPr>
      <w:r w:rsidRPr="00ED1B3B">
        <w:rPr>
          <w:rFonts w:ascii="Arial" w:hAnsi="Arial" w:cs="Arial"/>
        </w:rPr>
        <w:t xml:space="preserve">Внести в приложение к постановлению администрации города от 21.08.2013 </w:t>
      </w:r>
      <w:r>
        <w:rPr>
          <w:rFonts w:ascii="Arial" w:hAnsi="Arial" w:cs="Arial"/>
        </w:rPr>
        <w:t>№</w:t>
      </w:r>
      <w:r w:rsidRPr="00ED1B3B">
        <w:rPr>
          <w:rFonts w:ascii="Arial" w:hAnsi="Arial" w:cs="Arial"/>
        </w:rPr>
        <w:t xml:space="preserve">2875 </w:t>
      </w:r>
      <w:r>
        <w:rPr>
          <w:rFonts w:ascii="Arial" w:hAnsi="Arial" w:cs="Arial"/>
        </w:rPr>
        <w:t>«</w:t>
      </w:r>
      <w:r w:rsidRPr="00ED1B3B">
        <w:rPr>
          <w:rFonts w:ascii="Arial" w:hAnsi="Arial" w:cs="Arial"/>
        </w:rPr>
        <w:t>Об утверждении Порядка ведения делопроизводства по обращениям граждан, объединений граждан, в том числе юридических лиц, организации их рассмотрения в администрации города, органах администрации города, иных органах местного самоуправления, муниципальных учреждениях, предприятиях</w:t>
      </w:r>
      <w:r>
        <w:rPr>
          <w:rFonts w:ascii="Arial" w:hAnsi="Arial" w:cs="Arial"/>
        </w:rPr>
        <w:t>»</w:t>
      </w:r>
      <w:r w:rsidRPr="00ED1B3B">
        <w:rPr>
          <w:rFonts w:ascii="Arial" w:hAnsi="Arial" w:cs="Arial"/>
        </w:rPr>
        <w:t xml:space="preserve"> (в редакции постановления от 16.04.2021 </w:t>
      </w:r>
      <w:r>
        <w:rPr>
          <w:rFonts w:ascii="Arial" w:hAnsi="Arial" w:cs="Arial"/>
        </w:rPr>
        <w:t>№</w:t>
      </w:r>
      <w:r w:rsidRPr="00ED1B3B">
        <w:rPr>
          <w:rFonts w:ascii="Arial" w:hAnsi="Arial" w:cs="Arial"/>
        </w:rPr>
        <w:t>575) следующие изменения:</w:t>
      </w:r>
    </w:p>
    <w:p w:rsidR="00ED1B3B" w:rsidRPr="00ED1B3B" w:rsidRDefault="00ED1B3B" w:rsidP="00ED1B3B">
      <w:pPr>
        <w:pStyle w:val="ConsPlusNormal"/>
        <w:ind w:firstLine="567"/>
        <w:jc w:val="both"/>
        <w:rPr>
          <w:rFonts w:ascii="Arial" w:hAnsi="Arial" w:cs="Arial"/>
        </w:rPr>
      </w:pPr>
      <w:r w:rsidRPr="00ED1B3B">
        <w:rPr>
          <w:rFonts w:ascii="Arial" w:hAnsi="Arial" w:cs="Arial"/>
        </w:rPr>
        <w:t xml:space="preserve">1.1. По тексту приложения слово </w:t>
      </w:r>
      <w:r>
        <w:rPr>
          <w:rFonts w:ascii="Arial" w:hAnsi="Arial" w:cs="Arial"/>
        </w:rPr>
        <w:t>«</w:t>
      </w:r>
      <w:proofErr w:type="spellStart"/>
      <w:r w:rsidRPr="00ED1B3B">
        <w:rPr>
          <w:rFonts w:ascii="Arial" w:hAnsi="Arial" w:cs="Arial"/>
        </w:rPr>
        <w:t>ГорСЭД</w:t>
      </w:r>
      <w:proofErr w:type="spellEnd"/>
      <w:r>
        <w:rPr>
          <w:rFonts w:ascii="Arial" w:hAnsi="Arial" w:cs="Arial"/>
        </w:rPr>
        <w:t>»</w:t>
      </w:r>
      <w:r w:rsidRPr="00ED1B3B">
        <w:rPr>
          <w:rFonts w:ascii="Arial" w:hAnsi="Arial" w:cs="Arial"/>
        </w:rPr>
        <w:t xml:space="preserve"> изменить словом </w:t>
      </w:r>
      <w:r>
        <w:rPr>
          <w:rFonts w:ascii="Arial" w:hAnsi="Arial" w:cs="Arial"/>
        </w:rPr>
        <w:t>«</w:t>
      </w:r>
      <w:r w:rsidRPr="00ED1B3B">
        <w:rPr>
          <w:rFonts w:ascii="Arial" w:hAnsi="Arial" w:cs="Arial"/>
        </w:rPr>
        <w:t>ЕСЭД</w:t>
      </w:r>
      <w:r>
        <w:rPr>
          <w:rFonts w:ascii="Arial" w:hAnsi="Arial" w:cs="Arial"/>
        </w:rPr>
        <w:t>»</w:t>
      </w:r>
      <w:r w:rsidRPr="00ED1B3B">
        <w:rPr>
          <w:rFonts w:ascii="Arial" w:hAnsi="Arial" w:cs="Arial"/>
        </w:rPr>
        <w:t>;</w:t>
      </w:r>
    </w:p>
    <w:p w:rsidR="00ED1B3B" w:rsidRPr="00ED1B3B" w:rsidRDefault="00ED1B3B" w:rsidP="00ED1B3B">
      <w:pPr>
        <w:pStyle w:val="ConsPlusNormal"/>
        <w:ind w:firstLine="567"/>
        <w:jc w:val="both"/>
        <w:rPr>
          <w:rFonts w:ascii="Arial" w:hAnsi="Arial" w:cs="Arial"/>
        </w:rPr>
      </w:pPr>
      <w:r w:rsidRPr="00ED1B3B">
        <w:rPr>
          <w:rFonts w:ascii="Arial" w:hAnsi="Arial" w:cs="Arial"/>
        </w:rPr>
        <w:t xml:space="preserve">1.2. В </w:t>
      </w:r>
      <w:proofErr w:type="gramStart"/>
      <w:r w:rsidRPr="00ED1B3B">
        <w:rPr>
          <w:rFonts w:ascii="Arial" w:hAnsi="Arial" w:cs="Arial"/>
        </w:rPr>
        <w:t>разделе</w:t>
      </w:r>
      <w:proofErr w:type="gramEnd"/>
      <w:r w:rsidRPr="00ED1B3B">
        <w:rPr>
          <w:rFonts w:ascii="Arial" w:hAnsi="Arial" w:cs="Arial"/>
        </w:rPr>
        <w:t xml:space="preserve"> II </w:t>
      </w:r>
      <w:r>
        <w:rPr>
          <w:rFonts w:ascii="Arial" w:hAnsi="Arial" w:cs="Arial"/>
        </w:rPr>
        <w:t>«</w:t>
      </w:r>
      <w:r w:rsidRPr="00ED1B3B">
        <w:rPr>
          <w:rFonts w:ascii="Arial" w:hAnsi="Arial" w:cs="Arial"/>
        </w:rPr>
        <w:t>Рассмотрение письменных обращений</w:t>
      </w:r>
      <w:r>
        <w:rPr>
          <w:rFonts w:ascii="Arial" w:hAnsi="Arial" w:cs="Arial"/>
        </w:rPr>
        <w:t>»</w:t>
      </w:r>
      <w:r w:rsidRPr="00ED1B3B">
        <w:rPr>
          <w:rFonts w:ascii="Arial" w:hAnsi="Arial" w:cs="Arial"/>
        </w:rPr>
        <w:t>:</w:t>
      </w:r>
    </w:p>
    <w:p w:rsidR="00ED1B3B" w:rsidRPr="00ED1B3B" w:rsidRDefault="00ED1B3B" w:rsidP="00ED1B3B">
      <w:pPr>
        <w:pStyle w:val="ConsPlusNormal"/>
        <w:ind w:firstLine="567"/>
        <w:jc w:val="both"/>
        <w:rPr>
          <w:rFonts w:ascii="Arial" w:hAnsi="Arial" w:cs="Arial"/>
        </w:rPr>
      </w:pPr>
      <w:r w:rsidRPr="00ED1B3B">
        <w:rPr>
          <w:rFonts w:ascii="Arial" w:hAnsi="Arial" w:cs="Arial"/>
        </w:rPr>
        <w:t>1.2.1. Пункт 2.5 изложить в следующей редакции:</w:t>
      </w:r>
    </w:p>
    <w:p w:rsidR="00ED1B3B" w:rsidRPr="00ED1B3B" w:rsidRDefault="00ED1B3B" w:rsidP="00ED1B3B">
      <w:pPr>
        <w:pStyle w:val="ConsPlusNormal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ED1B3B">
        <w:rPr>
          <w:rFonts w:ascii="Arial" w:hAnsi="Arial" w:cs="Arial"/>
        </w:rPr>
        <w:t>2.5. Первичная обработка и регистрация обращений осуществляется муниципальными служащими администрации города, органов администрации города, иных органов местного самоуправления, работниками муниципальных учреждений, предприятий, ответственными за работу с обращениями, в течение трех дней с момента их поступления. Регистрация обращений включает в себя заполнение регистрационно-контрольной карточки с использованием системы электронного документооборота (далее - ЕСЭД)</w:t>
      </w:r>
      <w:proofErr w:type="gramStart"/>
      <w:r w:rsidRPr="00ED1B3B">
        <w:rPr>
          <w:rFonts w:ascii="Arial" w:hAnsi="Arial" w:cs="Arial"/>
        </w:rPr>
        <w:t>.</w:t>
      </w:r>
      <w:r>
        <w:rPr>
          <w:rFonts w:ascii="Arial" w:hAnsi="Arial" w:cs="Arial"/>
        </w:rPr>
        <w:t>»</w:t>
      </w:r>
      <w:proofErr w:type="gramEnd"/>
      <w:r w:rsidRPr="00ED1B3B">
        <w:rPr>
          <w:rFonts w:ascii="Arial" w:hAnsi="Arial" w:cs="Arial"/>
        </w:rPr>
        <w:t>;</w:t>
      </w:r>
    </w:p>
    <w:p w:rsidR="00ED1B3B" w:rsidRPr="00ED1B3B" w:rsidRDefault="00ED1B3B" w:rsidP="00ED1B3B">
      <w:pPr>
        <w:pStyle w:val="ConsPlusNormal"/>
        <w:ind w:firstLine="540"/>
        <w:jc w:val="both"/>
        <w:rPr>
          <w:rFonts w:ascii="Arial" w:hAnsi="Arial" w:cs="Arial"/>
        </w:rPr>
      </w:pPr>
      <w:r w:rsidRPr="00ED1B3B">
        <w:rPr>
          <w:rFonts w:ascii="Arial" w:hAnsi="Arial" w:cs="Arial"/>
        </w:rPr>
        <w:t xml:space="preserve">1.2.2. Пункты 3 - </w:t>
      </w:r>
      <w:hyperlink r:id="rId6" w:history="1">
        <w:r w:rsidRPr="00ED1B3B">
          <w:rPr>
            <w:rFonts w:ascii="Arial" w:hAnsi="Arial" w:cs="Arial"/>
          </w:rPr>
          <w:t>3.4</w:t>
        </w:r>
      </w:hyperlink>
      <w:r w:rsidRPr="00ED1B3B">
        <w:rPr>
          <w:rFonts w:ascii="Arial" w:hAnsi="Arial" w:cs="Arial"/>
        </w:rPr>
        <w:t xml:space="preserve"> изложить в следующей редакции:</w:t>
      </w:r>
    </w:p>
    <w:p w:rsidR="00ED1B3B" w:rsidRPr="00ED1B3B" w:rsidRDefault="00ED1B3B" w:rsidP="00ED1B3B">
      <w:pPr>
        <w:pStyle w:val="ConsPlusNormal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ED1B3B">
        <w:rPr>
          <w:rFonts w:ascii="Arial" w:hAnsi="Arial" w:cs="Arial"/>
        </w:rPr>
        <w:t>3. Направление обращений должностным лицам администрации города, руководителям органов администрации города, иных органов местного самоуправления, муниципальных учреждений, предприятий.</w:t>
      </w:r>
    </w:p>
    <w:p w:rsidR="00ED1B3B" w:rsidRPr="00ED1B3B" w:rsidRDefault="00ED1B3B" w:rsidP="00ED1B3B">
      <w:pPr>
        <w:pStyle w:val="ConsPlusNormal"/>
        <w:ind w:firstLine="540"/>
        <w:jc w:val="both"/>
        <w:rPr>
          <w:rFonts w:ascii="Arial" w:hAnsi="Arial" w:cs="Arial"/>
        </w:rPr>
      </w:pPr>
      <w:r w:rsidRPr="00ED1B3B">
        <w:rPr>
          <w:rFonts w:ascii="Arial" w:hAnsi="Arial" w:cs="Arial"/>
        </w:rPr>
        <w:t xml:space="preserve">3.1. </w:t>
      </w:r>
      <w:proofErr w:type="gramStart"/>
      <w:r w:rsidRPr="00ED1B3B">
        <w:rPr>
          <w:rFonts w:ascii="Arial" w:hAnsi="Arial" w:cs="Arial"/>
        </w:rPr>
        <w:t>Документы, адресованные главе города, заместителям главы администрации города, а также без указания конкретного лица или органа администрации города и иного органа местного самоуправления распределяются отделом по работе с обращениями граждан и направляются главе города, заместителям главы администрации города или в орган администрации города, орган местного самоуправления в соответствии с их компетенцией.</w:t>
      </w:r>
      <w:proofErr w:type="gramEnd"/>
    </w:p>
    <w:p w:rsidR="00ED1B3B" w:rsidRPr="00ED1B3B" w:rsidRDefault="00ED1B3B" w:rsidP="00ED1B3B">
      <w:pPr>
        <w:pStyle w:val="ConsPlusNormal"/>
        <w:ind w:firstLine="540"/>
        <w:jc w:val="both"/>
        <w:rPr>
          <w:rFonts w:ascii="Arial" w:hAnsi="Arial" w:cs="Arial"/>
        </w:rPr>
      </w:pPr>
      <w:r w:rsidRPr="00ED1B3B">
        <w:rPr>
          <w:rFonts w:ascii="Arial" w:hAnsi="Arial" w:cs="Arial"/>
        </w:rPr>
        <w:t>3.2. Распределение и направление обращений должностным лицам администрации города осуществляется начальником отдела в соответствии с правовым актом главы города, устанавливающим распределение обязанностей между должностными лицами администрации города.</w:t>
      </w:r>
    </w:p>
    <w:p w:rsidR="00ED1B3B" w:rsidRPr="00ED1B3B" w:rsidRDefault="00ED1B3B" w:rsidP="00ED1B3B">
      <w:pPr>
        <w:pStyle w:val="ConsPlusNormal"/>
        <w:ind w:firstLine="540"/>
        <w:jc w:val="both"/>
        <w:rPr>
          <w:rFonts w:ascii="Arial" w:hAnsi="Arial" w:cs="Arial"/>
        </w:rPr>
      </w:pPr>
      <w:r w:rsidRPr="00ED1B3B">
        <w:rPr>
          <w:rFonts w:ascii="Arial" w:hAnsi="Arial" w:cs="Arial"/>
        </w:rPr>
        <w:t xml:space="preserve">3.3. </w:t>
      </w:r>
      <w:proofErr w:type="gramStart"/>
      <w:r w:rsidRPr="00ED1B3B">
        <w:rPr>
          <w:rFonts w:ascii="Arial" w:hAnsi="Arial" w:cs="Arial"/>
        </w:rPr>
        <w:t>Распределение и направление руководителям органов администрации города, иных органов местного самоуправления, муниципальных учреждений, предприятий обращений, поступивших в соответствующие органы, учреждения, предприятия, осуществляется руководителем органа, ответственного за работу с обращениями (в его отсутствие - уполномоченным специалистом, работником), соответствующего органа, учреждения, предприятия на основании положений об органах администрации города, иных органах местного самоуправления, уставов муниципальных учреждений, предприятий.</w:t>
      </w:r>
      <w:proofErr w:type="gramEnd"/>
    </w:p>
    <w:p w:rsidR="00ED1B3B" w:rsidRPr="00ED1B3B" w:rsidRDefault="00ED1B3B" w:rsidP="00ED1B3B">
      <w:pPr>
        <w:pStyle w:val="ConsPlusNormal"/>
        <w:ind w:firstLine="540"/>
        <w:jc w:val="both"/>
        <w:rPr>
          <w:rFonts w:ascii="Arial" w:hAnsi="Arial" w:cs="Arial"/>
        </w:rPr>
      </w:pPr>
      <w:r w:rsidRPr="00ED1B3B">
        <w:rPr>
          <w:rFonts w:ascii="Arial" w:hAnsi="Arial" w:cs="Arial"/>
        </w:rPr>
        <w:t xml:space="preserve">3.4. При распределении и направлении обращений учитываются требования, установленные статьей 8 Федерального закона от 02.05.2006 </w:t>
      </w:r>
      <w:r>
        <w:rPr>
          <w:rFonts w:ascii="Arial" w:hAnsi="Arial" w:cs="Arial"/>
        </w:rPr>
        <w:t>№</w:t>
      </w:r>
      <w:r w:rsidRPr="00ED1B3B">
        <w:rPr>
          <w:rFonts w:ascii="Arial" w:hAnsi="Arial" w:cs="Arial"/>
        </w:rPr>
        <w:t xml:space="preserve">59-ФЗ </w:t>
      </w:r>
      <w:r>
        <w:rPr>
          <w:rFonts w:ascii="Arial" w:hAnsi="Arial" w:cs="Arial"/>
        </w:rPr>
        <w:t>«</w:t>
      </w:r>
      <w:r w:rsidRPr="00ED1B3B">
        <w:rPr>
          <w:rFonts w:ascii="Arial" w:hAnsi="Arial" w:cs="Arial"/>
        </w:rPr>
        <w:t>О порядке рассмотрения обращений граждан Российской Федерации</w:t>
      </w:r>
      <w:r>
        <w:rPr>
          <w:rFonts w:ascii="Arial" w:hAnsi="Arial" w:cs="Arial"/>
        </w:rPr>
        <w:t>»</w:t>
      </w:r>
      <w:proofErr w:type="gramStart"/>
      <w:r w:rsidRPr="00ED1B3B">
        <w:rPr>
          <w:rFonts w:ascii="Arial" w:hAnsi="Arial" w:cs="Arial"/>
        </w:rPr>
        <w:t>.</w:t>
      </w:r>
      <w:r>
        <w:rPr>
          <w:rFonts w:ascii="Arial" w:hAnsi="Arial" w:cs="Arial"/>
        </w:rPr>
        <w:t>»</w:t>
      </w:r>
      <w:proofErr w:type="gramEnd"/>
      <w:r w:rsidRPr="00ED1B3B">
        <w:rPr>
          <w:rFonts w:ascii="Arial" w:hAnsi="Arial" w:cs="Arial"/>
        </w:rPr>
        <w:t>;</w:t>
      </w:r>
    </w:p>
    <w:p w:rsidR="00ED1B3B" w:rsidRPr="00ED1B3B" w:rsidRDefault="00ED1B3B" w:rsidP="00ED1B3B">
      <w:pPr>
        <w:pStyle w:val="ConsPlusNormal"/>
        <w:ind w:firstLine="540"/>
        <w:jc w:val="both"/>
        <w:rPr>
          <w:rFonts w:ascii="Arial" w:hAnsi="Arial" w:cs="Arial"/>
        </w:rPr>
      </w:pPr>
      <w:r w:rsidRPr="00ED1B3B">
        <w:rPr>
          <w:rFonts w:ascii="Arial" w:hAnsi="Arial" w:cs="Arial"/>
        </w:rPr>
        <w:lastRenderedPageBreak/>
        <w:t xml:space="preserve">1.3. Абзац 4 пункта 3 раздела III </w:t>
      </w:r>
      <w:r>
        <w:rPr>
          <w:rFonts w:ascii="Arial" w:hAnsi="Arial" w:cs="Arial"/>
        </w:rPr>
        <w:t>«</w:t>
      </w:r>
      <w:r w:rsidRPr="00ED1B3B">
        <w:rPr>
          <w:rFonts w:ascii="Arial" w:hAnsi="Arial" w:cs="Arial"/>
        </w:rPr>
        <w:t>Организация личного приема граждан, представителей объединений граждан, в том числе юридических лиц, работы с устными обращениями</w:t>
      </w:r>
      <w:r>
        <w:rPr>
          <w:rFonts w:ascii="Arial" w:hAnsi="Arial" w:cs="Arial"/>
        </w:rPr>
        <w:t>»</w:t>
      </w:r>
      <w:r w:rsidRPr="00ED1B3B">
        <w:rPr>
          <w:rFonts w:ascii="Arial" w:hAnsi="Arial" w:cs="Arial"/>
        </w:rPr>
        <w:t xml:space="preserve"> исключить;</w:t>
      </w:r>
    </w:p>
    <w:p w:rsidR="00ED1B3B" w:rsidRPr="00ED1B3B" w:rsidRDefault="00ED1B3B" w:rsidP="00ED1B3B">
      <w:pPr>
        <w:pStyle w:val="ConsPlusNormal"/>
        <w:ind w:firstLine="540"/>
        <w:jc w:val="both"/>
        <w:rPr>
          <w:rFonts w:ascii="Arial" w:hAnsi="Arial" w:cs="Arial"/>
        </w:rPr>
      </w:pPr>
      <w:r w:rsidRPr="00ED1B3B">
        <w:rPr>
          <w:rFonts w:ascii="Arial" w:hAnsi="Arial" w:cs="Arial"/>
        </w:rPr>
        <w:t xml:space="preserve">1.4. Абзац 3 пункта 4 раздела IV </w:t>
      </w:r>
      <w:r>
        <w:rPr>
          <w:rFonts w:ascii="Arial" w:hAnsi="Arial" w:cs="Arial"/>
        </w:rPr>
        <w:t>«</w:t>
      </w:r>
      <w:r w:rsidRPr="00ED1B3B">
        <w:rPr>
          <w:rFonts w:ascii="Arial" w:hAnsi="Arial" w:cs="Arial"/>
        </w:rPr>
        <w:t>Организация работы с обращениями, поступающими в администрацию города, иные органы местного самоуправления, муниципальные учреждения, предприятия в виде электронного документа</w:t>
      </w:r>
      <w:r>
        <w:rPr>
          <w:rFonts w:ascii="Arial" w:hAnsi="Arial" w:cs="Arial"/>
        </w:rPr>
        <w:t>»</w:t>
      </w:r>
      <w:r w:rsidRPr="00ED1B3B">
        <w:rPr>
          <w:rFonts w:ascii="Arial" w:hAnsi="Arial" w:cs="Arial"/>
        </w:rPr>
        <w:t xml:space="preserve"> исключить.</w:t>
      </w:r>
    </w:p>
    <w:p w:rsidR="00ED1B3B" w:rsidRPr="00ED1B3B" w:rsidRDefault="00ED1B3B" w:rsidP="00ED1B3B">
      <w:pPr>
        <w:pStyle w:val="ConsPlusNormal"/>
        <w:ind w:firstLine="540"/>
        <w:jc w:val="both"/>
        <w:rPr>
          <w:rFonts w:ascii="Arial" w:hAnsi="Arial" w:cs="Arial"/>
        </w:rPr>
      </w:pPr>
      <w:r w:rsidRPr="00ED1B3B">
        <w:rPr>
          <w:rFonts w:ascii="Arial" w:hAnsi="Arial" w:cs="Arial"/>
        </w:rPr>
        <w:t xml:space="preserve">2. Комитету информационной политики (Андреева Е.С.) обеспечить опубликование постановления в официальном сетевом издании </w:t>
      </w:r>
      <w:r>
        <w:rPr>
          <w:rFonts w:ascii="Arial" w:hAnsi="Arial" w:cs="Arial"/>
        </w:rPr>
        <w:t>«</w:t>
      </w:r>
      <w:r w:rsidRPr="00ED1B3B">
        <w:rPr>
          <w:rFonts w:ascii="Arial" w:hAnsi="Arial" w:cs="Arial"/>
        </w:rPr>
        <w:t>Правовой портал администрации г. Барнаула</w:t>
      </w:r>
      <w:r>
        <w:rPr>
          <w:rFonts w:ascii="Arial" w:hAnsi="Arial" w:cs="Arial"/>
        </w:rPr>
        <w:t>»</w:t>
      </w:r>
      <w:r w:rsidRPr="00ED1B3B">
        <w:rPr>
          <w:rFonts w:ascii="Arial" w:hAnsi="Arial" w:cs="Arial"/>
        </w:rPr>
        <w:t xml:space="preserve"> и размещение на официальном Интернет-сайте города Барнаула.</w:t>
      </w:r>
    </w:p>
    <w:p w:rsidR="00ED1B3B" w:rsidRPr="00ED1B3B" w:rsidRDefault="00ED1B3B" w:rsidP="00ED1B3B">
      <w:pPr>
        <w:pStyle w:val="ConsPlusNormal"/>
        <w:ind w:firstLine="540"/>
        <w:jc w:val="both"/>
        <w:rPr>
          <w:rFonts w:ascii="Arial" w:hAnsi="Arial" w:cs="Arial"/>
        </w:rPr>
      </w:pPr>
      <w:r w:rsidRPr="00ED1B3B">
        <w:rPr>
          <w:rFonts w:ascii="Arial" w:hAnsi="Arial" w:cs="Arial"/>
        </w:rPr>
        <w:t xml:space="preserve">3. </w:t>
      </w:r>
      <w:proofErr w:type="gramStart"/>
      <w:r w:rsidRPr="00ED1B3B">
        <w:rPr>
          <w:rFonts w:ascii="Arial" w:hAnsi="Arial" w:cs="Arial"/>
        </w:rPr>
        <w:t>Контроль за</w:t>
      </w:r>
      <w:proofErr w:type="gramEnd"/>
      <w:r w:rsidRPr="00ED1B3B">
        <w:rPr>
          <w:rFonts w:ascii="Arial" w:hAnsi="Arial" w:cs="Arial"/>
        </w:rPr>
        <w:t xml:space="preserve"> исполнением постановления возложить на заместителя главы администрации города, руководителя аппарата.</w:t>
      </w:r>
    </w:p>
    <w:p w:rsidR="00ED1B3B" w:rsidRPr="00ED1B3B" w:rsidRDefault="00ED1B3B" w:rsidP="00ED1B3B">
      <w:pPr>
        <w:pStyle w:val="ConsPlusNormal"/>
        <w:jc w:val="both"/>
        <w:rPr>
          <w:rFonts w:ascii="Arial" w:hAnsi="Arial" w:cs="Arial"/>
        </w:rPr>
      </w:pPr>
    </w:p>
    <w:p w:rsidR="00ED1B3B" w:rsidRPr="00ED1B3B" w:rsidRDefault="00ED1B3B" w:rsidP="00ED1B3B">
      <w:pPr>
        <w:pStyle w:val="ConsPlusNormal"/>
        <w:jc w:val="right"/>
        <w:rPr>
          <w:rFonts w:ascii="Arial" w:hAnsi="Arial" w:cs="Arial"/>
        </w:rPr>
      </w:pPr>
      <w:r w:rsidRPr="00ED1B3B">
        <w:rPr>
          <w:rFonts w:ascii="Arial" w:hAnsi="Arial" w:cs="Arial"/>
        </w:rPr>
        <w:t>Глава города</w:t>
      </w:r>
    </w:p>
    <w:p w:rsidR="00ED1B3B" w:rsidRPr="00ED1B3B" w:rsidRDefault="00ED1B3B" w:rsidP="00ED1B3B">
      <w:pPr>
        <w:pStyle w:val="ConsPlusNormal"/>
        <w:jc w:val="right"/>
        <w:rPr>
          <w:rFonts w:ascii="Arial" w:hAnsi="Arial" w:cs="Arial"/>
        </w:rPr>
      </w:pPr>
      <w:r w:rsidRPr="00ED1B3B">
        <w:rPr>
          <w:rFonts w:ascii="Arial" w:hAnsi="Arial" w:cs="Arial"/>
        </w:rPr>
        <w:t>В.Г.ФРАНК</w:t>
      </w:r>
    </w:p>
    <w:p w:rsidR="00ED1B3B" w:rsidRPr="00ED1B3B" w:rsidRDefault="00ED1B3B" w:rsidP="00ED1B3B">
      <w:pPr>
        <w:pStyle w:val="ConsPlusNormal"/>
        <w:jc w:val="both"/>
        <w:rPr>
          <w:rFonts w:ascii="Arial" w:hAnsi="Arial" w:cs="Arial"/>
        </w:rPr>
      </w:pPr>
    </w:p>
    <w:p w:rsidR="00ED1B3B" w:rsidRPr="00ED1B3B" w:rsidRDefault="00ED1B3B" w:rsidP="00ED1B3B">
      <w:pPr>
        <w:pStyle w:val="ConsPlusNormal"/>
        <w:jc w:val="both"/>
        <w:rPr>
          <w:rFonts w:ascii="Arial" w:hAnsi="Arial" w:cs="Arial"/>
        </w:rPr>
      </w:pPr>
    </w:p>
    <w:p w:rsidR="00ED1B3B" w:rsidRPr="00ED1B3B" w:rsidRDefault="00ED1B3B" w:rsidP="00ED1B3B">
      <w:pPr>
        <w:pStyle w:val="ConsPlusNormal"/>
        <w:pBdr>
          <w:top w:val="single" w:sz="6" w:space="0" w:color="auto"/>
        </w:pBdr>
        <w:jc w:val="both"/>
        <w:rPr>
          <w:rFonts w:ascii="Arial" w:hAnsi="Arial" w:cs="Arial"/>
          <w:sz w:val="2"/>
          <w:szCs w:val="2"/>
        </w:rPr>
      </w:pPr>
    </w:p>
    <w:p w:rsidR="007655D3" w:rsidRPr="00ED1B3B" w:rsidRDefault="00956173" w:rsidP="00ED1B3B">
      <w:pPr>
        <w:spacing w:after="0" w:line="240" w:lineRule="auto"/>
        <w:rPr>
          <w:rFonts w:ascii="Arial" w:hAnsi="Arial" w:cs="Arial"/>
        </w:rPr>
      </w:pPr>
    </w:p>
    <w:sectPr w:rsidR="007655D3" w:rsidRPr="00ED1B3B" w:rsidSect="00974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52291"/>
    <w:multiLevelType w:val="hybridMultilevel"/>
    <w:tmpl w:val="74A08136"/>
    <w:lvl w:ilvl="0" w:tplc="BB508D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3B"/>
    <w:rsid w:val="00956173"/>
    <w:rsid w:val="00A7365E"/>
    <w:rsid w:val="00B678BE"/>
    <w:rsid w:val="00ED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1B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1B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1B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1B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1B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1B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C369DBEE3966B9D86F1ECD782B8D714FB60B03213B84597A032C3D9825938508FD3D3ED470089C3FF4D132D6FD1B6752532495C839272DA39D258jF4C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3502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Сергеевна Стрельникова</dc:creator>
  <cp:lastModifiedBy>Екатерина Викторовна Косенко</cp:lastModifiedBy>
  <cp:revision>2</cp:revision>
  <dcterms:created xsi:type="dcterms:W3CDTF">2022-04-19T08:14:00Z</dcterms:created>
  <dcterms:modified xsi:type="dcterms:W3CDTF">2022-04-19T08:14:00Z</dcterms:modified>
</cp:coreProperties>
</file>