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1"/>
        <w:tblW w:w="8448" w:type="dxa"/>
        <w:tblLook w:val="04A0" w:firstRow="1" w:lastRow="0" w:firstColumn="1" w:lastColumn="0" w:noHBand="0" w:noVBand="1"/>
      </w:tblPr>
      <w:tblGrid>
        <w:gridCol w:w="5211"/>
        <w:gridCol w:w="1701"/>
        <w:gridCol w:w="1536"/>
      </w:tblGrid>
      <w:tr>
        <w:tblPrEx/>
        <w:trPr>
          <w:trHeight w:val="315"/>
        </w:trPr>
        <w:tc>
          <w:tcPr>
            <w:tcW w:w="5211" w:type="dxa"/>
            <w:textDirection w:val="lrTb"/>
            <w:noWrap/>
          </w:tcPr>
          <w:p>
            <w:pP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Отчет по работе с обращениями граждан в комитете по дорожному хозяйству и транспорту города Барнаула </w:t>
            </w:r>
            <w:r>
              <w:rPr>
                <w:rFonts w:ascii="PT Astra Serif" w:hAnsi="PT Astra Serif"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  <w:t xml:space="preserve">2025 год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36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5211" w:type="dxa"/>
            <w:textDirection w:val="lrTb"/>
            <w:noWrap w:val="false"/>
          </w:tcPr>
          <w:p>
            <w:pP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  <w:t xml:space="preserve">Общее количество обращений граждан, поступивших в комитет по дорожному хозяйству и транспорту города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Times New Roman" w:cs="Calibri"/>
                <w:color w:val="000000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lang w:eastAsia="ru-RU"/>
              </w:rPr>
              <w:t xml:space="preserve">3126</w:t>
            </w:r>
            <w:r>
              <w:rPr>
                <w:rFonts w:ascii="PT Astra Serif" w:hAnsi="PT Astra Serif" w:eastAsia="Times New Roman" w:cs="Calibri"/>
                <w:color w:val="000000"/>
                <w:lang w:eastAsia="ru-RU"/>
              </w:rPr>
            </w:r>
          </w:p>
        </w:tc>
        <w:tc>
          <w:tcPr>
            <w:tcW w:w="1536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  <w:t xml:space="preserve">2171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5211" w:type="dxa"/>
            <w:textDirection w:val="lrTb"/>
            <w:noWrap w:val="false"/>
          </w:tcPr>
          <w:p>
            <w:pP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  <w:t xml:space="preserve">Обращения участников СВО и их семей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Times New Roman" w:cs="Calibri"/>
                <w:color w:val="000000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lang w:eastAsia="ru-RU"/>
              </w:rPr>
              <w:t xml:space="preserve">19</w:t>
            </w:r>
            <w:r>
              <w:rPr>
                <w:rFonts w:ascii="PT Astra Serif" w:hAnsi="PT Astra Serif" w:eastAsia="Times New Roman" w:cs="Calibri"/>
                <w:color w:val="000000"/>
                <w:lang w:eastAsia="ru-RU"/>
              </w:rPr>
            </w:r>
          </w:p>
        </w:tc>
        <w:tc>
          <w:tcPr>
            <w:tcW w:w="1536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3"/>
            <w:tcW w:w="8448" w:type="dxa"/>
            <w:textDirection w:val="lrTb"/>
            <w:noWrap w:val="false"/>
          </w:tcPr>
          <w:p>
            <w:pPr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Тематическая структура наиболее актуальных обращений граждан</w:t>
            </w: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/>
                <w:i/>
                <w:iCs/>
                <w:sz w:val="24"/>
                <w:szCs w:val="24"/>
              </w:rPr>
            </w:r>
          </w:p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211" w:type="dxa"/>
            <w:textDirection w:val="lrTb"/>
            <w:noWrap/>
          </w:tcPr>
          <w:p>
            <w:pP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  <w:t xml:space="preserve">Вопросы дорожного хозяйства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Times New Roman" w:cs="Calibri"/>
                <w:color w:val="000000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lang w:eastAsia="ru-RU"/>
              </w:rPr>
              <w:t xml:space="preserve">707</w:t>
            </w:r>
            <w:r>
              <w:rPr>
                <w:rFonts w:ascii="PT Astra Serif" w:hAnsi="PT Astra Serif" w:eastAsia="Times New Roman" w:cs="Calibri"/>
                <w:color w:val="000000"/>
                <w:lang w:eastAsia="ru-RU"/>
              </w:rPr>
            </w:r>
          </w:p>
        </w:tc>
        <w:tc>
          <w:tcPr>
            <w:tcW w:w="1536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  <w:t xml:space="preserve">652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5211" w:type="dxa"/>
            <w:textDirection w:val="lrTb"/>
            <w:noWrap/>
          </w:tcPr>
          <w:p>
            <w:pP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  <w:t xml:space="preserve">Вопросы городского общественного транспорта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Times New Roman" w:cs="Calibri"/>
                <w:color w:val="000000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lang w:eastAsia="ru-RU"/>
              </w:rPr>
              <w:t xml:space="preserve">761</w:t>
            </w:r>
            <w:r>
              <w:rPr>
                <w:rFonts w:ascii="PT Astra Serif" w:hAnsi="PT Astra Serif" w:eastAsia="Times New Roman" w:cs="Calibri"/>
                <w:color w:val="000000"/>
                <w:lang w:eastAsia="ru-RU"/>
              </w:rPr>
            </w:r>
          </w:p>
        </w:tc>
        <w:tc>
          <w:tcPr>
            <w:tcW w:w="1536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  <w:t xml:space="preserve">529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5211" w:type="dxa"/>
            <w:textDirection w:val="lrTb"/>
            <w:noWrap/>
          </w:tcPr>
          <w:p>
            <w:pP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  <w:t xml:space="preserve">Вопросы организации дорожного движения и наружного освещения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Times New Roman" w:cs="Calibri"/>
                <w:color w:val="000000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lang w:eastAsia="ru-RU"/>
              </w:rPr>
              <w:t xml:space="preserve">458</w:t>
            </w:r>
            <w:r>
              <w:rPr>
                <w:rFonts w:ascii="PT Astra Serif" w:hAnsi="PT Astra Serif" w:eastAsia="Times New Roman" w:cs="Calibri"/>
                <w:color w:val="000000"/>
                <w:lang w:eastAsia="ru-RU"/>
              </w:rPr>
            </w:r>
          </w:p>
        </w:tc>
        <w:tc>
          <w:tcPr>
            <w:tcW w:w="1536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  <w:t xml:space="preserve">283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W w:w="5211" w:type="dxa"/>
            <w:textDirection w:val="lrTb"/>
            <w:noWrap/>
          </w:tcPr>
          <w:p>
            <w:pP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  <w:t xml:space="preserve">Общие вопросы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Times New Roman" w:cs="Calibri"/>
                <w:color w:val="000000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lang w:eastAsia="ru-RU"/>
              </w:rPr>
              <w:t xml:space="preserve">0</w:t>
            </w:r>
            <w:r>
              <w:rPr>
                <w:rFonts w:ascii="PT Astra Serif" w:hAnsi="PT Astra Serif" w:eastAsia="Times New Roman" w:cs="Calibri"/>
                <w:color w:val="000000"/>
                <w:lang w:eastAsia="ru-RU"/>
              </w:rPr>
            </w:r>
          </w:p>
        </w:tc>
        <w:tc>
          <w:tcPr>
            <w:tcW w:w="1536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</dc:creator>
  <cp:lastModifiedBy>dbts67</cp:lastModifiedBy>
  <cp:revision>4</cp:revision>
  <dcterms:created xsi:type="dcterms:W3CDTF">2025-10-07T08:05:00Z</dcterms:created>
  <dcterms:modified xsi:type="dcterms:W3CDTF">2025-10-21T08:48:17Z</dcterms:modified>
</cp:coreProperties>
</file>