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F" w:rsidRDefault="00ED085F">
      <w:pPr>
        <w:pStyle w:val="5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Численность и оплата труда работников средних предприятий</w:t>
      </w:r>
    </w:p>
    <w:p w:rsidR="00C3496F" w:rsidRDefault="00ED085F">
      <w:pPr>
        <w:pStyle w:val="5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1563"/>
        <w:gridCol w:w="1782"/>
        <w:gridCol w:w="1646"/>
        <w:gridCol w:w="1667"/>
      </w:tblGrid>
      <w:tr w:rsidR="00C3496F">
        <w:trPr>
          <w:trHeight w:val="60"/>
          <w:tblHeader/>
          <w:jc w:val="center"/>
        </w:trPr>
        <w:tc>
          <w:tcPr>
            <w:tcW w:w="16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6F" w:rsidRDefault="00ED085F">
            <w:pPr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16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6F" w:rsidRDefault="00ED085F">
            <w:pPr>
              <w:jc w:val="center"/>
            </w:pPr>
            <w:r>
              <w:rPr>
                <w:sz w:val="24"/>
                <w:szCs w:val="24"/>
              </w:rPr>
              <w:t>Среднемесячная заработная плата работников, рублей</w:t>
            </w:r>
          </w:p>
        </w:tc>
      </w:tr>
      <w:tr w:rsidR="00C3496F">
        <w:trPr>
          <w:trHeight w:val="489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96F" w:rsidRDefault="00C3496F"/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6F" w:rsidRDefault="00ED085F">
            <w:pPr>
              <w:jc w:val="center"/>
            </w:pPr>
            <w:r>
              <w:rPr>
                <w:sz w:val="24"/>
                <w:szCs w:val="24"/>
              </w:rPr>
              <w:t>январь-март 2024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6F" w:rsidRDefault="00ED085F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марту 2023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6F" w:rsidRDefault="00ED085F">
            <w:pPr>
              <w:jc w:val="center"/>
            </w:pPr>
            <w:r>
              <w:rPr>
                <w:sz w:val="24"/>
                <w:szCs w:val="24"/>
              </w:rPr>
              <w:t>январь-март 2024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96F" w:rsidRDefault="00ED085F">
            <w:pPr>
              <w:jc w:val="center"/>
            </w:pPr>
            <w:r>
              <w:rPr>
                <w:sz w:val="24"/>
                <w:szCs w:val="24"/>
              </w:rPr>
              <w:t>в % к январ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марту 2023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after="48" w:line="276" w:lineRule="auto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8212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100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>63714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3496F">
        <w:trPr>
          <w:trHeight w:val="247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C349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C349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C349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C3496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61171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 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707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68083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3496F">
        <w:trPr>
          <w:trHeight w:val="227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112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,9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9193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56945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71539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3496F">
        <w:trPr>
          <w:trHeight w:val="363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384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61994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128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lastRenderedPageBreak/>
              <w:t>производство прочих транспортных средств и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317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72691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,0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2403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67509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31467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165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14247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134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3496F">
        <w:trPr>
          <w:jc w:val="center"/>
        </w:trPr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496F" w:rsidRDefault="00ED085F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C3496F" w:rsidRDefault="00ED085F">
      <w:pPr>
        <w:pStyle w:val="a6"/>
        <w:jc w:val="both"/>
      </w:pPr>
      <w:r>
        <w:rPr>
          <w:rStyle w:val="af9"/>
          <w:sz w:val="18"/>
          <w:szCs w:val="18"/>
        </w:rPr>
        <w:t>1</w:t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п.5, ст.9, п.1).</w:t>
      </w:r>
    </w:p>
    <w:p w:rsidR="00C3496F" w:rsidRDefault="00ED085F">
      <w:pPr>
        <w:pStyle w:val="a6"/>
        <w:jc w:val="both"/>
      </w:pPr>
      <w:r>
        <w:rPr>
          <w:sz w:val="18"/>
          <w:szCs w:val="18"/>
        </w:rPr>
        <w:t> </w:t>
      </w:r>
    </w:p>
    <w:p w:rsidR="00C3496F" w:rsidRDefault="00ED085F" w:rsidP="00E92AD1">
      <w:pPr>
        <w:pStyle w:val="a6"/>
        <w:jc w:val="both"/>
      </w:pPr>
      <w:r>
        <w:rPr>
          <w:sz w:val="18"/>
          <w:szCs w:val="18"/>
        </w:rPr>
        <w:t> </w:t>
      </w:r>
      <w:bookmarkStart w:id="0" w:name="_GoBack"/>
      <w:bookmarkEnd w:id="0"/>
    </w:p>
    <w:sectPr w:rsidR="00C3496F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9"/>
    <w:rsid w:val="00BA3489"/>
    <w:rsid w:val="00C3496F"/>
    <w:rsid w:val="00E92AD1"/>
    <w:rsid w:val="00E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caption"/>
    <w:basedOn w:val="a"/>
    <w:uiPriority w:val="35"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</w:style>
  <w:style w:type="paragraph" w:styleId="af">
    <w:name w:val="Title"/>
    <w:basedOn w:val="a"/>
    <w:link w:val="af0"/>
    <w:uiPriority w:val="10"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 w:hint="default"/>
    </w:rPr>
  </w:style>
  <w:style w:type="character" w:customStyle="1" w:styleId="af7">
    <w:name w:val="Заголовок Знак"/>
    <w:basedOn w:val="a0"/>
    <w:link w:val="af8"/>
    <w:rPr>
      <w:rFonts w:ascii="Cambria" w:hAnsi="Cambria" w:hint="default"/>
      <w:color w:val="17365D"/>
      <w:spacing w:val="5"/>
    </w:rPr>
  </w:style>
  <w:style w:type="paragraph" w:customStyle="1" w:styleId="msotitlecxspfirst">
    <w:name w:val="msotitlecxspfirst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</w:style>
  <w:style w:type="paragraph" w:customStyle="1" w:styleId="af8">
    <w:name w:val="Заголовок"/>
    <w:basedOn w:val="a"/>
    <w:link w:val="af7"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 w:hint="default"/>
    </w:rPr>
  </w:style>
  <w:style w:type="paragraph" w:styleId="ac">
    <w:name w:val="caption"/>
    <w:basedOn w:val="a"/>
    <w:uiPriority w:val="35"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</w:style>
  <w:style w:type="paragraph" w:styleId="af">
    <w:name w:val="Title"/>
    <w:basedOn w:val="a"/>
    <w:link w:val="af0"/>
    <w:uiPriority w:val="10"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 w:hint="default"/>
    </w:rPr>
  </w:style>
  <w:style w:type="character" w:customStyle="1" w:styleId="af7">
    <w:name w:val="Заголовок Знак"/>
    <w:basedOn w:val="a0"/>
    <w:link w:val="af8"/>
    <w:rPr>
      <w:rFonts w:ascii="Cambria" w:hAnsi="Cambria" w:hint="default"/>
      <w:color w:val="17365D"/>
      <w:spacing w:val="5"/>
    </w:rPr>
  </w:style>
  <w:style w:type="paragraph" w:customStyle="1" w:styleId="msotitlecxspfirst">
    <w:name w:val="msotitlecxspfirst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</w:style>
  <w:style w:type="paragraph" w:customStyle="1" w:styleId="af8">
    <w:name w:val="Заголовок"/>
    <w:basedOn w:val="a"/>
    <w:link w:val="af7"/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предприятий г. Барнаула по основным видам экономической деятельности. Январь-март 2024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предприятий г. Барнаула по основным видам экономической деятельности. Январь-март 2024</dc:title>
  <dc:creator>korshakova.oa</dc:creator>
  <cp:lastModifiedBy>Наталья В. Климонтова</cp:lastModifiedBy>
  <cp:revision>2</cp:revision>
  <dcterms:created xsi:type="dcterms:W3CDTF">2025-01-14T02:27:00Z</dcterms:created>
  <dcterms:modified xsi:type="dcterms:W3CDTF">2025-01-14T02:27:00Z</dcterms:modified>
</cp:coreProperties>
</file>