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Железнодорожном районе города Барнаула состоялся приговор суда по уголовному делу о незаконном обороте наркотических средств</w:t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Железнодорожном районе города Барнаула состоялся приговор суда по уголовному делу о незаконном обороте наркотических средств.</w:t>
      </w:r>
      <w:r>
        <w:rPr>
          <w:rFonts w:ascii="PT Astra Serif" w:hAnsi="PT Astra Serif" w:cs="PT Astra Serif"/>
          <w:color w:val="000000"/>
          <w:sz w:val="28"/>
          <w:szCs w:val="28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-14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Суд установил, что в 2023 году 6 подсудимых объединились в устойчивую организованную группу для осуществления в течение длительного времени преступной деятельности в сфере незаконного оборота наркотических средств с целью извлечения максимальной материаль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ной прибыли.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-14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 их задержании изъяты наркотические средства в крупном размере, приготовленные для формирования тайников-закладок и дальнейшего их незаконного сбыта.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-14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Виновные приговорены судом к лишению свободы на срок от 8 до 11 лет с отбыванием наказания в исправительной колонии строгого режима.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2025-06-23T05:01:17Z</dcterms:modified>
</cp:coreProperties>
</file>