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жилищно-коммунального хозяйства города Барнаула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29.01.2026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№200/151/пр-134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АКТ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состоянии общего имущества собственников помещений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r>
        <w:rPr>
          <w:rFonts w:ascii="Times New Roman" w:hAnsi="Times New Roman" w:cs="Times New Roman"/>
          <w:sz w:val="27"/>
          <w:szCs w:val="27"/>
        </w:rPr>
        <w:t xml:space="preserve">г</w:t>
      </w:r>
      <w:r>
        <w:rPr>
          <w:rFonts w:ascii="Times New Roman" w:hAnsi="Times New Roman" w:cs="Times New Roman"/>
          <w:sz w:val="27"/>
          <w:szCs w:val="27"/>
        </w:rPr>
        <w:t xml:space="preserve">.Б</w:t>
      </w:r>
      <w:r>
        <w:rPr>
          <w:rFonts w:ascii="Times New Roman" w:hAnsi="Times New Roman" w:cs="Times New Roman"/>
          <w:sz w:val="27"/>
          <w:szCs w:val="27"/>
        </w:rPr>
        <w:t xml:space="preserve">арнаул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пр-кт</w:t>
      </w:r>
      <w:r>
        <w:rPr>
          <w:rFonts w:ascii="Times New Roman" w:hAnsi="Times New Roman" w:cs="Times New Roman"/>
          <w:sz w:val="27"/>
          <w:szCs w:val="27"/>
        </w:rPr>
        <w:t xml:space="preserve"> Ленина, 145б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numPr>
          <w:ilvl w:val="0"/>
          <w:numId w:val="16"/>
        </w:numPr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Общие сведения о многоквартирном доме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6237"/>
        <w:gridCol w:w="3543"/>
      </w:tblGrid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Адрес многоквартирного дома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пр-ктЛенина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145б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номер многоквартирного дома (при его наличии)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22:63:040124:28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Серия, тип постройки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 (общежитие)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Год постройки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1963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39% по состоянию на 13.02.2017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Степень фактического износа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Год последнего капитального ремонта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сносу: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этажей, ед.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подвала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1эт.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цокольного этажа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мансарды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мезонина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квартир, ед.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непригодными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для проживания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Строительный объем,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куб.м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3100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vMerge w:val="restart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Площадь: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851,3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жилых помещений (общая площадь квартир),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526,3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318,6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лестниц, ед.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42,2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общих коридоров,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60,9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других помещений общего пользования (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тамбуры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уалеты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сушилки, кухни, душевые),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40,7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1943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номер земельного участка (при его наличии)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22:63:040124:1219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II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Техническое состояние многоквартирного дома, включая пристройки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50"/>
        <w:gridCol w:w="3108"/>
        <w:gridCol w:w="311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конструктивных элементов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Фундамент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2.Наружные и внутренние капитальные стены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Кирпичные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Перегородки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Кирпичные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Перекрытия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чердачные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железобетон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межэтажные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железобетон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подвальные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железобетон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Крыша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шатровая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Полы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 Проемы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Дерево, стеклопакет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двери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Деревянные, металлические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Отделка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Штукатурный, окрасочный слои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наружная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отсутствует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 Механическое, </w:t>
            </w:r>
            <w:r>
              <w:rPr>
                <w:sz w:val="27"/>
                <w:szCs w:val="27"/>
              </w:rPr>
              <w:t xml:space="preserve">электрическое, санитарно- техническое и иное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</w:t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910"/>
              <w:ind w:firstLine="28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душевые кабины</w:t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душевые общие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3 квартирах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5 квартирах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 1 этаже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электроплиты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телефонные сети и оборудование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сети проводного радиовещания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Информация отсутствует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сигнализация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лифт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10. Внутридомовые инженерные коммуникации и оборудование для предоставления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горячее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left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Общедомовые приборы учета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электроэнергии, водоснабжения, тепловой энергии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приняты</w:t>
            </w:r>
            <w:r>
              <w:rPr>
                <w:sz w:val="27"/>
                <w:szCs w:val="27"/>
              </w:rPr>
              <w:t xml:space="preserve"> к учету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бетон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АКТ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состоянии общего имущества собственников помещений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r>
        <w:rPr>
          <w:rFonts w:ascii="Times New Roman" w:hAnsi="Times New Roman" w:cs="Times New Roman"/>
          <w:sz w:val="27"/>
          <w:szCs w:val="27"/>
        </w:rPr>
        <w:t xml:space="preserve">г</w:t>
      </w:r>
      <w:r>
        <w:rPr>
          <w:rFonts w:ascii="Times New Roman" w:hAnsi="Times New Roman" w:cs="Times New Roman"/>
          <w:sz w:val="27"/>
          <w:szCs w:val="27"/>
        </w:rPr>
        <w:t xml:space="preserve">.Б</w:t>
      </w:r>
      <w:r>
        <w:rPr>
          <w:rFonts w:ascii="Times New Roman" w:hAnsi="Times New Roman" w:cs="Times New Roman"/>
          <w:sz w:val="27"/>
          <w:szCs w:val="27"/>
        </w:rPr>
        <w:t xml:space="preserve">арнаул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ул.Восточная</w:t>
      </w:r>
      <w:r>
        <w:rPr>
          <w:rFonts w:ascii="Times New Roman" w:hAnsi="Times New Roman" w:cs="Times New Roman"/>
          <w:sz w:val="27"/>
          <w:szCs w:val="27"/>
        </w:rPr>
        <w:t xml:space="preserve">, 102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I. Общие сведения о многоквартирном доме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5812"/>
        <w:gridCol w:w="3827"/>
      </w:tblGrid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Адрес многоквартирного дома: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арнаул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Восточная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102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номер многоквартирного дома (при его наличии)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22:63:040211:48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Серия, тип постройки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Год постройки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1957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Степень фактического износа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62% (техническое заключение от 28.04.2023)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Год последнего капитального ремонта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06.06.2023 №57-р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этажей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подвала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цокольного этажа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мансарды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мезонина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квартир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нежилых помещений, не входящих в состав общего имущества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непригодными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для проживания 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Перечень жилых помещений, признанных непригодными для проживания                                 (с указанием реквизитов правовых актов о признании жилых помещений непригодными для проживания)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Строительный объем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Площадь: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многоквартирного  дома  с  лоджиями,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балконами,  шкафами, коридорами и лестничными клетками –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454.4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жилых помещений (общая площадь квартир)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449,8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нежилых  помещений  (общая  площадь  нежилых помещений, не входящих в состав общего имущества в многоквартирном  доме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лестниц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лестниц (включая межквартирные лестничные площадки)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общих коридоров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 площадь других помещений  общего пользования (включая технические этажи, чердаки, технические подвалы)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 номер  земельного  участка (при его наличии)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22:63:040211:11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II. Техническое состояние многоквартирного дома, включая пристройки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pPr w:horzAnchor="text" w:tblpX="-34" w:vertAnchor="text" w:tblpY="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3950"/>
        <w:gridCol w:w="3108"/>
        <w:gridCol w:w="3113"/>
      </w:tblGrid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конструктивных элементов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Фундамент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фундамент – ленточный, монолитный, бетонный;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отмостка</w:t>
            </w:r>
            <w:r>
              <w:rPr>
                <w:sz w:val="27"/>
                <w:szCs w:val="27"/>
              </w:rPr>
              <w:t xml:space="preserve"> - асфальтобетонная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фундамент – аварийное, </w:t>
            </w:r>
            <w:r>
              <w:rPr>
                <w:sz w:val="27"/>
                <w:szCs w:val="27"/>
              </w:rPr>
              <w:t xml:space="preserve">отмостка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-н</w:t>
            </w:r>
            <w:r>
              <w:rPr>
                <w:sz w:val="27"/>
                <w:szCs w:val="27"/>
              </w:rPr>
              <w:t xml:space="preserve">е</w:t>
            </w:r>
            <w:r>
              <w:rPr>
                <w:sz w:val="27"/>
                <w:szCs w:val="27"/>
              </w:rPr>
              <w:t xml:space="preserve">удовлетворительно</w:t>
            </w:r>
            <w:r>
              <w:rPr>
                <w:sz w:val="27"/>
                <w:szCs w:val="27"/>
              </w:rPr>
              <w:t xml:space="preserve">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2.Наружные и внутренние капитальные стены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смешанные, шлакобетонные, кирпичные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аварийн</w:t>
            </w:r>
            <w:r>
              <w:rPr>
                <w:sz w:val="27"/>
                <w:szCs w:val="27"/>
              </w:rPr>
              <w:t xml:space="preserve">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Перегородки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деревянные, каркасно-щитовые, оштукатуренные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ограниченно-работоспособное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Перекрытия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чердачные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аварийное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межэтажные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аварийное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подвальные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Крыша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шатровая</w:t>
            </w:r>
            <w:r>
              <w:rPr>
                <w:sz w:val="27"/>
                <w:szCs w:val="27"/>
              </w:rPr>
              <w:t xml:space="preserve">, шифер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ветхое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Полы в общих коридорах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</w:t>
            </w: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 Проемы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дерево, пластик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двери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Отделка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штукатурка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</w:t>
            </w: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наружная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штукатурка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9.Механиче</w:t>
            </w:r>
            <w:r>
              <w:rPr>
                <w:sz w:val="27"/>
                <w:szCs w:val="27"/>
              </w:rPr>
              <w:t xml:space="preserve">ское, электрическое, санитарно-</w:t>
            </w:r>
            <w:r>
              <w:rPr>
                <w:sz w:val="27"/>
                <w:szCs w:val="27"/>
              </w:rPr>
              <w:t xml:space="preserve">техническое и иное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душевые кабины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душевые общие на 1 этаже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электроплиты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телефонные сети и оборудование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сети проводного радиовещания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сигнализация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лифт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ветхое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10. Внутридомовые инженерные коммуникации и оборудование для предоставления коммунальных услуг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неудовлетворительное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ветхое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горячее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ветхое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ветхое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неудовлетворительное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Общедомовые приборы учета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отсутствуют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jc w:val="center"/>
        <w:widowControl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АКТ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состоянии общего имущества собственников помещений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r>
        <w:rPr>
          <w:rFonts w:ascii="Times New Roman" w:hAnsi="Times New Roman" w:cs="Times New Roman"/>
          <w:sz w:val="27"/>
          <w:szCs w:val="27"/>
        </w:rPr>
        <w:t xml:space="preserve">г</w:t>
      </w:r>
      <w:r>
        <w:rPr>
          <w:rFonts w:ascii="Times New Roman" w:hAnsi="Times New Roman" w:cs="Times New Roman"/>
          <w:sz w:val="27"/>
          <w:szCs w:val="27"/>
        </w:rPr>
        <w:t xml:space="preserve">.Б</w:t>
      </w:r>
      <w:r>
        <w:rPr>
          <w:rFonts w:ascii="Times New Roman" w:hAnsi="Times New Roman" w:cs="Times New Roman"/>
          <w:sz w:val="27"/>
          <w:szCs w:val="27"/>
        </w:rPr>
        <w:t xml:space="preserve">арнаул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ул.</w:t>
      </w:r>
      <w:r>
        <w:rPr>
          <w:rFonts w:ascii="Times New Roman" w:hAnsi="Times New Roman" w:cs="Times New Roman"/>
          <w:sz w:val="27"/>
          <w:szCs w:val="27"/>
        </w:rPr>
        <w:t xml:space="preserve">Профинтерна</w:t>
      </w:r>
      <w:r>
        <w:rPr>
          <w:rFonts w:ascii="Times New Roman" w:hAnsi="Times New Roman" w:cs="Times New Roman"/>
          <w:sz w:val="27"/>
          <w:szCs w:val="27"/>
        </w:rPr>
        <w:t xml:space="preserve">, 16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ind w:left="108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I</w:t>
      </w:r>
      <w:r>
        <w:rPr>
          <w:rFonts w:ascii="Times New Roman" w:hAnsi="Times New Roman" w:cs="Times New Roman"/>
          <w:sz w:val="27"/>
          <w:szCs w:val="27"/>
        </w:rPr>
        <w:t xml:space="preserve">.Общие сведения о многоквартирном доме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1034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Адрес многоквартирного дома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арнаул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рофинтерна,16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многоквартирного дома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22:63:040404:102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Серия, тип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1930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фактического износа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последнего капитального ремонта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этажей,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подвала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цокольного этажа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мансарды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мезонина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квартир,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r>
              <w:rPr>
                <w:sz w:val="27"/>
                <w:szCs w:val="27"/>
              </w:rPr>
              <w:t xml:space="preserve">непригодными</w:t>
            </w:r>
            <w:r>
              <w:rPr>
                <w:sz w:val="27"/>
                <w:szCs w:val="27"/>
              </w:rPr>
              <w:t xml:space="preserve"> для проживания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Строительный объем, </w:t>
            </w:r>
            <w:r>
              <w:rPr>
                <w:sz w:val="27"/>
                <w:szCs w:val="27"/>
              </w:rPr>
              <w:t xml:space="preserve">куб.м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restart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жилых помещений (общая площадь квартир),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311,2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</w:t>
            </w:r>
            <w:r>
              <w:rPr>
                <w:sz w:val="27"/>
                <w:szCs w:val="27"/>
              </w:rPr>
              <w:t xml:space="preserve">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лестниц,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общих коридоров, </w:t>
            </w:r>
            <w:r>
              <w:rPr>
                <w:sz w:val="27"/>
                <w:szCs w:val="27"/>
              </w:rPr>
              <w:t xml:space="preserve">квм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1127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земельного участка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22:63:040404:41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10"/>
        <w:ind w:left="1080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II</w:t>
      </w:r>
      <w:r>
        <w:rPr>
          <w:rFonts w:ascii="Times New Roman" w:hAnsi="Times New Roman" w:cs="Times New Roman"/>
          <w:sz w:val="27"/>
          <w:szCs w:val="27"/>
        </w:rPr>
        <w:t xml:space="preserve">.Техническое состояние многоквартирного дома, включая пристройки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1034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3948"/>
        <w:gridCol w:w="3112"/>
        <w:gridCol w:w="3288"/>
      </w:tblGrid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конструктивных элементов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Фундамент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2.Наружные и внутренние капитальные стены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</w:t>
            </w:r>
            <w:r>
              <w:rPr>
                <w:sz w:val="27"/>
                <w:szCs w:val="27"/>
              </w:rPr>
              <w:t xml:space="preserve">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Перегородки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</w:t>
            </w:r>
            <w:r>
              <w:rPr>
                <w:sz w:val="27"/>
                <w:szCs w:val="27"/>
              </w:rPr>
              <w:t xml:space="preserve">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Перекрытия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чердачные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межэтажные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подвальные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Крыша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шатровая</w:t>
            </w:r>
            <w:r>
              <w:rPr>
                <w:sz w:val="27"/>
                <w:szCs w:val="27"/>
              </w:rPr>
              <w:t xml:space="preserve">, металл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Полы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</w:t>
            </w:r>
            <w:r>
              <w:rPr>
                <w:sz w:val="27"/>
                <w:szCs w:val="27"/>
              </w:rPr>
              <w:t xml:space="preserve">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 Проемы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стеклопакет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двери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</w:t>
            </w:r>
            <w:r>
              <w:rPr>
                <w:sz w:val="27"/>
                <w:szCs w:val="27"/>
              </w:rPr>
              <w:t xml:space="preserve">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Отделка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отсутствует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наружная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 Механическое, электрическое, сан</w:t>
            </w:r>
            <w:r>
              <w:rPr>
                <w:sz w:val="27"/>
                <w:szCs w:val="27"/>
              </w:rPr>
              <w:t xml:space="preserve">итарно-</w:t>
            </w:r>
            <w:r>
              <w:rPr>
                <w:sz w:val="27"/>
                <w:szCs w:val="27"/>
              </w:rPr>
              <w:t xml:space="preserve">техническое и иное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напольные,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душевые кабины,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душевые общие на 1 этаже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электроплиты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телефонные сети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оборудование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сети проводного радиовещания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сигнализация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лифт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10. Внутридомовые инженерные коммуникации и оборудование для предоставления коммунальных услуг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горячее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left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Общедомовые приборы учета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8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</w:t>
            </w:r>
            <w:r>
              <w:rPr>
                <w:sz w:val="27"/>
                <w:szCs w:val="27"/>
              </w:rPr>
              <w:t xml:space="preserve">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АКТ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состоянии общего имущества собственников помещений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многоквартирного дома по адресу: </w:t>
      </w:r>
      <w:r>
        <w:rPr>
          <w:sz w:val="27"/>
          <w:szCs w:val="27"/>
        </w:rPr>
        <w:t xml:space="preserve">г</w:t>
      </w:r>
      <w:r>
        <w:rPr>
          <w:sz w:val="27"/>
          <w:szCs w:val="27"/>
        </w:rPr>
        <w:t xml:space="preserve">.Б</w:t>
      </w:r>
      <w:r>
        <w:rPr>
          <w:sz w:val="27"/>
          <w:szCs w:val="27"/>
        </w:rPr>
        <w:t xml:space="preserve">арнаул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ул.Профинтерна</w:t>
      </w:r>
      <w:r>
        <w:rPr>
          <w:sz w:val="27"/>
          <w:szCs w:val="27"/>
        </w:rPr>
        <w:t xml:space="preserve">, 44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0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numPr>
          <w:ilvl w:val="0"/>
          <w:numId w:val="21"/>
        </w:numPr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Общие сведения о многоквартирном доме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1034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Адрес многоквартирного дома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арнаул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ул.Профинтерна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44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многоквартирного дома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22:63:020618:70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Серия, тип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1947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фактического износа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последнего капитального ремонта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этажей,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подвала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цокольного этажа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мансарды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мезонина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квартир,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r>
              <w:rPr>
                <w:sz w:val="27"/>
                <w:szCs w:val="27"/>
              </w:rPr>
              <w:t xml:space="preserve">непригодными</w:t>
            </w:r>
            <w:r>
              <w:rPr>
                <w:sz w:val="27"/>
                <w:szCs w:val="27"/>
              </w:rPr>
              <w:t xml:space="preserve"> для проживания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Строительный объем, </w:t>
            </w:r>
            <w:r>
              <w:rPr>
                <w:sz w:val="27"/>
                <w:szCs w:val="27"/>
              </w:rPr>
              <w:t xml:space="preserve">куб.м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restart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778,4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жилых помещений (общая площадь квартир),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466,5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235,7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76,2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лестниц,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общих коридоров, </w:t>
            </w:r>
            <w:r>
              <w:rPr>
                <w:sz w:val="27"/>
                <w:szCs w:val="27"/>
              </w:rPr>
              <w:t xml:space="preserve">квм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1741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земельного участка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22:63:020618:11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II</w:t>
      </w:r>
      <w:r>
        <w:rPr>
          <w:rFonts w:ascii="Times New Roman" w:hAnsi="Times New Roman" w:cs="Times New Roman"/>
          <w:sz w:val="27"/>
          <w:szCs w:val="27"/>
        </w:rPr>
        <w:t xml:space="preserve"> Техническое состояние многоквартирного дома, включая пристройки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pPr w:horzAnchor="text" w:tblpX="74" w:vertAnchor="text" w:tblpY="1" w:leftFromText="180" w:topFromText="0" w:rightFromText="180" w:bottomFromText="0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3894"/>
        <w:gridCol w:w="3064"/>
        <w:gridCol w:w="3498"/>
      </w:tblGrid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конструктивных элементов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Фундамент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(продухи, приямки)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ленточный, цоколь из кирпича, оштукатурен, отмостка - асфальтобетон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повреждения кирпичной кладки и штукатурного слоя цоколя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2.Наружные и внутренние капитальные стены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кирпич, оштукатурено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повреждение карниза, частичное отслоение штукатурного слоя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Перегородки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Перекрытия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чердачные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 оштукатуренные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междуэтажные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 оштукатуренные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подвальные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Крыша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шатровая, деревянная стропильная система, покрытие - металл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удовлетворительное, повреждение карниза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Полы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лестницы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 Проемы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дерево, ПВХ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Двери в подъездах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металл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Отделка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оштукатурено, окрашено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наружная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оштукатурено, окрашено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имеет повреждения,  частичное отслоение штукатурного слоя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6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 Механическое, электрическое, санитарно-техническое и иное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душевые кабины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ванны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электроплиты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телефонные сети и оборудование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сети проводного радиовещания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естественная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6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10. Внутридомовые инженерные коммуникации и оборудование для предоставления коммунальных услуг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горячее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 (от внешних котельных)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Приборы учета коммунальных услуг общедомовые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 данных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Крыльца, козырьки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АКТ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состоянии общего имущества собственников помещений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r>
        <w:rPr>
          <w:rFonts w:ascii="Times New Roman" w:hAnsi="Times New Roman" w:cs="Times New Roman"/>
          <w:sz w:val="27"/>
          <w:szCs w:val="27"/>
        </w:rPr>
        <w:t xml:space="preserve">г</w:t>
      </w:r>
      <w:r>
        <w:rPr>
          <w:rFonts w:ascii="Times New Roman" w:hAnsi="Times New Roman" w:cs="Times New Roman"/>
          <w:sz w:val="27"/>
          <w:szCs w:val="27"/>
        </w:rPr>
        <w:t xml:space="preserve">.Б</w:t>
      </w:r>
      <w:r>
        <w:rPr>
          <w:rFonts w:ascii="Times New Roman" w:hAnsi="Times New Roman" w:cs="Times New Roman"/>
          <w:sz w:val="27"/>
          <w:szCs w:val="27"/>
        </w:rPr>
        <w:t xml:space="preserve">арнаул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ул.Тимуровская</w:t>
      </w:r>
      <w:r>
        <w:rPr>
          <w:rFonts w:ascii="Times New Roman" w:hAnsi="Times New Roman" w:cs="Times New Roman"/>
          <w:sz w:val="27"/>
          <w:szCs w:val="27"/>
        </w:rPr>
        <w:t xml:space="preserve">, 19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numPr>
          <w:ilvl w:val="0"/>
          <w:numId w:val="23"/>
        </w:numPr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Общие сведения о многоквартирном доме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1034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многоквартирного дома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арнаул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имуровская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19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 номер многоквартирного дома (при его наличии)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22:63:020318:29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Серия, тип постройки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многоквартирный дом секционного типа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 постройки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1961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Степень износа по данным государственного технического учета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Степень фактического износа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 последнего капитального ремонта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Реквизиты правового акта о признании многоквартирного дома аварийным и подлежащим сносу: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этажей (в том числе подземных), ед.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подвала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цокольного этажа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мансарды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мезонина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квартир, ед.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секций, 165 комнат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нежилых помещений, не входящих в состав общего имущества 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Реквизиты правового акта о признании всех жилых помещений в многоквартирном доме </w:t>
            </w:r>
            <w:r>
              <w:rPr>
                <w:sz w:val="26"/>
                <w:szCs w:val="26"/>
              </w:rPr>
              <w:t xml:space="preserve">непригодными</w:t>
            </w:r>
            <w:r>
              <w:rPr>
                <w:sz w:val="26"/>
                <w:szCs w:val="26"/>
              </w:rPr>
              <w:t xml:space="preserve"> для проживания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Строительный объем, </w:t>
            </w:r>
            <w:r>
              <w:rPr>
                <w:sz w:val="26"/>
                <w:szCs w:val="26"/>
              </w:rPr>
              <w:t xml:space="preserve">куб.м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restart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многоквартирного дома с лоджиями, балконами, шкафами, коридорами и лестничными клетками, </w:t>
            </w:r>
            <w:r>
              <w:rPr>
                <w:sz w:val="26"/>
                <w:szCs w:val="26"/>
              </w:rPr>
              <w:t xml:space="preserve">кв.м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3624,8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жилых помещений (общая площадь квартир), </w:t>
            </w:r>
            <w:r>
              <w:rPr>
                <w:sz w:val="26"/>
                <w:szCs w:val="26"/>
              </w:rPr>
              <w:t xml:space="preserve">кв.м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2941,4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 учетом помещений общего пользования в секциях)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r>
              <w:rPr>
                <w:sz w:val="26"/>
                <w:szCs w:val="26"/>
              </w:rPr>
              <w:t xml:space="preserve">кв.м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570,7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r>
              <w:rPr>
                <w:sz w:val="26"/>
                <w:szCs w:val="26"/>
              </w:rPr>
              <w:t xml:space="preserve">кв.м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184,5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лестниц, ед.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Уборочная площадь лестниц (включая межквартирные лестничные площадки), </w:t>
            </w:r>
            <w:r>
              <w:rPr>
                <w:sz w:val="26"/>
                <w:szCs w:val="26"/>
              </w:rPr>
              <w:t xml:space="preserve">кв.м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Уборочная площадь общих коридоров, </w:t>
            </w:r>
            <w:r>
              <w:rPr>
                <w:sz w:val="26"/>
                <w:szCs w:val="26"/>
              </w:rPr>
              <w:t xml:space="preserve">квм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r>
              <w:rPr>
                <w:sz w:val="26"/>
                <w:szCs w:val="26"/>
              </w:rPr>
              <w:t xml:space="preserve">кв.м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 земельного участка, входящего в состав общего имущества многоквартирного дома, </w:t>
            </w:r>
            <w:r>
              <w:rPr>
                <w:sz w:val="26"/>
                <w:szCs w:val="26"/>
              </w:rPr>
              <w:t xml:space="preserve">кв.м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3287,68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 номер земельного участка (при его наличии)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22:63:020318:7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II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Техническое состояние многоквартирного дома, включая пристройки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pPr w:horzAnchor="text" w:tblpX="250" w:vertAnchor="text" w:tblpY="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конструктивных элементов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Фундамент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(продухи, приямки)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ленточный, </w:t>
            </w:r>
            <w:r>
              <w:rPr>
                <w:sz w:val="26"/>
                <w:szCs w:val="26"/>
              </w:rPr>
              <w:t xml:space="preserve">ж/б</w:t>
            </w:r>
            <w:r>
              <w:rPr>
                <w:sz w:val="26"/>
                <w:szCs w:val="26"/>
              </w:rPr>
              <w:t xml:space="preserve">, цоколь кирпич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трещины в кладке цоколя, выветривание швов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2.Наружные и внутренние капитальные стены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кирпич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трещины в кладке наружных стен, выветривание раствора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Перегородки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Санузел и кухня – </w:t>
            </w:r>
            <w:r>
              <w:rPr>
                <w:sz w:val="26"/>
                <w:szCs w:val="26"/>
              </w:rPr>
              <w:t xml:space="preserve">кирпичные</w:t>
            </w:r>
            <w:r>
              <w:rPr>
                <w:sz w:val="26"/>
                <w:szCs w:val="26"/>
              </w:rPr>
              <w:t xml:space="preserve"> оштукатуренные, межкомнатные – деревянные оштукатуренные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Перекрытия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чердачные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ж/б</w:t>
            </w:r>
            <w:r>
              <w:rPr>
                <w:sz w:val="26"/>
                <w:szCs w:val="26"/>
              </w:rPr>
              <w:t xml:space="preserve"> плиты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междуэтажные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ж/б</w:t>
            </w:r>
            <w:r>
              <w:rPr>
                <w:sz w:val="26"/>
                <w:szCs w:val="26"/>
              </w:rPr>
              <w:t xml:space="preserve"> плиты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Подвальные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ж/б</w:t>
            </w:r>
            <w:r>
              <w:rPr>
                <w:sz w:val="26"/>
                <w:szCs w:val="26"/>
              </w:rPr>
              <w:t xml:space="preserve"> плиты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Крыша</w:t>
            </w:r>
            <w:r>
              <w:rPr>
                <w:sz w:val="26"/>
                <w:szCs w:val="26"/>
              </w:rPr>
              <w:t xml:space="preserve">/кровля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вальмовая, стропильная система, кровля - шифер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повреждение кровельного покрытия, разрушение кирпичной кладки </w:t>
            </w:r>
            <w:r>
              <w:rPr>
                <w:sz w:val="26"/>
                <w:szCs w:val="26"/>
              </w:rPr>
              <w:t xml:space="preserve">вент</w:t>
            </w:r>
            <w:r>
              <w:rPr>
                <w:sz w:val="26"/>
                <w:szCs w:val="26"/>
              </w:rPr>
              <w:t xml:space="preserve">шахт</w:t>
            </w:r>
            <w:r>
              <w:rPr>
                <w:sz w:val="26"/>
                <w:szCs w:val="26"/>
              </w:rPr>
              <w:t xml:space="preserve">, бесхозные антенны, </w:t>
            </w:r>
            <w:r>
              <w:rPr>
                <w:sz w:val="26"/>
                <w:szCs w:val="26"/>
              </w:rPr>
              <w:t xml:space="preserve">ограждение</w:t>
            </w:r>
            <w:r>
              <w:rPr>
                <w:sz w:val="26"/>
                <w:szCs w:val="26"/>
              </w:rPr>
              <w:t xml:space="preserve"> по</w:t>
            </w:r>
            <w:r>
              <w:rPr>
                <w:sz w:val="26"/>
                <w:szCs w:val="26"/>
              </w:rPr>
              <w:t xml:space="preserve"> периметру частично </w:t>
            </w:r>
            <w:r>
              <w:rPr>
                <w:sz w:val="26"/>
                <w:szCs w:val="26"/>
              </w:rPr>
              <w:t xml:space="preserve">отсутствует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Полы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ж/б</w:t>
            </w:r>
            <w:r>
              <w:rPr>
                <w:sz w:val="26"/>
                <w:szCs w:val="26"/>
              </w:rPr>
              <w:t xml:space="preserve"> в подъездах, дерево в секциях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выбоины на лестничных клетках, разрушение покрытия из плитки в на 1 этаже.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лестницы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ж/б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сколы и стертость ступеней, сломаны перила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Проемы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дерево, ПВХ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рассыхание</w:t>
            </w:r>
            <w:r>
              <w:rPr>
                <w:sz w:val="26"/>
                <w:szCs w:val="26"/>
              </w:rPr>
              <w:t xml:space="preserve"> деревянных рам, в подъездах частичное отсутствие остекления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вери в подъездах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дерево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повреждение, провисание полотен, отсутствуют запирающие устройства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Отделка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внутренняя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 подъездах)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окраска по штукатурке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следы замачивания стен, отслоение штукатурного и окрасочного слоев, прокладка кабелей связи по стенам открытым способом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наружная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стены без отделки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цоколь оштукатурен, окрашен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частичное отслоени</w:t>
            </w:r>
            <w:r>
              <w:rPr>
                <w:sz w:val="26"/>
                <w:szCs w:val="26"/>
              </w:rPr>
              <w:t xml:space="preserve">е штукатурного слоя на цоколе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(другое)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8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 Механическое, электрическое, санитарно- техническое и иное оборудование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ванны напольные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10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душевые кабины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душевые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электроплиты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 данных, дом оборудован газовыми плитами на общих кухнях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телефонные сети и оборудование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10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сети проводного радиовещания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да, естественная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</w:t>
            </w:r>
            <w:r>
              <w:rPr>
                <w:sz w:val="26"/>
                <w:szCs w:val="26"/>
              </w:rPr>
              <w:t xml:space="preserve">еудовлетворительное</w:t>
            </w:r>
            <w:r>
              <w:rPr>
                <w:sz w:val="26"/>
                <w:szCs w:val="26"/>
              </w:rPr>
              <w:t xml:space="preserve">, необходима очистка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вентканалов</w:t>
            </w:r>
            <w:r>
              <w:rPr>
                <w:sz w:val="26"/>
                <w:szCs w:val="26"/>
              </w:rPr>
              <w:t xml:space="preserve">, ремонт </w:t>
            </w:r>
            <w:r>
              <w:rPr>
                <w:sz w:val="26"/>
                <w:szCs w:val="26"/>
              </w:rPr>
              <w:t xml:space="preserve">вент</w:t>
            </w:r>
            <w:r>
              <w:rPr>
                <w:sz w:val="26"/>
                <w:szCs w:val="26"/>
              </w:rPr>
              <w:t xml:space="preserve">шахт</w:t>
            </w:r>
            <w:r>
              <w:rPr>
                <w:sz w:val="26"/>
                <w:szCs w:val="26"/>
              </w:rPr>
              <w:t xml:space="preserve"> на кровле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лифты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Внутридомовые инженерные коммуникации и оборудование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предоставления коммунальных услуг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централизованное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удовлетворительное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централизованное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удовлетворительное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горячее водоснабжение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централизованное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r>
              <w:rPr>
                <w:sz w:val="26"/>
                <w:szCs w:val="26"/>
              </w:rPr>
              <w:t xml:space="preserve">удовлетворительное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централизованное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r>
              <w:rPr>
                <w:sz w:val="26"/>
                <w:szCs w:val="26"/>
              </w:rPr>
              <w:t xml:space="preserve">удовлетворительное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централизованное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r>
              <w:rPr>
                <w:sz w:val="26"/>
                <w:szCs w:val="26"/>
              </w:rPr>
              <w:t xml:space="preserve">удовлетворительное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отопление (от внешних котельных)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централизованное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r>
              <w:rPr>
                <w:sz w:val="26"/>
                <w:szCs w:val="26"/>
              </w:rPr>
              <w:t xml:space="preserve">удовлетворительное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Приборы учета коммунальных услуг общедомовые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ОДПУ – теплоснабжение, горячее и холодное водоснабжение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приняты</w:t>
            </w:r>
            <w:r>
              <w:rPr>
                <w:sz w:val="26"/>
                <w:szCs w:val="26"/>
              </w:rPr>
              <w:t xml:space="preserve"> к учету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 Крыльца, козырьки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ж/б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разрушение плит козырьков, сколы ступеней на крыльцах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пандусы, подъемники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10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маломобильных граждан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center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АКТ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состоянии общего имущества собственников помещений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r>
        <w:rPr>
          <w:rFonts w:ascii="Times New Roman" w:hAnsi="Times New Roman" w:cs="Times New Roman"/>
          <w:sz w:val="27"/>
          <w:szCs w:val="27"/>
        </w:rPr>
        <w:t xml:space="preserve">г</w:t>
      </w:r>
      <w:r>
        <w:rPr>
          <w:rFonts w:ascii="Times New Roman" w:hAnsi="Times New Roman" w:cs="Times New Roman"/>
          <w:sz w:val="27"/>
          <w:szCs w:val="27"/>
        </w:rPr>
        <w:t xml:space="preserve">.Б</w:t>
      </w:r>
      <w:r>
        <w:rPr>
          <w:rFonts w:ascii="Times New Roman" w:hAnsi="Times New Roman" w:cs="Times New Roman"/>
          <w:sz w:val="27"/>
          <w:szCs w:val="27"/>
        </w:rPr>
        <w:t xml:space="preserve">арнаул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пер</w:t>
      </w:r>
      <w:r>
        <w:rPr>
          <w:rFonts w:ascii="Times New Roman" w:hAnsi="Times New Roman" w:cs="Times New Roman"/>
          <w:sz w:val="27"/>
          <w:szCs w:val="27"/>
        </w:rPr>
        <w:t xml:space="preserve">.Радищева</w:t>
      </w:r>
      <w:r>
        <w:rPr>
          <w:rFonts w:ascii="Times New Roman" w:hAnsi="Times New Roman" w:cs="Times New Roman"/>
          <w:sz w:val="27"/>
          <w:szCs w:val="27"/>
        </w:rPr>
        <w:t xml:space="preserve">, 56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numPr>
          <w:ilvl w:val="0"/>
          <w:numId w:val="20"/>
        </w:numPr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Общие сведения о многоквартирном доме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1034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Адрес многоквартирного дома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арнаул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адищева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56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многоквартирного дома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22:63:050307:23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Серия, тип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1941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фактического износа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последнего капитального ремонта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07.06.2021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№67-р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>
              <w:rPr>
                <w:sz w:val="27"/>
                <w:szCs w:val="27"/>
              </w:rPr>
              <w:t xml:space="preserve">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подвала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цокольного этажа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мансарды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мезонина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квартир,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нежилых помещений, не входящих в </w:t>
            </w:r>
            <w:r>
              <w:rPr>
                <w:sz w:val="27"/>
                <w:szCs w:val="27"/>
              </w:rPr>
              <w:t xml:space="preserve">состав общего имущества 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r>
              <w:rPr>
                <w:sz w:val="27"/>
                <w:szCs w:val="27"/>
              </w:rPr>
              <w:t xml:space="preserve">непригодными</w:t>
            </w:r>
            <w:r>
              <w:rPr>
                <w:sz w:val="27"/>
                <w:szCs w:val="27"/>
              </w:rPr>
              <w:t xml:space="preserve"> для проживания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Строительный объем, </w:t>
            </w:r>
            <w:r>
              <w:rPr>
                <w:sz w:val="27"/>
                <w:szCs w:val="27"/>
              </w:rPr>
              <w:t xml:space="preserve">куб.м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restart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331,9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жилых помещений (общая площадь квартир),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307,5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24,4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лестниц,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общих коридоров, </w:t>
            </w:r>
            <w:r>
              <w:rPr>
                <w:sz w:val="27"/>
                <w:szCs w:val="27"/>
              </w:rPr>
              <w:t xml:space="preserve">квм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туалеты, сушилки, кухни, душевые),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земельного участка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339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22:63:050307:69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II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Техническое состояние многоквартирного дома, включая пристройки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pPr w:horzAnchor="text" w:tblpX="250" w:vertAnchor="text" w:tblpY="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конструктивных элементов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Фундамент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(продухи, приямки)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</w:t>
            </w:r>
            <w:r>
              <w:rPr>
                <w:sz w:val="27"/>
                <w:szCs w:val="27"/>
              </w:rPr>
              <w:t xml:space="preserve">, каменный, из бутового камня на цементном растворе 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отслоение штукатурного слоя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2.Наружные и внутренние капитальные стены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кирпич (цоколь), 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следы гниения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Перегородки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гниение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Перекрытия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чердачные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деформация (прогибы), следы гниения,  отслоение штукатурного </w:t>
            </w:r>
            <w:r>
              <w:rPr>
                <w:sz w:val="27"/>
                <w:szCs w:val="27"/>
              </w:rPr>
              <w:t xml:space="preserve">слоя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междуэтажные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Подвальные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Крыша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скатная, покрыта </w:t>
            </w:r>
            <w:r>
              <w:rPr>
                <w:sz w:val="27"/>
                <w:szCs w:val="27"/>
              </w:rPr>
              <w:t xml:space="preserve">металлопрофилем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неудовлетворительное</w:t>
            </w:r>
            <w:r>
              <w:rPr>
                <w:sz w:val="27"/>
                <w:szCs w:val="27"/>
              </w:rPr>
              <w:t xml:space="preserve">, требуется частичная замена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Полы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неудовлетворительное</w:t>
            </w:r>
            <w:r>
              <w:rPr>
                <w:sz w:val="27"/>
                <w:szCs w:val="27"/>
              </w:rPr>
              <w:t xml:space="preserve">, следы гниения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6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лестницы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значительный износ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 Проемы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дерево, пластик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  <w:t xml:space="preserve">, требуется замена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Двери в подъездах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требуется замена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Отделка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штукатурка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частичное отслоение штукатурного слоя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наружная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8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</w:t>
            </w:r>
            <w:r>
              <w:rPr>
                <w:sz w:val="27"/>
                <w:szCs w:val="27"/>
              </w:rPr>
              <w:t xml:space="preserve"> </w:t>
            </w:r>
            <w:r>
              <w:rPr>
                <w:sz w:val="27"/>
                <w:szCs w:val="27"/>
              </w:rPr>
              <w:t xml:space="preserve">Механическое, электрическое, санитарно- техническое и иное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душевые кабины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электроплиты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телефонные сети и оборудование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сети проводного радиовещания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4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10. Внутридомовые инженерные коммуникации и оборудование для предоставления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горячее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 (от внешних котельных)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печное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Приборы учета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коммунальных услуг общедомовые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Крыльца, козырьки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крыльцо деревянное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требуется замена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jc w:val="center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jc w:val="center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АКТ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состоянии общего имущества собственников помещений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r>
        <w:rPr>
          <w:rFonts w:ascii="Times New Roman" w:hAnsi="Times New Roman" w:cs="Times New Roman"/>
          <w:sz w:val="27"/>
          <w:szCs w:val="27"/>
        </w:rPr>
        <w:t xml:space="preserve">г</w:t>
      </w:r>
      <w:r>
        <w:rPr>
          <w:rFonts w:ascii="Times New Roman" w:hAnsi="Times New Roman" w:cs="Times New Roman"/>
          <w:sz w:val="27"/>
          <w:szCs w:val="27"/>
        </w:rPr>
        <w:t xml:space="preserve">.Б</w:t>
      </w:r>
      <w:r>
        <w:rPr>
          <w:rFonts w:ascii="Times New Roman" w:hAnsi="Times New Roman" w:cs="Times New Roman"/>
          <w:sz w:val="27"/>
          <w:szCs w:val="27"/>
        </w:rPr>
        <w:t xml:space="preserve">арнаул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ул.Анатолия</w:t>
      </w:r>
      <w:r>
        <w:rPr>
          <w:rFonts w:ascii="Times New Roman" w:hAnsi="Times New Roman" w:cs="Times New Roman"/>
          <w:sz w:val="27"/>
          <w:szCs w:val="27"/>
        </w:rPr>
        <w:t xml:space="preserve">, 1</w:t>
      </w:r>
      <w:r>
        <w:rPr>
          <w:rFonts w:ascii="Times New Roman" w:hAnsi="Times New Roman" w:cs="Times New Roman"/>
          <w:sz w:val="27"/>
          <w:szCs w:val="27"/>
        </w:rPr>
        <w:t xml:space="preserve">11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I. Общие сведения о многоквартирном доме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5812"/>
        <w:gridCol w:w="3827"/>
      </w:tblGrid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Адрес многоквартирного дома: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арнаул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ул.Анатолия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номер многоквартирного дома (при его наличии)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22:63:050233:78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Серия, тип постройки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Год постройки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объект культурного наследия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42% на 01.01.2008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Степень фактического износа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Год последнего капитального ремонта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этажей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подвала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цокольного этажа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мансарды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мезонина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квартир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нежилых помещений, не входящих в состав общего имущества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непригодными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для проживания 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Перечень жилых помещений, признанных непригодными для проживания                                 (с указанием реквизитов правовых актов о признании жилых помещений непригодными для проживания)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Строительный объем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Площадь: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многоквартирного  дома  с  лоджиями,  балконами,  шкафами, коридорами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лестничными клетками –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213,4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жилых помещений (общая площадь квартир)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213,4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нежилых  помещений  (общая  площадь  нежилых помещений, не входящих в состав общего имущества в многоквартирном  доме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лестниц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лестниц (включая межквартирные лестничные площадки)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общих коридоров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 площадь других помещений  общего пользования (включая технические этажи, чердаки, технические подвалы)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606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 номер  земельного  участка (при его наличии)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22:63:050233:298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II. Техническое состояние многоквартирного дома, включая пристройки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pPr w:horzAnchor="text" w:tblpX="-34" w:vertAnchor="text" w:tblpY="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3950"/>
        <w:gridCol w:w="3108"/>
        <w:gridCol w:w="3113"/>
      </w:tblGrid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конструктивных элементов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Фундамент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</w:t>
            </w:r>
            <w:r>
              <w:rPr>
                <w:sz w:val="27"/>
                <w:szCs w:val="27"/>
              </w:rPr>
              <w:t xml:space="preserve">, кирпичный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  <w:t xml:space="preserve">, имеются повреждения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2.Наружные и внутренние капитальные стены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Перегородки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Перекрытия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чердачные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межэтажные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подвальные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Крыша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металл, рубероид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Полы в общих коридорах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  <w:t xml:space="preserve">, имеются повреждения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 Проемы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дерево, пластик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двери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Отделка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наружная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9.Механиче</w:t>
            </w:r>
            <w:r>
              <w:rPr>
                <w:sz w:val="27"/>
                <w:szCs w:val="27"/>
              </w:rPr>
              <w:t xml:space="preserve">ское, электрическое, санитарно-</w:t>
            </w:r>
            <w:r>
              <w:rPr>
                <w:sz w:val="27"/>
                <w:szCs w:val="27"/>
              </w:rPr>
              <w:t xml:space="preserve">техническое и иное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душевые кабины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душевые общие на 1 этаже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электроплиты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(преимущественно газ)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телефонные сети и оборудование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сети проводного радиовещания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сигнализация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 данных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лифт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10. Внутридомовые инженерные коммуникации и оборудование для предоставления коммунальных услуг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горячее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 газа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 газа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Общедомовые приборы учета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АКТ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состоянии общего имущества собственников помещений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r>
        <w:rPr>
          <w:rFonts w:ascii="Times New Roman" w:hAnsi="Times New Roman" w:cs="Times New Roman"/>
          <w:sz w:val="27"/>
          <w:szCs w:val="27"/>
        </w:rPr>
        <w:t xml:space="preserve">г</w:t>
      </w:r>
      <w:r>
        <w:rPr>
          <w:rFonts w:ascii="Times New Roman" w:hAnsi="Times New Roman" w:cs="Times New Roman"/>
          <w:sz w:val="27"/>
          <w:szCs w:val="27"/>
        </w:rPr>
        <w:t xml:space="preserve">.Б</w:t>
      </w:r>
      <w:r>
        <w:rPr>
          <w:rFonts w:ascii="Times New Roman" w:hAnsi="Times New Roman" w:cs="Times New Roman"/>
          <w:sz w:val="27"/>
          <w:szCs w:val="27"/>
        </w:rPr>
        <w:t xml:space="preserve">арнаул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ул.Пролетарская</w:t>
      </w:r>
      <w:r>
        <w:rPr>
          <w:rFonts w:ascii="Times New Roman" w:hAnsi="Times New Roman" w:cs="Times New Roman"/>
          <w:sz w:val="27"/>
          <w:szCs w:val="27"/>
        </w:rPr>
        <w:t xml:space="preserve">, 178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numPr>
          <w:ilvl w:val="0"/>
          <w:numId w:val="19"/>
        </w:numPr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Общие сведения о многоквартирном доме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4"/>
        <w:gridCol w:w="6272"/>
        <w:gridCol w:w="2693"/>
      </w:tblGrid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Адрес многоквартирного дома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арнаул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ролетарская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178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многоквартирного дома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22:63:050321:20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Серия, тип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1953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фактического износа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последнего капитального ремонта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>
              <w:rPr>
                <w:sz w:val="27"/>
                <w:szCs w:val="27"/>
              </w:rPr>
              <w:t xml:space="preserve">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подвала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цокольного этажа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мансарды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мезонина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квартир,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всех жилых </w:t>
            </w:r>
            <w:r>
              <w:rPr>
                <w:sz w:val="27"/>
                <w:szCs w:val="27"/>
              </w:rPr>
              <w:t xml:space="preserve">помещений в многоквартирном доме </w:t>
            </w:r>
            <w:r>
              <w:rPr>
                <w:sz w:val="27"/>
                <w:szCs w:val="27"/>
              </w:rPr>
              <w:t xml:space="preserve">непригодными</w:t>
            </w:r>
            <w:r>
              <w:rPr>
                <w:sz w:val="27"/>
                <w:szCs w:val="27"/>
              </w:rPr>
              <w:t xml:space="preserve"> для проживания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Строительный объем, </w:t>
            </w:r>
            <w:r>
              <w:rPr>
                <w:sz w:val="27"/>
                <w:szCs w:val="27"/>
              </w:rPr>
              <w:t xml:space="preserve">куб.м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restart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404,3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жилых помещений (общая площадь квартир),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404,3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vMerge w:val="continue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лестниц,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общих коридоров, </w:t>
            </w:r>
            <w:r>
              <w:rPr>
                <w:sz w:val="27"/>
                <w:szCs w:val="27"/>
              </w:rPr>
              <w:t xml:space="preserve">квм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туалеты, сушилки, кухни, душевые),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1130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627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земельного участка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22:63:050321:12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II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Техническое состояние многоквартирного дома, включая пристройки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pPr w:horzAnchor="text" w:tblpX="250" w:vertAnchor="text" w:tblpY="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конструктивных элементов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Фундамент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(продухи, приямки)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трещины, повреждения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2.Наружные и внутренние капитальные стены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повреждения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Перегородки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информация отсутствует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Перекрытия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чердачные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информация отсутствует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информация отсутствует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междуэтажные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</w:t>
            </w:r>
            <w:r>
              <w:rPr>
                <w:sz w:val="27"/>
                <w:szCs w:val="27"/>
              </w:rPr>
              <w:t xml:space="preserve">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информация отсутствует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Подвальные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Крыша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скатная</w:t>
            </w:r>
            <w:r>
              <w:rPr>
                <w:sz w:val="27"/>
                <w:szCs w:val="27"/>
              </w:rPr>
              <w:t xml:space="preserve">, металлический лист, шифер, рубероид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неудовлетворительное, повреждение кровли, </w:t>
            </w:r>
            <w:r>
              <w:rPr>
                <w:sz w:val="27"/>
                <w:szCs w:val="27"/>
              </w:rPr>
              <w:t xml:space="preserve">протекание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Полы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требуется покраска в подъезде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6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лестницы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 Проемы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дерево, пластик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Двери в подъездах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имеются повреждения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Отделка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штукатурка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нарушение целостности штукатурного слоя, трещины, отслоение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наружная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отсутствует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повреждение наружных стен (дерево)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8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</w:t>
            </w:r>
            <w:r>
              <w:rPr>
                <w:sz w:val="27"/>
                <w:szCs w:val="27"/>
              </w:rPr>
              <w:t xml:space="preserve"> </w:t>
            </w:r>
            <w:r>
              <w:rPr>
                <w:sz w:val="27"/>
                <w:szCs w:val="27"/>
              </w:rPr>
              <w:t xml:space="preserve">Механическое, электрическое, санитарно- техническое и иное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душевые кабины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электроплиты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телефонные сети и оборудование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сети проводного радиовещания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4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10. Внутридомовые инженерные коммуникации и оборудование для предоставления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повреждены провода (центральный ввод основного электропровода)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горячее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отсутствует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выгребные ямы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повреждение водосточной трубы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 (от внешних котельных)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газовое, печное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Приборы учета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коммунальных услуг общедомовые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имеются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4" w:type="dxa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Крыльца, козырьки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имеются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повреждение крыльца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91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0"/>
        <w:widowControl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</w:r>
      <w:r>
        <w:rPr>
          <w:rFonts w:ascii="Times New Roman" w:hAnsi="Times New Roman" w:cs="Times New Roman"/>
          <w:b/>
          <w:lang w:val="en-US"/>
        </w:rPr>
      </w:r>
      <w:r>
        <w:rPr>
          <w:rFonts w:ascii="Times New Roman" w:hAnsi="Times New Roman" w:cs="Times New Roman"/>
          <w:b/>
          <w:lang w:val="en-US"/>
        </w:rPr>
      </w:r>
    </w:p>
    <w:p>
      <w:pPr>
        <w:pStyle w:val="910"/>
        <w:widowControl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</w:r>
      <w:r>
        <w:rPr>
          <w:rFonts w:ascii="Times New Roman" w:hAnsi="Times New Roman" w:cs="Times New Roman"/>
          <w:b/>
          <w:lang w:val="en-US"/>
        </w:rPr>
      </w:r>
      <w:r>
        <w:rPr>
          <w:rFonts w:ascii="Times New Roman" w:hAnsi="Times New Roman" w:cs="Times New Roman"/>
          <w:b/>
          <w:lang w:val="en-US"/>
        </w:rPr>
      </w:r>
    </w:p>
    <w:p>
      <w:pPr>
        <w:pStyle w:val="91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работе с общественностью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А.Е. Пахоменко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34425025"/>
      <w:docPartObj>
        <w:docPartGallery w:val="Page Numbers (Top of Page)"/>
        <w:docPartUnique w:val="true"/>
      </w:docPartObj>
      <w:rPr/>
    </w:sdtPr>
    <w:sdtContent>
      <w:p>
        <w:pPr>
          <w:pStyle w:val="90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3.3.%1."/>
      <w:legacy w:legacy="1" w:legacyIndent="60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2.%1."/>
      <w:legacy w:legacy="1" w:legacyIndent="52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3.2.%1."/>
      <w:legacy w:legacy="1" w:legacyIndent="60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3.1.%1."/>
      <w:legacy w:legacy="1" w:legacyIndent="59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272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5.%1."/>
      <w:legacy w:legacy="1" w:legacyIndent="543" w:legacySpace="0"/>
      <w:lvlJc w:val="left"/>
      <w:pPr/>
      <w:rPr>
        <w:rFonts w:hint="default"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844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4.%1."/>
      <w:legacy w:legacy="1" w:legacyIndent="54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4.%1."/>
      <w:legacy w:legacy="1" w:legacyIndent="54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3.3.%1."/>
      <w:legacy w:legacy="1" w:legacyIndent="609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5"/>
    <w:lvlOverride w:ilvl="0">
      <w:lvl w:ilvl="0">
        <w:start w:val="1"/>
        <w:numFmt w:val="decimal"/>
        <w:isLgl w:val="false"/>
        <w:suff w:val="tab"/>
        <w:lvlText w:val="3.3.%1."/>
        <w:legacy w:legacy="1" w:legacyIndent="610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6">
    <w:abstractNumId w:val="0"/>
  </w:num>
  <w:num w:numId="7">
    <w:abstractNumId w:val="13"/>
  </w:num>
  <w:num w:numId="8">
    <w:abstractNumId w:val="14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9"/>
  </w:num>
  <w:num w:numId="18">
    <w:abstractNumId w:val="12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>
    <w:name w:val="Heading 1"/>
    <w:basedOn w:val="899"/>
    <w:next w:val="899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4">
    <w:name w:val="Heading 1 Char"/>
    <w:basedOn w:val="900"/>
    <w:link w:val="723"/>
    <w:uiPriority w:val="9"/>
    <w:rPr>
      <w:rFonts w:ascii="Arial" w:hAnsi="Arial" w:eastAsia="Arial" w:cs="Arial"/>
      <w:sz w:val="40"/>
      <w:szCs w:val="40"/>
    </w:rPr>
  </w:style>
  <w:style w:type="paragraph" w:styleId="725">
    <w:name w:val="Heading 2"/>
    <w:basedOn w:val="899"/>
    <w:next w:val="899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6">
    <w:name w:val="Heading 2 Char"/>
    <w:basedOn w:val="900"/>
    <w:link w:val="725"/>
    <w:uiPriority w:val="9"/>
    <w:rPr>
      <w:rFonts w:ascii="Arial" w:hAnsi="Arial" w:eastAsia="Arial" w:cs="Arial"/>
      <w:sz w:val="34"/>
    </w:rPr>
  </w:style>
  <w:style w:type="paragraph" w:styleId="727">
    <w:name w:val="Heading 3"/>
    <w:basedOn w:val="899"/>
    <w:next w:val="899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8">
    <w:name w:val="Heading 3 Char"/>
    <w:basedOn w:val="900"/>
    <w:link w:val="727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899"/>
    <w:next w:val="899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0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899"/>
    <w:next w:val="899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0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899"/>
    <w:next w:val="899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0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99"/>
    <w:next w:val="899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0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99"/>
    <w:next w:val="899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0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99"/>
    <w:next w:val="899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899"/>
    <w:uiPriority w:val="34"/>
    <w:qFormat/>
    <w:pPr>
      <w:contextualSpacing/>
      <w:ind w:left="720"/>
    </w:pPr>
  </w:style>
  <w:style w:type="paragraph" w:styleId="742">
    <w:name w:val="No Spacing"/>
    <w:uiPriority w:val="1"/>
    <w:qFormat/>
    <w:pPr>
      <w:spacing w:before="0" w:after="0" w:line="240" w:lineRule="auto"/>
    </w:pPr>
  </w:style>
  <w:style w:type="paragraph" w:styleId="743">
    <w:name w:val="Title"/>
    <w:basedOn w:val="899"/>
    <w:next w:val="899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basedOn w:val="900"/>
    <w:link w:val="743"/>
    <w:uiPriority w:val="10"/>
    <w:rPr>
      <w:sz w:val="48"/>
      <w:szCs w:val="48"/>
    </w:rPr>
  </w:style>
  <w:style w:type="paragraph" w:styleId="745">
    <w:name w:val="Subtitle"/>
    <w:basedOn w:val="899"/>
    <w:next w:val="899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basedOn w:val="900"/>
    <w:link w:val="745"/>
    <w:uiPriority w:val="11"/>
    <w:rPr>
      <w:sz w:val="24"/>
      <w:szCs w:val="24"/>
    </w:rPr>
  </w:style>
  <w:style w:type="paragraph" w:styleId="747">
    <w:name w:val="Quote"/>
    <w:basedOn w:val="899"/>
    <w:next w:val="899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899"/>
    <w:next w:val="899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character" w:styleId="751">
    <w:name w:val="Header Char"/>
    <w:basedOn w:val="900"/>
    <w:link w:val="904"/>
    <w:uiPriority w:val="99"/>
  </w:style>
  <w:style w:type="character" w:styleId="752">
    <w:name w:val="Footer Char"/>
    <w:basedOn w:val="900"/>
    <w:link w:val="906"/>
    <w:uiPriority w:val="99"/>
  </w:style>
  <w:style w:type="paragraph" w:styleId="753">
    <w:name w:val="Caption"/>
    <w:basedOn w:val="899"/>
    <w:next w:val="899"/>
    <w:link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900"/>
    <w:link w:val="753"/>
    <w:uiPriority w:val="35"/>
    <w:rPr>
      <w:b/>
      <w:bCs/>
      <w:color w:val="4f81bd" w:themeColor="accent1"/>
      <w:sz w:val="18"/>
      <w:szCs w:val="18"/>
    </w:rPr>
  </w:style>
  <w:style w:type="table" w:styleId="755">
    <w:name w:val="Table Grid"/>
    <w:basedOn w:val="9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Table Grid Light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5">
    <w:name w:val="List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6">
    <w:name w:val="List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7">
    <w:name w:val="List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8">
    <w:name w:val="List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9">
    <w:name w:val="List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0">
    <w:name w:val="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 &amp; 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Bordered &amp; 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Bordered &amp; 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Bordered &amp; 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Bordered &amp; 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Bordered &amp; 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 w:themeColor="hyperlink"/>
      <w:u w:val="single"/>
    </w:rPr>
  </w:style>
  <w:style w:type="paragraph" w:styleId="882">
    <w:name w:val="footnote text"/>
    <w:basedOn w:val="899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>
    <w:name w:val="Footnote Text Char"/>
    <w:link w:val="882"/>
    <w:uiPriority w:val="99"/>
    <w:rPr>
      <w:sz w:val="18"/>
    </w:rPr>
  </w:style>
  <w:style w:type="character" w:styleId="884">
    <w:name w:val="footnote reference"/>
    <w:basedOn w:val="900"/>
    <w:uiPriority w:val="99"/>
    <w:unhideWhenUsed/>
    <w:rPr>
      <w:vertAlign w:val="superscript"/>
    </w:rPr>
  </w:style>
  <w:style w:type="paragraph" w:styleId="885">
    <w:name w:val="endnote text"/>
    <w:basedOn w:val="89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>
    <w:name w:val="Endnote Text Char"/>
    <w:link w:val="885"/>
    <w:uiPriority w:val="99"/>
    <w:rPr>
      <w:sz w:val="20"/>
    </w:rPr>
  </w:style>
  <w:style w:type="character" w:styleId="887">
    <w:name w:val="endnote reference"/>
    <w:basedOn w:val="900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0" w:default="1">
    <w:name w:val="Default Paragraph Font"/>
    <w:uiPriority w:val="1"/>
    <w:semiHidden/>
    <w:unhideWhenUsed/>
  </w:style>
  <w:style w:type="table" w:styleId="9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2" w:default="1">
    <w:name w:val="No List"/>
    <w:uiPriority w:val="99"/>
    <w:semiHidden/>
    <w:unhideWhenUsed/>
  </w:style>
  <w:style w:type="paragraph" w:styleId="903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04">
    <w:name w:val="Header"/>
    <w:basedOn w:val="899"/>
    <w:link w:val="9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"/>
    <w:basedOn w:val="900"/>
    <w:link w:val="90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6">
    <w:name w:val="Footer"/>
    <w:basedOn w:val="899"/>
    <w:link w:val="9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900"/>
    <w:link w:val="90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8">
    <w:name w:val="Balloon Text"/>
    <w:basedOn w:val="899"/>
    <w:link w:val="909"/>
    <w:uiPriority w:val="99"/>
    <w:semiHidden/>
    <w:unhideWhenUsed/>
    <w:rPr>
      <w:rFonts w:ascii="Tahoma" w:hAnsi="Tahoma" w:cs="Tahoma"/>
      <w:sz w:val="16"/>
      <w:szCs w:val="16"/>
    </w:rPr>
  </w:style>
  <w:style w:type="character" w:styleId="909" w:customStyle="1">
    <w:name w:val="Текст выноски Знак"/>
    <w:basedOn w:val="900"/>
    <w:link w:val="90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1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643C-19D3-483A-A593-D6F9A47D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kosenko.td@adm.local</cp:lastModifiedBy>
  <cp:revision>5</cp:revision>
  <dcterms:created xsi:type="dcterms:W3CDTF">2024-10-30T07:47:00Z</dcterms:created>
  <dcterms:modified xsi:type="dcterms:W3CDTF">2026-02-02T02:45:19Z</dcterms:modified>
</cp:coreProperties>
</file>