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E8" w:rsidRPr="00866982" w:rsidRDefault="00666168" w:rsidP="00866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82">
        <w:rPr>
          <w:rFonts w:ascii="Times New Roman" w:hAnsi="Times New Roman" w:cs="Times New Roman"/>
          <w:b/>
          <w:sz w:val="24"/>
          <w:szCs w:val="24"/>
        </w:rPr>
        <w:t>Содержание конструктивных элементов смотровых колодцев водопровода и канализации</w:t>
      </w:r>
    </w:p>
    <w:p w:rsidR="00B81B57" w:rsidRPr="00B81B57" w:rsidRDefault="00B81B57" w:rsidP="00B81B5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81B5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Правилами благоустройства территории городского округа - города Барнаула Алтайского края, утвержденными решением </w:t>
      </w:r>
      <w:proofErr w:type="spellStart"/>
      <w:r w:rsidRPr="00B81B57">
        <w:rPr>
          <w:rFonts w:ascii="Times New Roman" w:eastAsia="Calibri" w:hAnsi="Times New Roman" w:cs="Times New Roman"/>
          <w:b w:val="0"/>
          <w:sz w:val="24"/>
          <w:szCs w:val="24"/>
        </w:rPr>
        <w:t>Барнаульской</w:t>
      </w:r>
      <w:proofErr w:type="spellEnd"/>
      <w:r w:rsidRPr="00B81B57">
        <w:rPr>
          <w:rFonts w:ascii="Times New Roman" w:eastAsia="Calibri" w:hAnsi="Times New Roman" w:cs="Times New Roman"/>
          <w:b w:val="0"/>
          <w:sz w:val="24"/>
          <w:szCs w:val="24"/>
        </w:rPr>
        <w:t xml:space="preserve"> городской Думы от 19.03.2021 №645 (далее – Правила благоустройства), установлены </w:t>
      </w:r>
      <w:r w:rsidRPr="00B81B57">
        <w:rPr>
          <w:rFonts w:ascii="Times New Roman" w:hAnsi="Times New Roman" w:cs="Times New Roman"/>
          <w:b w:val="0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 w:val="0"/>
          <w:sz w:val="24"/>
          <w:szCs w:val="24"/>
        </w:rPr>
        <w:t>с</w:t>
      </w:r>
      <w:r w:rsidRPr="00B81B57">
        <w:rPr>
          <w:rFonts w:ascii="Times New Roman" w:hAnsi="Times New Roman" w:cs="Times New Roman"/>
          <w:b w:val="0"/>
          <w:sz w:val="24"/>
          <w:szCs w:val="24"/>
        </w:rPr>
        <w:t>одержани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B81B57">
        <w:rPr>
          <w:rFonts w:ascii="Times New Roman" w:hAnsi="Times New Roman" w:cs="Times New Roman"/>
          <w:b w:val="0"/>
          <w:sz w:val="24"/>
          <w:szCs w:val="24"/>
        </w:rPr>
        <w:t xml:space="preserve"> конструктивных элементов смотровых колодцев водопровода, канализации</w:t>
      </w:r>
      <w:r>
        <w:rPr>
          <w:rFonts w:ascii="Times New Roman" w:hAnsi="Times New Roman" w:cs="Times New Roman"/>
          <w:b w:val="0"/>
          <w:sz w:val="24"/>
          <w:szCs w:val="24"/>
        </w:rPr>
        <w:t>, люков, колодцев ливневой канализации.</w:t>
      </w:r>
      <w:r w:rsidRPr="00B81B57">
        <w:rPr>
          <w:rFonts w:ascii="Times New Roman" w:hAnsi="Times New Roman" w:cs="Times New Roman"/>
          <w:b w:val="0"/>
          <w:sz w:val="24"/>
          <w:szCs w:val="24"/>
        </w:rPr>
        <w:t xml:space="preserve"> (Статья </w:t>
      </w:r>
      <w:r w:rsidR="00262E48">
        <w:rPr>
          <w:rFonts w:ascii="Times New Roman" w:hAnsi="Times New Roman" w:cs="Times New Roman"/>
          <w:b w:val="0"/>
          <w:sz w:val="24"/>
          <w:szCs w:val="24"/>
        </w:rPr>
        <w:t>26.1</w:t>
      </w:r>
      <w:r w:rsidRPr="00B81B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1B57">
        <w:rPr>
          <w:rFonts w:ascii="Times New Roman" w:eastAsia="Calibri" w:hAnsi="Times New Roman" w:cs="Times New Roman"/>
          <w:b w:val="0"/>
          <w:sz w:val="24"/>
          <w:szCs w:val="24"/>
        </w:rPr>
        <w:t>Правил благоустройства).</w:t>
      </w:r>
    </w:p>
    <w:p w:rsidR="00866982" w:rsidRPr="00542E7C" w:rsidRDefault="00866982" w:rsidP="00542E7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E7C">
        <w:rPr>
          <w:rFonts w:ascii="Times New Roman" w:hAnsi="Times New Roman" w:cs="Times New Roman"/>
          <w:sz w:val="24"/>
          <w:szCs w:val="24"/>
        </w:rPr>
        <w:t>Содержание конструктивных элементов смотровых колодцев водопровода, канализации, тепловых сетей, люков, колодцев ливневой канализации осуществляется собственниками указанных инженерных сетей самостоятельно либо по договору, заключенному между собственником и третьими лицами в соответствии с правилами, стандартами, техническими нормами и иными требованиями нормативных правовых актов Российской Федерации, Алтайского края, Правилами, иными муниципальными правовыми актами города Барнаула.</w:t>
      </w:r>
      <w:proofErr w:type="gramEnd"/>
    </w:p>
    <w:p w:rsidR="00E666B5" w:rsidRDefault="00542E7C" w:rsidP="00E66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6B5">
        <w:rPr>
          <w:rFonts w:ascii="Times New Roman" w:hAnsi="Times New Roman" w:cs="Times New Roman"/>
          <w:sz w:val="24"/>
          <w:szCs w:val="24"/>
        </w:rPr>
        <w:t>Ответственные лица обязаны: следить за техническим состоянием конструктивных элементов колодцев; восстанавливать при ремонте смотровых колодцев, колодцев ливневой канализации, не только их конструктивные элементы, но и примыкающее к ним асфальтовое покрытие в границах разрушения; осуществлять постоянный контроль за наличием крышек люков, решеток дождеприемников, содержать их закрытыми и в исправном состоянии, обеспечивая их безопасную для транспортных средств и пешеходов эксплуатацию;</w:t>
      </w:r>
      <w:proofErr w:type="gramEnd"/>
      <w:r w:rsidR="00E666B5" w:rsidRPr="00E666B5">
        <w:rPr>
          <w:rFonts w:ascii="Times New Roman" w:hAnsi="Times New Roman" w:cs="Times New Roman"/>
          <w:sz w:val="24"/>
          <w:szCs w:val="24"/>
        </w:rPr>
        <w:t xml:space="preserve"> обеспечивать размещение люков колодцев, решеток дождеприемников на одном уровне с полотном дороги, тротуаром и газоном не допуская отклонение крышки люка относительно уровня покрытия более чем на 1 см; обеспечивать замену разрушенных крышек люков и решеток дождеприемников в течение 3 часов с момента обнаружения; до восстановления крышек люков и решеток дождеприемников, в том числе в случае их отсутствия, расположенных на проезжей части, устанавливать соответствующие дорожные знаки и при необходимости ограждения (в том числе временными техническими средствами организации дорожного движения) в течение двух часов с момента обнаружения; выполнять иные требования по содержанию инженерных сетей и их конструктивных элементов, установленные нормативными правовыми актами Российской Федерации, Алтайского края, Правилами, иными муниципальными правовыми актами города Барнаула.</w:t>
      </w:r>
    </w:p>
    <w:p w:rsidR="00A16060" w:rsidRDefault="00F65A84" w:rsidP="00A160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060">
        <w:rPr>
          <w:rFonts w:ascii="Times New Roman" w:hAnsi="Times New Roman" w:cs="Times New Roman"/>
          <w:bCs/>
          <w:sz w:val="24"/>
          <w:szCs w:val="24"/>
        </w:rPr>
        <w:t>Физическим и юридическим лицам, за исключением лиц, которые являются организациями, эксплуатирующими коммуникации, запрещается:</w:t>
      </w:r>
    </w:p>
    <w:p w:rsidR="00A16060" w:rsidRDefault="00A16060" w:rsidP="00A160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F65A84" w:rsidRPr="00A16060">
        <w:rPr>
          <w:rFonts w:ascii="Times New Roman" w:hAnsi="Times New Roman" w:cs="Times New Roman"/>
          <w:bCs/>
          <w:sz w:val="24"/>
          <w:szCs w:val="24"/>
        </w:rPr>
        <w:t>открывать люки колодцев и решетки дождеприемников;</w:t>
      </w:r>
    </w:p>
    <w:p w:rsidR="00A16060" w:rsidRDefault="00A16060" w:rsidP="00A160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65A84" w:rsidRPr="00A16060">
        <w:rPr>
          <w:rFonts w:ascii="Times New Roman" w:hAnsi="Times New Roman" w:cs="Times New Roman"/>
          <w:bCs/>
          <w:sz w:val="24"/>
          <w:szCs w:val="24"/>
        </w:rPr>
        <w:t>производить какие-либо работы на инженерных сетях без разрешения эксплуатирующих организаций;</w:t>
      </w:r>
    </w:p>
    <w:p w:rsidR="00CA1084" w:rsidRDefault="00A16060" w:rsidP="00A160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F65A84" w:rsidRPr="00A16060">
        <w:rPr>
          <w:rFonts w:ascii="Times New Roman" w:hAnsi="Times New Roman" w:cs="Times New Roman"/>
          <w:bCs/>
          <w:sz w:val="24"/>
          <w:szCs w:val="24"/>
        </w:rPr>
        <w:t>оставлять колодцы незакрытыми, неплотно закрытыми и закрывать разбитыми крышками</w:t>
      </w:r>
      <w:r w:rsidR="00CA1084">
        <w:rPr>
          <w:rFonts w:ascii="Times New Roman" w:hAnsi="Times New Roman" w:cs="Times New Roman"/>
          <w:bCs/>
          <w:sz w:val="24"/>
          <w:szCs w:val="24"/>
        </w:rPr>
        <w:t>.</w:t>
      </w:r>
    </w:p>
    <w:p w:rsidR="00F65A84" w:rsidRPr="00A16060" w:rsidRDefault="00A16060" w:rsidP="00A1606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F65A84" w:rsidRPr="00A16060">
        <w:rPr>
          <w:rFonts w:ascii="Times New Roman" w:hAnsi="Times New Roman" w:cs="Times New Roman"/>
          <w:bCs/>
          <w:sz w:val="24"/>
          <w:szCs w:val="24"/>
        </w:rPr>
        <w:t xml:space="preserve"> при производстве земляных и дорожных работ на улицах и внутриквартальных территориях сбивать крышки и засыпать грунтом колодцы инженерных коммуникаций, при асфальтировании - покрывать их асфальтом.</w:t>
      </w:r>
    </w:p>
    <w:p w:rsidR="00542E7C" w:rsidRPr="00A16060" w:rsidRDefault="00F65A84" w:rsidP="00A16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060">
        <w:rPr>
          <w:rFonts w:ascii="Times New Roman" w:hAnsi="Times New Roman" w:cs="Times New Roman"/>
          <w:bCs/>
          <w:sz w:val="24"/>
          <w:szCs w:val="24"/>
        </w:rPr>
        <w:t>Лица, обнаружившие повреждения или разрушения колодцев, отсутствие на них крышек люков, обязаны немедленно сообщить об этом на единый номер вызова экстренных оперативных служб 112.</w:t>
      </w:r>
    </w:p>
    <w:p w:rsidR="00866982" w:rsidRPr="00666168" w:rsidRDefault="00866982" w:rsidP="00A160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6982" w:rsidRPr="00666168" w:rsidSect="00F8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66168"/>
    <w:rsid w:val="001B7F69"/>
    <w:rsid w:val="00262E48"/>
    <w:rsid w:val="003320C7"/>
    <w:rsid w:val="004E51EE"/>
    <w:rsid w:val="00542E7C"/>
    <w:rsid w:val="00666168"/>
    <w:rsid w:val="006713EC"/>
    <w:rsid w:val="007B2685"/>
    <w:rsid w:val="00866982"/>
    <w:rsid w:val="00A16060"/>
    <w:rsid w:val="00B81B57"/>
    <w:rsid w:val="00BC5745"/>
    <w:rsid w:val="00CA1084"/>
    <w:rsid w:val="00CD729D"/>
    <w:rsid w:val="00D84602"/>
    <w:rsid w:val="00E666B5"/>
    <w:rsid w:val="00F65A84"/>
    <w:rsid w:val="00F8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9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6</cp:revision>
  <cp:lastPrinted>2024-08-23T08:36:00Z</cp:lastPrinted>
  <dcterms:created xsi:type="dcterms:W3CDTF">2023-09-19T01:24:00Z</dcterms:created>
  <dcterms:modified xsi:type="dcterms:W3CDTF">2024-08-23T08:36:00Z</dcterms:modified>
</cp:coreProperties>
</file>