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B5A" w:rsidRPr="006C0B5A" w:rsidRDefault="006C0B5A" w:rsidP="006C0B5A">
      <w:pPr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 w:rsidRPr="006C0B5A">
        <w:rPr>
          <w:rFonts w:ascii="Times New Roman" w:hAnsi="Times New Roman" w:cs="Times New Roman"/>
          <w:sz w:val="28"/>
          <w:szCs w:val="28"/>
        </w:rPr>
        <w:t>УТВЕРЖДЕН</w:t>
      </w:r>
    </w:p>
    <w:p w:rsidR="006C0B5A" w:rsidRPr="006C0B5A" w:rsidRDefault="006C0B5A" w:rsidP="006C0B5A">
      <w:pPr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 w:rsidRPr="006C0B5A">
        <w:rPr>
          <w:rFonts w:ascii="Times New Roman" w:hAnsi="Times New Roman" w:cs="Times New Roman"/>
          <w:sz w:val="28"/>
          <w:szCs w:val="28"/>
        </w:rPr>
        <w:t xml:space="preserve">Рабочей группой по обеспечению устойчивости экономики города Барнаула </w:t>
      </w:r>
    </w:p>
    <w:p w:rsidR="006C0B5A" w:rsidRPr="006C0B5A" w:rsidRDefault="006C0B5A" w:rsidP="006C0B5A">
      <w:pPr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 w:rsidRPr="006C0B5A">
        <w:rPr>
          <w:rFonts w:ascii="Times New Roman" w:hAnsi="Times New Roman" w:cs="Times New Roman"/>
          <w:sz w:val="28"/>
          <w:szCs w:val="28"/>
        </w:rPr>
        <w:t xml:space="preserve">(протокол от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0B5A">
        <w:rPr>
          <w:rFonts w:ascii="Times New Roman" w:hAnsi="Times New Roman" w:cs="Times New Roman"/>
          <w:sz w:val="28"/>
          <w:szCs w:val="28"/>
        </w:rPr>
        <w:t>5.04.202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C0B5A">
        <w:rPr>
          <w:rFonts w:ascii="Times New Roman" w:hAnsi="Times New Roman" w:cs="Times New Roman"/>
          <w:sz w:val="28"/>
          <w:szCs w:val="28"/>
        </w:rPr>
        <w:t xml:space="preserve"> №200/04/ПРОТ-</w:t>
      </w:r>
      <w:r>
        <w:rPr>
          <w:rFonts w:ascii="Times New Roman" w:hAnsi="Times New Roman" w:cs="Times New Roman"/>
          <w:sz w:val="28"/>
          <w:szCs w:val="28"/>
        </w:rPr>
        <w:t>55</w:t>
      </w:r>
      <w:r w:rsidRPr="006C0B5A">
        <w:rPr>
          <w:rFonts w:ascii="Times New Roman" w:hAnsi="Times New Roman" w:cs="Times New Roman"/>
          <w:sz w:val="28"/>
          <w:szCs w:val="28"/>
        </w:rPr>
        <w:t>)</w:t>
      </w:r>
    </w:p>
    <w:p w:rsidR="006C0B5A" w:rsidRPr="006C0B5A" w:rsidRDefault="006C0B5A" w:rsidP="006C0B5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0786E" w:rsidRPr="00333703" w:rsidRDefault="00DC2AD1" w:rsidP="006C0B5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C0B5A">
        <w:rPr>
          <w:rFonts w:ascii="Times New Roman" w:hAnsi="Times New Roman" w:cs="Times New Roman"/>
          <w:bCs/>
          <w:sz w:val="28"/>
          <w:szCs w:val="28"/>
        </w:rPr>
        <w:t>ДОКЛАД</w:t>
      </w:r>
      <w:r w:rsidR="00DD7004" w:rsidRPr="0033370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C328D" w:rsidRPr="00333703" w:rsidRDefault="00F83D57" w:rsidP="00DF64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Hlk95932196"/>
      <w:r w:rsidRPr="00333703">
        <w:rPr>
          <w:rFonts w:ascii="Times New Roman" w:hAnsi="Times New Roman" w:cs="Times New Roman"/>
          <w:bCs/>
          <w:sz w:val="28"/>
          <w:szCs w:val="28"/>
        </w:rPr>
        <w:t xml:space="preserve">о системе внутреннего обеспечения соответствия требованиям антимонопольного законодательства (антимонопольного </w:t>
      </w:r>
      <w:proofErr w:type="spellStart"/>
      <w:r w:rsidRPr="00333703">
        <w:rPr>
          <w:rFonts w:ascii="Times New Roman" w:hAnsi="Times New Roman" w:cs="Times New Roman"/>
          <w:bCs/>
          <w:sz w:val="28"/>
          <w:szCs w:val="28"/>
        </w:rPr>
        <w:t>комплаенса</w:t>
      </w:r>
      <w:proofErr w:type="spellEnd"/>
      <w:r w:rsidRPr="00333703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="00D32721" w:rsidRPr="00333703">
        <w:rPr>
          <w:rFonts w:ascii="Times New Roman" w:hAnsi="Times New Roman" w:cs="Times New Roman"/>
          <w:bCs/>
          <w:sz w:val="28"/>
          <w:szCs w:val="28"/>
        </w:rPr>
        <w:br/>
      </w:r>
      <w:r w:rsidRPr="00333703">
        <w:rPr>
          <w:rFonts w:ascii="Times New Roman" w:hAnsi="Times New Roman" w:cs="Times New Roman"/>
          <w:bCs/>
          <w:sz w:val="28"/>
          <w:szCs w:val="28"/>
        </w:rPr>
        <w:t>в органах местного самоуправления города Барнаула</w:t>
      </w:r>
      <w:r w:rsidR="00EA1388" w:rsidRPr="00333703">
        <w:rPr>
          <w:rFonts w:ascii="Times New Roman" w:hAnsi="Times New Roman" w:cs="Times New Roman"/>
          <w:bCs/>
          <w:sz w:val="28"/>
          <w:szCs w:val="28"/>
        </w:rPr>
        <w:t xml:space="preserve"> в 202</w:t>
      </w:r>
      <w:r w:rsidR="006F79BA">
        <w:rPr>
          <w:rFonts w:ascii="Times New Roman" w:hAnsi="Times New Roman" w:cs="Times New Roman"/>
          <w:bCs/>
          <w:sz w:val="28"/>
          <w:szCs w:val="28"/>
        </w:rPr>
        <w:t>4</w:t>
      </w:r>
      <w:r w:rsidR="00EA1388" w:rsidRPr="00333703"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bookmarkEnd w:id="0"/>
    <w:p w:rsidR="00810A08" w:rsidRPr="00333703" w:rsidRDefault="00810A08" w:rsidP="00DF64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B3" w:rsidRPr="00333703" w:rsidRDefault="00194201" w:rsidP="00DC2A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703">
        <w:rPr>
          <w:rFonts w:ascii="Times New Roman" w:hAnsi="Times New Roman" w:cs="Times New Roman"/>
          <w:sz w:val="28"/>
          <w:szCs w:val="28"/>
        </w:rPr>
        <w:t>В 202</w:t>
      </w:r>
      <w:r w:rsidR="006F79BA">
        <w:rPr>
          <w:rFonts w:ascii="Times New Roman" w:hAnsi="Times New Roman" w:cs="Times New Roman"/>
          <w:sz w:val="28"/>
          <w:szCs w:val="28"/>
        </w:rPr>
        <w:t>4</w:t>
      </w:r>
      <w:r w:rsidRPr="00333703">
        <w:rPr>
          <w:rFonts w:ascii="Times New Roman" w:hAnsi="Times New Roman" w:cs="Times New Roman"/>
          <w:sz w:val="28"/>
          <w:szCs w:val="28"/>
        </w:rPr>
        <w:t xml:space="preserve"> году органы местного самоуправления города Барнаула продолжили работу по функционированию в </w:t>
      </w:r>
      <w:r w:rsidR="008F628F" w:rsidRPr="00333703">
        <w:rPr>
          <w:rFonts w:ascii="Times New Roman" w:hAnsi="Times New Roman" w:cs="Times New Roman"/>
          <w:sz w:val="28"/>
          <w:szCs w:val="28"/>
        </w:rPr>
        <w:t xml:space="preserve">их деятельности </w:t>
      </w:r>
      <w:r w:rsidRPr="00333703">
        <w:rPr>
          <w:rFonts w:ascii="Times New Roman" w:hAnsi="Times New Roman" w:cs="Times New Roman"/>
          <w:sz w:val="28"/>
          <w:szCs w:val="28"/>
        </w:rPr>
        <w:t xml:space="preserve">системы </w:t>
      </w:r>
      <w:r w:rsidR="00173D48" w:rsidRPr="00333703">
        <w:rPr>
          <w:rFonts w:ascii="Times New Roman" w:hAnsi="Times New Roman" w:cs="Times New Roman"/>
          <w:sz w:val="28"/>
          <w:szCs w:val="28"/>
        </w:rPr>
        <w:t xml:space="preserve">внутреннего обеспечения соответствия требованиям </w:t>
      </w:r>
      <w:r w:rsidRPr="00333703">
        <w:rPr>
          <w:rFonts w:ascii="Times New Roman" w:hAnsi="Times New Roman" w:cs="Times New Roman"/>
          <w:sz w:val="28"/>
          <w:szCs w:val="28"/>
        </w:rPr>
        <w:t xml:space="preserve">антимонопольного </w:t>
      </w:r>
      <w:r w:rsidR="00173D48" w:rsidRPr="00333703">
        <w:rPr>
          <w:rFonts w:ascii="Times New Roman" w:hAnsi="Times New Roman" w:cs="Times New Roman"/>
          <w:sz w:val="28"/>
          <w:szCs w:val="28"/>
        </w:rPr>
        <w:t xml:space="preserve">законодательства (антимонопольного </w:t>
      </w:r>
      <w:proofErr w:type="spellStart"/>
      <w:r w:rsidR="00173D48" w:rsidRPr="0033370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173D48" w:rsidRPr="00333703">
        <w:rPr>
          <w:rFonts w:ascii="Times New Roman" w:hAnsi="Times New Roman" w:cs="Times New Roman"/>
          <w:sz w:val="28"/>
          <w:szCs w:val="28"/>
        </w:rPr>
        <w:t>)</w:t>
      </w:r>
      <w:r w:rsidRPr="00333703">
        <w:rPr>
          <w:rFonts w:ascii="Times New Roman" w:hAnsi="Times New Roman" w:cs="Times New Roman"/>
          <w:sz w:val="28"/>
          <w:szCs w:val="28"/>
        </w:rPr>
        <w:t>, организованную в конце 2020 года, и направленную на снижение нарушений антимонопольного законодательства в органах местного самоуправления города</w:t>
      </w:r>
      <w:r w:rsidR="00173D48" w:rsidRPr="00333703">
        <w:rPr>
          <w:rFonts w:ascii="Times New Roman" w:hAnsi="Times New Roman" w:cs="Times New Roman"/>
          <w:sz w:val="28"/>
          <w:szCs w:val="28"/>
        </w:rPr>
        <w:t xml:space="preserve"> Барнаула</w:t>
      </w:r>
      <w:r w:rsidRPr="00333703">
        <w:rPr>
          <w:rFonts w:ascii="Times New Roman" w:hAnsi="Times New Roman" w:cs="Times New Roman"/>
          <w:sz w:val="28"/>
          <w:szCs w:val="28"/>
        </w:rPr>
        <w:t>.</w:t>
      </w:r>
      <w:r w:rsidR="00030BC0" w:rsidRPr="003337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208D" w:rsidRPr="00333703" w:rsidRDefault="0099208D" w:rsidP="00E81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703">
        <w:rPr>
          <w:rFonts w:ascii="Times New Roman" w:hAnsi="Times New Roman" w:cs="Times New Roman"/>
          <w:sz w:val="28"/>
          <w:szCs w:val="28"/>
        </w:rPr>
        <w:t xml:space="preserve">Задачами антимонопольного </w:t>
      </w:r>
      <w:proofErr w:type="spellStart"/>
      <w:r w:rsidRPr="0033370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333703">
        <w:rPr>
          <w:rFonts w:ascii="Times New Roman" w:hAnsi="Times New Roman" w:cs="Times New Roman"/>
          <w:sz w:val="28"/>
          <w:szCs w:val="28"/>
        </w:rPr>
        <w:t xml:space="preserve"> являются выявление и управление рисками нарушения антимонопольного законодательства, контроль </w:t>
      </w:r>
      <w:r w:rsidRPr="00333703">
        <w:rPr>
          <w:rFonts w:ascii="Times New Roman" w:hAnsi="Times New Roman" w:cs="Times New Roman"/>
          <w:sz w:val="28"/>
          <w:szCs w:val="28"/>
        </w:rPr>
        <w:br/>
        <w:t xml:space="preserve">за соответствием </w:t>
      </w:r>
      <w:proofErr w:type="gramStart"/>
      <w:r w:rsidRPr="00333703">
        <w:rPr>
          <w:rFonts w:ascii="Times New Roman" w:hAnsi="Times New Roman" w:cs="Times New Roman"/>
          <w:sz w:val="28"/>
          <w:szCs w:val="28"/>
        </w:rPr>
        <w:t>деятельности органов местного самоуправления города Барнаула</w:t>
      </w:r>
      <w:proofErr w:type="gramEnd"/>
      <w:r w:rsidRPr="00333703">
        <w:rPr>
          <w:rFonts w:ascii="Times New Roman" w:hAnsi="Times New Roman" w:cs="Times New Roman"/>
          <w:sz w:val="28"/>
          <w:szCs w:val="28"/>
        </w:rPr>
        <w:t xml:space="preserve"> требованиям антимонопольного законодательства, оценка эффективности функционирования в органах местного самоуправления города Барнаула антимонопольного </w:t>
      </w:r>
      <w:proofErr w:type="spellStart"/>
      <w:r w:rsidRPr="0033370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33370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3578" w:rsidRPr="00333703" w:rsidRDefault="008B1C58" w:rsidP="00E81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33703">
        <w:rPr>
          <w:rFonts w:ascii="Times New Roman" w:hAnsi="Times New Roman" w:cs="Times New Roman"/>
          <w:sz w:val="28"/>
          <w:szCs w:val="28"/>
        </w:rPr>
        <w:t xml:space="preserve">С целью повышения эффективности </w:t>
      </w:r>
      <w:r w:rsidR="004E7019" w:rsidRPr="00333703">
        <w:rPr>
          <w:rFonts w:ascii="Times New Roman" w:hAnsi="Times New Roman" w:cs="Times New Roman"/>
          <w:sz w:val="28"/>
          <w:szCs w:val="28"/>
        </w:rPr>
        <w:t xml:space="preserve">действующей </w:t>
      </w:r>
      <w:r w:rsidRPr="00333703">
        <w:rPr>
          <w:rFonts w:ascii="Times New Roman" w:hAnsi="Times New Roman" w:cs="Times New Roman"/>
          <w:sz w:val="28"/>
          <w:szCs w:val="28"/>
        </w:rPr>
        <w:t xml:space="preserve">системы антимонопольного </w:t>
      </w:r>
      <w:proofErr w:type="spellStart"/>
      <w:r w:rsidRPr="0033370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333703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 города Барнаула в течение 202</w:t>
      </w:r>
      <w:r w:rsidR="006F79BA">
        <w:rPr>
          <w:rFonts w:ascii="Times New Roman" w:hAnsi="Times New Roman" w:cs="Times New Roman"/>
          <w:sz w:val="28"/>
          <w:szCs w:val="28"/>
        </w:rPr>
        <w:t>4</w:t>
      </w:r>
      <w:r w:rsidR="003647B4">
        <w:rPr>
          <w:rFonts w:ascii="Times New Roman" w:hAnsi="Times New Roman" w:cs="Times New Roman"/>
          <w:sz w:val="28"/>
          <w:szCs w:val="28"/>
        </w:rPr>
        <w:t xml:space="preserve"> года</w:t>
      </w:r>
      <w:r w:rsidR="007724F7">
        <w:rPr>
          <w:rFonts w:ascii="Times New Roman" w:hAnsi="Times New Roman" w:cs="Times New Roman"/>
          <w:sz w:val="28"/>
          <w:szCs w:val="28"/>
        </w:rPr>
        <w:t xml:space="preserve"> </w:t>
      </w:r>
      <w:r w:rsidR="007724F7" w:rsidRPr="00333703">
        <w:rPr>
          <w:rFonts w:ascii="Times New Roman" w:hAnsi="Times New Roman" w:cs="Times New Roman"/>
          <w:sz w:val="28"/>
          <w:szCs w:val="28"/>
        </w:rPr>
        <w:t>принят</w:t>
      </w:r>
      <w:r w:rsidR="007724F7">
        <w:rPr>
          <w:rFonts w:ascii="Times New Roman" w:hAnsi="Times New Roman" w:cs="Times New Roman"/>
          <w:sz w:val="28"/>
          <w:szCs w:val="28"/>
        </w:rPr>
        <w:t xml:space="preserve"> </w:t>
      </w:r>
      <w:r w:rsidR="007724F7" w:rsidRPr="00333703">
        <w:rPr>
          <w:rFonts w:ascii="Times New Roman" w:hAnsi="Times New Roman" w:cs="Times New Roman"/>
          <w:sz w:val="28"/>
          <w:szCs w:val="28"/>
        </w:rPr>
        <w:t>в новой редакции</w:t>
      </w:r>
      <w:r w:rsidR="007724F7">
        <w:rPr>
          <w:rFonts w:ascii="Times New Roman" w:hAnsi="Times New Roman" w:cs="Times New Roman"/>
          <w:sz w:val="28"/>
          <w:szCs w:val="28"/>
        </w:rPr>
        <w:t xml:space="preserve"> 1</w:t>
      </w:r>
      <w:r w:rsidR="007724F7" w:rsidRPr="00333703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7724F7">
        <w:rPr>
          <w:rFonts w:ascii="Times New Roman" w:hAnsi="Times New Roman" w:cs="Times New Roman"/>
          <w:sz w:val="28"/>
          <w:szCs w:val="28"/>
        </w:rPr>
        <w:t>й</w:t>
      </w:r>
      <w:r w:rsidR="007724F7" w:rsidRPr="00333703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7724F7">
        <w:rPr>
          <w:rFonts w:ascii="Times New Roman" w:hAnsi="Times New Roman" w:cs="Times New Roman"/>
          <w:sz w:val="28"/>
          <w:szCs w:val="28"/>
        </w:rPr>
        <w:t>ой</w:t>
      </w:r>
      <w:r w:rsidR="007724F7" w:rsidRPr="00333703">
        <w:rPr>
          <w:rFonts w:ascii="Times New Roman" w:hAnsi="Times New Roman" w:cs="Times New Roman"/>
          <w:sz w:val="28"/>
          <w:szCs w:val="28"/>
        </w:rPr>
        <w:t xml:space="preserve"> акт</w:t>
      </w:r>
      <w:r w:rsidR="007724F7">
        <w:rPr>
          <w:rFonts w:ascii="Times New Roman" w:hAnsi="Times New Roman" w:cs="Times New Roman"/>
          <w:sz w:val="28"/>
          <w:szCs w:val="28"/>
        </w:rPr>
        <w:t>,</w:t>
      </w:r>
      <w:r w:rsidR="003647B4">
        <w:rPr>
          <w:rFonts w:ascii="Times New Roman" w:hAnsi="Times New Roman" w:cs="Times New Roman"/>
          <w:sz w:val="28"/>
          <w:szCs w:val="28"/>
        </w:rPr>
        <w:t xml:space="preserve"> </w:t>
      </w:r>
      <w:r w:rsidRPr="00A16321">
        <w:rPr>
          <w:rFonts w:ascii="Times New Roman" w:hAnsi="Times New Roman" w:cs="Times New Roman"/>
          <w:sz w:val="28"/>
          <w:szCs w:val="28"/>
        </w:rPr>
        <w:t>внесены изменения</w:t>
      </w:r>
      <w:r w:rsidR="003647B4">
        <w:rPr>
          <w:rFonts w:ascii="Times New Roman" w:hAnsi="Times New Roman" w:cs="Times New Roman"/>
          <w:sz w:val="28"/>
          <w:szCs w:val="28"/>
        </w:rPr>
        <w:t xml:space="preserve"> в 2</w:t>
      </w:r>
      <w:r w:rsidR="003647B4" w:rsidRPr="00333703">
        <w:rPr>
          <w:rFonts w:ascii="Times New Roman" w:hAnsi="Times New Roman" w:cs="Times New Roman"/>
          <w:sz w:val="28"/>
          <w:szCs w:val="28"/>
        </w:rPr>
        <w:t xml:space="preserve"> муниципальных правовых акт</w:t>
      </w:r>
      <w:r w:rsidR="003647B4">
        <w:rPr>
          <w:rFonts w:ascii="Times New Roman" w:hAnsi="Times New Roman" w:cs="Times New Roman"/>
          <w:sz w:val="28"/>
          <w:szCs w:val="28"/>
        </w:rPr>
        <w:t>а</w:t>
      </w:r>
      <w:r w:rsidRPr="00A16321">
        <w:rPr>
          <w:rFonts w:ascii="Times New Roman" w:hAnsi="Times New Roman" w:cs="Times New Roman"/>
          <w:sz w:val="28"/>
          <w:szCs w:val="28"/>
        </w:rPr>
        <w:t>,</w:t>
      </w:r>
      <w:r w:rsidRPr="00333703">
        <w:rPr>
          <w:rFonts w:ascii="Times New Roman" w:hAnsi="Times New Roman" w:cs="Times New Roman"/>
          <w:sz w:val="28"/>
          <w:szCs w:val="28"/>
        </w:rPr>
        <w:t xml:space="preserve"> регулирующи</w:t>
      </w:r>
      <w:r w:rsidR="004E7019" w:rsidRPr="00333703">
        <w:rPr>
          <w:rFonts w:ascii="Times New Roman" w:hAnsi="Times New Roman" w:cs="Times New Roman"/>
          <w:sz w:val="28"/>
          <w:szCs w:val="28"/>
        </w:rPr>
        <w:t>х</w:t>
      </w:r>
      <w:r w:rsidRPr="00333703">
        <w:rPr>
          <w:rFonts w:ascii="Times New Roman" w:hAnsi="Times New Roman" w:cs="Times New Roman"/>
          <w:sz w:val="28"/>
          <w:szCs w:val="28"/>
        </w:rPr>
        <w:t xml:space="preserve"> функционирование на территории города Барнаула внедренной с</w:t>
      </w:r>
      <w:r w:rsidR="00E81DAA" w:rsidRPr="00333703">
        <w:rPr>
          <w:rFonts w:ascii="Times New Roman" w:hAnsi="Times New Roman" w:cs="Times New Roman"/>
          <w:sz w:val="28"/>
          <w:szCs w:val="28"/>
        </w:rPr>
        <w:t>истем</w:t>
      </w:r>
      <w:r w:rsidRPr="00333703">
        <w:rPr>
          <w:rFonts w:ascii="Times New Roman" w:hAnsi="Times New Roman" w:cs="Times New Roman"/>
          <w:sz w:val="28"/>
          <w:szCs w:val="28"/>
        </w:rPr>
        <w:t>ы</w:t>
      </w:r>
      <w:r w:rsidR="00E81DAA" w:rsidRPr="00333703">
        <w:rPr>
          <w:rFonts w:ascii="Times New Roman" w:hAnsi="Times New Roman" w:cs="Times New Roman"/>
          <w:sz w:val="28"/>
          <w:szCs w:val="28"/>
        </w:rPr>
        <w:t xml:space="preserve"> </w:t>
      </w:r>
      <w:r w:rsidR="00173D48" w:rsidRPr="00333703">
        <w:rPr>
          <w:rFonts w:ascii="Times New Roman" w:hAnsi="Times New Roman" w:cs="Times New Roman"/>
          <w:sz w:val="28"/>
          <w:szCs w:val="28"/>
        </w:rPr>
        <w:t xml:space="preserve">антимонопольного </w:t>
      </w:r>
      <w:proofErr w:type="spellStart"/>
      <w:r w:rsidR="00E81DAA" w:rsidRPr="0033370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B13578" w:rsidRPr="0033370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B13578" w:rsidRPr="003337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3578" w:rsidRPr="00333703">
        <w:rPr>
          <w:rFonts w:ascii="Times New Roman" w:hAnsi="Times New Roman" w:cs="Times New Roman"/>
          <w:sz w:val="28"/>
          <w:szCs w:val="28"/>
        </w:rPr>
        <w:t>Муниципальные правовые акты</w:t>
      </w:r>
      <w:r w:rsidR="00DF7A29">
        <w:rPr>
          <w:rFonts w:ascii="Times New Roman" w:hAnsi="Times New Roman" w:cs="Times New Roman"/>
          <w:sz w:val="28"/>
          <w:szCs w:val="28"/>
        </w:rPr>
        <w:t xml:space="preserve"> </w:t>
      </w:r>
      <w:r w:rsidR="00B13578" w:rsidRPr="00333703">
        <w:rPr>
          <w:rFonts w:ascii="Times New Roman" w:hAnsi="Times New Roman" w:cs="Times New Roman"/>
          <w:sz w:val="28"/>
          <w:szCs w:val="28"/>
        </w:rPr>
        <w:t xml:space="preserve">об антимонопольном </w:t>
      </w:r>
      <w:proofErr w:type="spellStart"/>
      <w:r w:rsidR="00B13578" w:rsidRPr="0033370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B13578" w:rsidRPr="00333703">
        <w:rPr>
          <w:rFonts w:ascii="Times New Roman" w:hAnsi="Times New Roman" w:cs="Times New Roman"/>
          <w:sz w:val="28"/>
          <w:szCs w:val="28"/>
        </w:rPr>
        <w:t xml:space="preserve"> размещены на официальном Интернет-сайте города Барнаула (далее – Официальный сайт).</w:t>
      </w:r>
      <w:proofErr w:type="gramEnd"/>
    </w:p>
    <w:p w:rsidR="003647B4" w:rsidRDefault="003647B4" w:rsidP="00DF64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DF64C5" w:rsidRPr="00203D99" w:rsidRDefault="00DF64C5" w:rsidP="00DF64C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03D99">
        <w:rPr>
          <w:rFonts w:ascii="Times New Roman" w:eastAsia="Calibri" w:hAnsi="Times New Roman" w:cs="Times New Roman"/>
          <w:b/>
          <w:sz w:val="28"/>
          <w:szCs w:val="28"/>
        </w:rPr>
        <w:t>Информация об исполнении планов мероприятий по снижению рисков</w:t>
      </w:r>
    </w:p>
    <w:p w:rsidR="00DF64C5" w:rsidRPr="00203D99" w:rsidRDefault="00DF64C5" w:rsidP="00DF64C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03D99">
        <w:rPr>
          <w:rFonts w:ascii="Times New Roman" w:eastAsia="Calibri" w:hAnsi="Times New Roman" w:cs="Times New Roman"/>
          <w:b/>
          <w:sz w:val="28"/>
          <w:szCs w:val="28"/>
        </w:rPr>
        <w:t>нарушения органами местного самоуправления города Барнаула антимонопольного законодательства</w:t>
      </w:r>
    </w:p>
    <w:p w:rsidR="00DF64C5" w:rsidRPr="00203D99" w:rsidRDefault="00DF64C5" w:rsidP="00DF64C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F64C5" w:rsidRPr="00203D99" w:rsidRDefault="00DF64C5" w:rsidP="00DF64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С целью снижения рисков нарушения антимонопольного законодательства </w:t>
      </w:r>
      <w:r w:rsidR="003A3F09" w:rsidRPr="00203D99">
        <w:rPr>
          <w:rFonts w:ascii="Times New Roman" w:eastAsia="Calibri" w:hAnsi="Times New Roman" w:cs="Times New Roman"/>
          <w:sz w:val="28"/>
          <w:szCs w:val="28"/>
        </w:rPr>
        <w:br/>
      </w:r>
      <w:r w:rsidRPr="00203D99">
        <w:rPr>
          <w:rFonts w:ascii="Times New Roman" w:eastAsia="Calibri" w:hAnsi="Times New Roman" w:cs="Times New Roman"/>
          <w:sz w:val="28"/>
          <w:szCs w:val="28"/>
        </w:rPr>
        <w:t>во всех органах местного самоуправления города Барнаула утверждены планы мероприятий по снижению рисков нарушения антимонопольного законодательства на 202</w:t>
      </w:r>
      <w:r w:rsidR="003647B4">
        <w:rPr>
          <w:rFonts w:ascii="Times New Roman" w:eastAsia="Calibri" w:hAnsi="Times New Roman" w:cs="Times New Roman"/>
          <w:sz w:val="28"/>
          <w:szCs w:val="28"/>
        </w:rPr>
        <w:t>4</w:t>
      </w:r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 год (далее – Планы мероприятий органов местного самоуправления города Барнаула), содержащие мероприятия по минимизации и устранению рисков нарушения антимонопольного законодательства в указанных органа</w:t>
      </w:r>
      <w:r w:rsidR="00FE6ECB" w:rsidRPr="00203D99">
        <w:rPr>
          <w:rFonts w:ascii="Times New Roman" w:eastAsia="Calibri" w:hAnsi="Times New Roman" w:cs="Times New Roman"/>
          <w:sz w:val="28"/>
          <w:szCs w:val="28"/>
        </w:rPr>
        <w:t xml:space="preserve">х, которые </w:t>
      </w:r>
      <w:r w:rsidR="004E7019" w:rsidRPr="00203D99">
        <w:rPr>
          <w:rFonts w:ascii="Times New Roman" w:eastAsia="Calibri" w:hAnsi="Times New Roman" w:cs="Times New Roman"/>
          <w:sz w:val="28"/>
          <w:szCs w:val="28"/>
        </w:rPr>
        <w:br/>
      </w:r>
      <w:r w:rsidR="00FE6ECB" w:rsidRPr="00203D99">
        <w:rPr>
          <w:rFonts w:ascii="Times New Roman" w:eastAsia="Calibri" w:hAnsi="Times New Roman" w:cs="Times New Roman"/>
          <w:sz w:val="28"/>
          <w:szCs w:val="28"/>
        </w:rPr>
        <w:t>в течение 202</w:t>
      </w:r>
      <w:r w:rsidR="003647B4">
        <w:rPr>
          <w:rFonts w:ascii="Times New Roman" w:eastAsia="Calibri" w:hAnsi="Times New Roman" w:cs="Times New Roman"/>
          <w:sz w:val="28"/>
          <w:szCs w:val="28"/>
        </w:rPr>
        <w:t>4</w:t>
      </w:r>
      <w:r w:rsidR="00FE6ECB" w:rsidRPr="00203D99">
        <w:rPr>
          <w:rFonts w:ascii="Times New Roman" w:eastAsia="Calibri" w:hAnsi="Times New Roman" w:cs="Times New Roman"/>
          <w:sz w:val="28"/>
          <w:szCs w:val="28"/>
        </w:rPr>
        <w:t xml:space="preserve"> года были размещены на Официальном сайте.</w:t>
      </w:r>
    </w:p>
    <w:p w:rsidR="00DF64C5" w:rsidRPr="00203D99" w:rsidRDefault="00DF64C5" w:rsidP="00DF64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proofErr w:type="gramStart"/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исполнения </w:t>
      </w:r>
      <w:r w:rsidR="004E7019" w:rsidRPr="00203D99">
        <w:rPr>
          <w:rFonts w:ascii="Times New Roman" w:eastAsia="Calibri" w:hAnsi="Times New Roman" w:cs="Times New Roman"/>
          <w:sz w:val="28"/>
          <w:szCs w:val="28"/>
        </w:rPr>
        <w:t>Планов мероприятий органов местного самоуправления города Барнаула</w:t>
      </w:r>
      <w:proofErr w:type="gramEnd"/>
      <w:r w:rsidR="004E7019" w:rsidRPr="00203D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E6ECB" w:rsidRPr="00203D99">
        <w:rPr>
          <w:rFonts w:ascii="Times New Roman" w:eastAsia="Calibri" w:hAnsi="Times New Roman" w:cs="Times New Roman"/>
          <w:sz w:val="28"/>
          <w:szCs w:val="28"/>
        </w:rPr>
        <w:t xml:space="preserve">органами местного самоуправления города Барнаула </w:t>
      </w:r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реализованы </w:t>
      </w:r>
      <w:r w:rsidRPr="00203D99">
        <w:rPr>
          <w:rFonts w:ascii="Times New Roman" w:eastAsia="Calibri" w:hAnsi="Times New Roman" w:cs="Times New Roman"/>
          <w:sz w:val="28"/>
          <w:szCs w:val="28"/>
        </w:rPr>
        <w:lastRenderedPageBreak/>
        <w:t>мероприятия организационного, контрольного, обучающего и информационного характера.</w:t>
      </w:r>
    </w:p>
    <w:p w:rsidR="003034BE" w:rsidRPr="00203D99" w:rsidRDefault="0099208D" w:rsidP="003034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03D99">
        <w:rPr>
          <w:rFonts w:ascii="Times New Roman" w:eastAsia="Calibri" w:hAnsi="Times New Roman" w:cs="Times New Roman"/>
          <w:sz w:val="28"/>
          <w:szCs w:val="28"/>
        </w:rPr>
        <w:t>Так, д</w:t>
      </w:r>
      <w:r w:rsidR="00DF64C5" w:rsidRPr="00203D99">
        <w:rPr>
          <w:rFonts w:ascii="Times New Roman" w:eastAsia="Calibri" w:hAnsi="Times New Roman" w:cs="Times New Roman"/>
          <w:sz w:val="28"/>
          <w:szCs w:val="28"/>
        </w:rPr>
        <w:t xml:space="preserve">ля снижения рисков нарушения антимонопольного законодательства </w:t>
      </w:r>
      <w:r w:rsidR="00FE6ECB" w:rsidRPr="00203D99">
        <w:rPr>
          <w:rFonts w:ascii="Times New Roman" w:eastAsia="Calibri" w:hAnsi="Times New Roman" w:cs="Times New Roman"/>
          <w:sz w:val="28"/>
          <w:szCs w:val="28"/>
        </w:rPr>
        <w:t xml:space="preserve">органами местного самоуправления города Барнаула </w:t>
      </w:r>
      <w:r w:rsidR="00DF64C5" w:rsidRPr="00203D99">
        <w:rPr>
          <w:rFonts w:ascii="Times New Roman" w:eastAsia="Calibri" w:hAnsi="Times New Roman" w:cs="Times New Roman"/>
          <w:sz w:val="28"/>
          <w:szCs w:val="28"/>
        </w:rPr>
        <w:t>реализованы следующие мероприятия</w:t>
      </w:r>
      <w:r w:rsidR="00FE6ECB" w:rsidRPr="00203D99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="003034BE" w:rsidRPr="00203D99">
        <w:rPr>
          <w:rFonts w:ascii="Times New Roman" w:eastAsia="Calibri" w:hAnsi="Times New Roman" w:cs="Times New Roman"/>
          <w:sz w:val="28"/>
          <w:szCs w:val="28"/>
        </w:rPr>
        <w:t>анализ выявленных антимонопольным органом нарушений действующего законодательства, допущенных органами местного самоуправления города Барнаула за последние три года, составление перечня нарушений антимонопольного законодательства (при наличии) по сферам деятельности,</w:t>
      </w:r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034BE" w:rsidRPr="00203D99">
        <w:rPr>
          <w:rFonts w:ascii="Times New Roman" w:eastAsia="Calibri" w:hAnsi="Times New Roman" w:cs="Times New Roman"/>
          <w:sz w:val="28"/>
          <w:szCs w:val="28"/>
        </w:rPr>
        <w:t>составление перечня муниципальных нормативных правовых актов, разработчиками, которых являлись органы местного самоуправления города Барнаула, нормы которых могут повлечь</w:t>
      </w:r>
      <w:proofErr w:type="gramEnd"/>
      <w:r w:rsidR="003034BE" w:rsidRPr="00203D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3034BE" w:rsidRPr="00203D99">
        <w:rPr>
          <w:rFonts w:ascii="Times New Roman" w:eastAsia="Calibri" w:hAnsi="Times New Roman" w:cs="Times New Roman"/>
          <w:sz w:val="28"/>
          <w:szCs w:val="28"/>
        </w:rPr>
        <w:t xml:space="preserve">нарушения антимонопольного законодательства, анализ проектов муниципальных нормативных правовых актов, разработанных органами местного самоуправления города Барнаула, при проведении правовой и </w:t>
      </w:r>
      <w:proofErr w:type="spellStart"/>
      <w:r w:rsidR="003034BE" w:rsidRPr="00203D99">
        <w:rPr>
          <w:rFonts w:ascii="Times New Roman" w:eastAsia="Calibri" w:hAnsi="Times New Roman" w:cs="Times New Roman"/>
          <w:sz w:val="28"/>
          <w:szCs w:val="28"/>
        </w:rPr>
        <w:t>антикоррупционной</w:t>
      </w:r>
      <w:proofErr w:type="spellEnd"/>
      <w:r w:rsidR="003034BE" w:rsidRPr="00203D99">
        <w:rPr>
          <w:rFonts w:ascii="Times New Roman" w:eastAsia="Calibri" w:hAnsi="Times New Roman" w:cs="Times New Roman"/>
          <w:sz w:val="28"/>
          <w:szCs w:val="28"/>
        </w:rPr>
        <w:t xml:space="preserve"> экспертизы,</w:t>
      </w:r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 организация обсуждения соответствия указанных проектов муниципальных нормативных правовых актов, требованиям антимонопольного законодательства путем их размещения </w:t>
      </w:r>
      <w:r w:rsidR="00122F17" w:rsidRPr="00203D99">
        <w:rPr>
          <w:rFonts w:ascii="Times New Roman" w:eastAsia="Calibri" w:hAnsi="Times New Roman" w:cs="Times New Roman"/>
          <w:sz w:val="28"/>
          <w:szCs w:val="28"/>
        </w:rPr>
        <w:br/>
      </w:r>
      <w:r w:rsidR="00FE48AF" w:rsidRPr="00203D99">
        <w:rPr>
          <w:rFonts w:ascii="Times New Roman" w:eastAsia="Calibri" w:hAnsi="Times New Roman" w:cs="Times New Roman"/>
          <w:sz w:val="28"/>
          <w:szCs w:val="28"/>
        </w:rPr>
        <w:t>на Официальном сайте, сбор и анализ замечаний и предложений организаций, граждан о выявленных ими в муниципальных нормативных правовых актах положений, которые влекут нарушения антимонопольного</w:t>
      </w:r>
      <w:proofErr w:type="gramEnd"/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законодательства, </w:t>
      </w:r>
      <w:r w:rsidR="003034BE" w:rsidRPr="00203D99">
        <w:rPr>
          <w:rFonts w:ascii="Times New Roman" w:eastAsia="Calibri" w:hAnsi="Times New Roman" w:cs="Times New Roman"/>
          <w:sz w:val="28"/>
          <w:szCs w:val="28"/>
        </w:rPr>
        <w:t xml:space="preserve">выявление рисков нарушения антимонопольного законодательства, в том числе </w:t>
      </w:r>
      <w:r w:rsidR="00122F17" w:rsidRPr="00203D99">
        <w:rPr>
          <w:rFonts w:ascii="Times New Roman" w:eastAsia="Calibri" w:hAnsi="Times New Roman" w:cs="Times New Roman"/>
          <w:sz w:val="28"/>
          <w:szCs w:val="28"/>
        </w:rPr>
        <w:br/>
      </w:r>
      <w:r w:rsidR="003034BE" w:rsidRPr="00203D99">
        <w:rPr>
          <w:rFonts w:ascii="Times New Roman" w:eastAsia="Calibri" w:hAnsi="Times New Roman" w:cs="Times New Roman"/>
          <w:sz w:val="28"/>
          <w:szCs w:val="28"/>
        </w:rPr>
        <w:t xml:space="preserve">по результатам мониторинга </w:t>
      </w:r>
      <w:proofErr w:type="spellStart"/>
      <w:r w:rsidR="003034BE" w:rsidRPr="00203D99">
        <w:rPr>
          <w:rFonts w:ascii="Times New Roman" w:eastAsia="Calibri" w:hAnsi="Times New Roman" w:cs="Times New Roman"/>
          <w:sz w:val="28"/>
          <w:szCs w:val="28"/>
        </w:rPr>
        <w:t>правоприменения</w:t>
      </w:r>
      <w:proofErr w:type="spellEnd"/>
      <w:r w:rsidR="003034BE" w:rsidRPr="00203D99">
        <w:rPr>
          <w:rFonts w:ascii="Times New Roman" w:eastAsia="Calibri" w:hAnsi="Times New Roman" w:cs="Times New Roman"/>
          <w:sz w:val="28"/>
          <w:szCs w:val="28"/>
        </w:rPr>
        <w:t xml:space="preserve"> органами местного самоуправления города Барнаула муниципальных нормативных правовых актов</w:t>
      </w:r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 города</w:t>
      </w:r>
      <w:r w:rsidR="003034BE" w:rsidRPr="00203D99">
        <w:rPr>
          <w:rFonts w:ascii="Times New Roman" w:eastAsia="Calibri" w:hAnsi="Times New Roman" w:cs="Times New Roman"/>
          <w:sz w:val="28"/>
          <w:szCs w:val="28"/>
        </w:rPr>
        <w:t>, используемых ими в своей деятельности, составление карт рисков нарушения антимонопольного законодательства органами местного самоуправления города Барнаула, которые включают оценку причин и условий их возникновения, ранжирование по уровням рисков,</w:t>
      </w:r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 оценка достижения органами местного самоуправления города Барнаула ключевых показателей</w:t>
      </w:r>
      <w:proofErr w:type="gramEnd"/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 эффективности антимонопольного </w:t>
      </w:r>
      <w:proofErr w:type="spellStart"/>
      <w:r w:rsidR="00FE48AF" w:rsidRPr="00203D99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="00FE48AF" w:rsidRPr="00203D99">
        <w:rPr>
          <w:rFonts w:ascii="Times New Roman" w:eastAsia="Calibri" w:hAnsi="Times New Roman" w:cs="Times New Roman"/>
          <w:sz w:val="28"/>
          <w:szCs w:val="28"/>
        </w:rPr>
        <w:t xml:space="preserve">, ознакомление и обучение муниципальных служащих органа местного самоуправления города Барнаула требованиям антимонопольного законодательства и антимонопольного </w:t>
      </w:r>
      <w:proofErr w:type="spellStart"/>
      <w:r w:rsidR="00FE48AF" w:rsidRPr="00203D99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="00FE48AF" w:rsidRPr="00203D9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F64C5" w:rsidRPr="00203D99" w:rsidRDefault="00DF64C5" w:rsidP="00DF64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Мероприятия по снижению </w:t>
      </w:r>
      <w:proofErr w:type="spellStart"/>
      <w:r w:rsidRPr="00203D99">
        <w:rPr>
          <w:rFonts w:ascii="Times New Roman" w:eastAsia="Calibri" w:hAnsi="Times New Roman" w:cs="Times New Roman"/>
          <w:sz w:val="28"/>
          <w:szCs w:val="28"/>
        </w:rPr>
        <w:t>комплаенс-рисков</w:t>
      </w:r>
      <w:proofErr w:type="spellEnd"/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, включенные в Планы мероприятий органов местного самоуправления города Барнаула, выполнены исполнителями в полном объеме. </w:t>
      </w:r>
    </w:p>
    <w:p w:rsidR="00194201" w:rsidRPr="00203D99" w:rsidRDefault="004E7019" w:rsidP="00194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 xml:space="preserve">целях обеспечения открытости и доступа к информации </w:t>
      </w:r>
      <w:r w:rsidR="0056697C" w:rsidRPr="00203D99">
        <w:rPr>
          <w:rFonts w:ascii="Times New Roman" w:eastAsia="Calibri" w:hAnsi="Times New Roman" w:cs="Times New Roman"/>
          <w:sz w:val="28"/>
          <w:szCs w:val="28"/>
        </w:rPr>
        <w:t>о</w:t>
      </w:r>
      <w:r w:rsidRPr="00203D99">
        <w:rPr>
          <w:rFonts w:ascii="Times New Roman" w:eastAsia="Calibri" w:hAnsi="Times New Roman" w:cs="Times New Roman"/>
          <w:sz w:val="28"/>
          <w:szCs w:val="28"/>
        </w:rPr>
        <w:t xml:space="preserve"> деятельности органов местного самоуправления </w:t>
      </w:r>
      <w:r w:rsidR="0056697C" w:rsidRPr="00203D99">
        <w:rPr>
          <w:rFonts w:ascii="Times New Roman" w:hAnsi="Times New Roman" w:cs="Times New Roman"/>
          <w:sz w:val="28"/>
          <w:szCs w:val="28"/>
        </w:rPr>
        <w:t>в сфере обеспечения соблюдения антимонопольного законодательства</w:t>
      </w:r>
      <w:r w:rsidR="0056697C" w:rsidRPr="00203D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>на Официальн</w:t>
      </w:r>
      <w:r w:rsidR="009332CF" w:rsidRPr="00203D99">
        <w:rPr>
          <w:rFonts w:ascii="Times New Roman" w:eastAsia="Calibri" w:hAnsi="Times New Roman" w:cs="Times New Roman"/>
          <w:sz w:val="28"/>
          <w:szCs w:val="28"/>
        </w:rPr>
        <w:t>ом</w:t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 xml:space="preserve"> сайт</w:t>
      </w:r>
      <w:r w:rsidR="009332CF" w:rsidRPr="00203D99">
        <w:rPr>
          <w:rFonts w:ascii="Times New Roman" w:eastAsia="Calibri" w:hAnsi="Times New Roman" w:cs="Times New Roman"/>
          <w:sz w:val="28"/>
          <w:szCs w:val="28"/>
        </w:rPr>
        <w:t>е</w:t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 xml:space="preserve"> было размещено </w:t>
      </w:r>
      <w:r w:rsidR="00194201" w:rsidRPr="0040644E">
        <w:rPr>
          <w:rFonts w:ascii="Times New Roman" w:eastAsia="Calibri" w:hAnsi="Times New Roman" w:cs="Times New Roman"/>
          <w:sz w:val="28"/>
          <w:szCs w:val="28"/>
        </w:rPr>
        <w:t xml:space="preserve">уведомление о начале сбора замечаний и предложений организаций и граждан </w:t>
      </w:r>
      <w:r w:rsidRPr="0040644E">
        <w:rPr>
          <w:rFonts w:ascii="Times New Roman" w:eastAsia="Calibri" w:hAnsi="Times New Roman" w:cs="Times New Roman"/>
          <w:sz w:val="28"/>
          <w:szCs w:val="28"/>
        </w:rPr>
        <w:br/>
      </w:r>
      <w:r w:rsidR="0040644E" w:rsidRPr="0040644E">
        <w:rPr>
          <w:rFonts w:ascii="Times New Roman" w:hAnsi="Times New Roman" w:cs="Times New Roman"/>
          <w:color w:val="000000"/>
          <w:sz w:val="28"/>
          <w:szCs w:val="28"/>
        </w:rPr>
        <w:t>с 08.02.2024 по 08.03.2024</w:t>
      </w:r>
      <w:r w:rsidR="0040644E" w:rsidRPr="0040644E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194201" w:rsidRPr="0040644E">
        <w:rPr>
          <w:rFonts w:ascii="Times New Roman" w:eastAsia="Calibri" w:hAnsi="Times New Roman" w:cs="Times New Roman"/>
          <w:sz w:val="28"/>
          <w:szCs w:val="28"/>
        </w:rPr>
        <w:t>о выявленных ими в муниципальных нормативных правовых актах города положений</w:t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>, которые влекут нарушения антимонопольного законодательства, перечень которых был размещен на Официальном сайте</w:t>
      </w:r>
      <w:proofErr w:type="gramEnd"/>
      <w:r w:rsidR="00194201" w:rsidRPr="00203D9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03D99">
        <w:rPr>
          <w:rFonts w:ascii="Times New Roman" w:eastAsia="Calibri" w:hAnsi="Times New Roman" w:cs="Times New Roman"/>
          <w:sz w:val="28"/>
          <w:szCs w:val="28"/>
        </w:rPr>
        <w:br/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>В указанный период времени замечания и предложения от организаций и граждан не поступ</w:t>
      </w:r>
      <w:r w:rsidR="001C756D" w:rsidRPr="00203D99">
        <w:rPr>
          <w:rFonts w:ascii="Times New Roman" w:eastAsia="Calibri" w:hAnsi="Times New Roman" w:cs="Times New Roman"/>
          <w:sz w:val="28"/>
          <w:szCs w:val="28"/>
        </w:rPr>
        <w:t>а</w:t>
      </w:r>
      <w:r w:rsidR="00194201" w:rsidRPr="00203D99">
        <w:rPr>
          <w:rFonts w:ascii="Times New Roman" w:eastAsia="Calibri" w:hAnsi="Times New Roman" w:cs="Times New Roman"/>
          <w:sz w:val="28"/>
          <w:szCs w:val="28"/>
        </w:rPr>
        <w:t>ли.</w:t>
      </w:r>
    </w:p>
    <w:p w:rsidR="00194201" w:rsidRPr="00203D99" w:rsidRDefault="00194201" w:rsidP="008B48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6C20D8">
        <w:rPr>
          <w:rFonts w:ascii="Times New Roman" w:eastAsia="Calibri" w:hAnsi="Times New Roman" w:cs="Times New Roman"/>
          <w:sz w:val="28"/>
          <w:szCs w:val="28"/>
        </w:rPr>
        <w:t>В 202</w:t>
      </w:r>
      <w:r w:rsidR="004C5B75" w:rsidRPr="006C20D8">
        <w:rPr>
          <w:rFonts w:ascii="Times New Roman" w:eastAsia="Calibri" w:hAnsi="Times New Roman" w:cs="Times New Roman"/>
          <w:sz w:val="28"/>
          <w:szCs w:val="28"/>
        </w:rPr>
        <w:t>4</w:t>
      </w:r>
      <w:r w:rsidRPr="006C20D8">
        <w:rPr>
          <w:rFonts w:ascii="Times New Roman" w:eastAsia="Calibri" w:hAnsi="Times New Roman" w:cs="Times New Roman"/>
          <w:sz w:val="28"/>
          <w:szCs w:val="28"/>
        </w:rPr>
        <w:t xml:space="preserve"> году органами местного самоуправления города Барнаула проведена работа по выявлению потенциальных (возможных) нарушений антимонопольного </w:t>
      </w:r>
      <w:r w:rsidRPr="006C20D8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законодательства </w:t>
      </w:r>
      <w:r w:rsidRPr="008B48CD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8B48CD" w:rsidRPr="008B48CD">
        <w:rPr>
          <w:rFonts w:ascii="Times New Roman" w:eastAsia="Calibri" w:hAnsi="Times New Roman" w:cs="Times New Roman"/>
          <w:sz w:val="28"/>
          <w:szCs w:val="28"/>
        </w:rPr>
        <w:t xml:space="preserve">119 </w:t>
      </w:r>
      <w:r w:rsidRPr="008B48CD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9C1354" w:rsidRPr="008B48CD">
        <w:rPr>
          <w:rFonts w:ascii="Times New Roman" w:eastAsia="Calibri" w:hAnsi="Times New Roman" w:cs="Times New Roman"/>
          <w:sz w:val="28"/>
          <w:szCs w:val="28"/>
        </w:rPr>
        <w:t>ах</w:t>
      </w:r>
      <w:r w:rsidRPr="008B48CD">
        <w:rPr>
          <w:rFonts w:ascii="Times New Roman" w:eastAsia="Calibri" w:hAnsi="Times New Roman" w:cs="Times New Roman"/>
          <w:sz w:val="28"/>
          <w:szCs w:val="28"/>
        </w:rPr>
        <w:t xml:space="preserve"> муниципальных нормативных правовых актах. По результатам проведенных проверок положений, которые могут повлечь нарушения антимонопольного</w:t>
      </w:r>
      <w:r w:rsidRPr="00C74ECD">
        <w:rPr>
          <w:rFonts w:ascii="Times New Roman" w:eastAsia="Calibri" w:hAnsi="Times New Roman" w:cs="Times New Roman"/>
          <w:sz w:val="28"/>
          <w:szCs w:val="28"/>
        </w:rPr>
        <w:t xml:space="preserve"> законодательства, не выявлено. </w:t>
      </w:r>
      <w:proofErr w:type="gramStart"/>
      <w:r w:rsidRPr="00C74ECD">
        <w:rPr>
          <w:rFonts w:ascii="Times New Roman" w:eastAsia="Calibri" w:hAnsi="Times New Roman" w:cs="Times New Roman"/>
          <w:sz w:val="28"/>
          <w:szCs w:val="28"/>
        </w:rPr>
        <w:t xml:space="preserve">При проведении органами местного самоуправления города Барнаула правовой и </w:t>
      </w:r>
      <w:proofErr w:type="spellStart"/>
      <w:r w:rsidRPr="00C74ECD">
        <w:rPr>
          <w:rFonts w:ascii="Times New Roman" w:eastAsia="Calibri" w:hAnsi="Times New Roman" w:cs="Times New Roman"/>
          <w:sz w:val="28"/>
          <w:szCs w:val="28"/>
        </w:rPr>
        <w:t>антикоррупционной</w:t>
      </w:r>
      <w:proofErr w:type="spellEnd"/>
      <w:r w:rsidRPr="00C74ECD">
        <w:rPr>
          <w:rFonts w:ascii="Times New Roman" w:eastAsia="Calibri" w:hAnsi="Times New Roman" w:cs="Times New Roman"/>
          <w:sz w:val="28"/>
          <w:szCs w:val="28"/>
        </w:rPr>
        <w:t xml:space="preserve"> экспертизы, независимой </w:t>
      </w:r>
      <w:proofErr w:type="spellStart"/>
      <w:r w:rsidRPr="00C74ECD">
        <w:rPr>
          <w:rFonts w:ascii="Times New Roman" w:eastAsia="Calibri" w:hAnsi="Times New Roman" w:cs="Times New Roman"/>
          <w:sz w:val="28"/>
          <w:szCs w:val="28"/>
        </w:rPr>
        <w:t>антикоррупционной</w:t>
      </w:r>
      <w:proofErr w:type="spellEnd"/>
      <w:r w:rsidRPr="00C74ECD">
        <w:rPr>
          <w:rFonts w:ascii="Times New Roman" w:eastAsia="Calibri" w:hAnsi="Times New Roman" w:cs="Times New Roman"/>
          <w:sz w:val="28"/>
          <w:szCs w:val="28"/>
        </w:rPr>
        <w:t xml:space="preserve"> экспертизы, общественного обсуждения, оценки регулирующего воздействия, учитывается практика применения антимонопольного законодательства, что направлено на обеспечение соответствия муниципальных нормативных правовых актов и их проектов нормам действующего законодательства, выявление и устранение в них положений, необоснованно затрудняющих осуществление предпринимательской и инвестиционной деятельности, которые могут оказать отрицательное воздействие на состояние конкуренции</w:t>
      </w:r>
      <w:proofErr w:type="gramEnd"/>
      <w:r w:rsidRPr="00C74ECD">
        <w:rPr>
          <w:rFonts w:ascii="Times New Roman" w:eastAsia="Calibri" w:hAnsi="Times New Roman" w:cs="Times New Roman"/>
          <w:sz w:val="28"/>
          <w:szCs w:val="28"/>
        </w:rPr>
        <w:t>. В случае выявления положений, которые в дальнейшем могли отрицательно повлиять на состояние конкуренции, указанные положения устранялись разработчиками проектов муниципальных нормативных правовых актов в рабочем порядке.</w:t>
      </w:r>
    </w:p>
    <w:p w:rsidR="00194201" w:rsidRPr="00C74ECD" w:rsidRDefault="007371FA" w:rsidP="00194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74ECD">
        <w:rPr>
          <w:rFonts w:ascii="Times New Roman" w:eastAsia="Calibri" w:hAnsi="Times New Roman" w:cs="Times New Roman"/>
          <w:sz w:val="28"/>
          <w:szCs w:val="28"/>
        </w:rPr>
        <w:t>Также о</w:t>
      </w:r>
      <w:r w:rsidR="00194201" w:rsidRPr="00C74ECD">
        <w:rPr>
          <w:rFonts w:ascii="Times New Roman" w:eastAsia="Calibri" w:hAnsi="Times New Roman" w:cs="Times New Roman"/>
          <w:sz w:val="28"/>
          <w:szCs w:val="28"/>
        </w:rPr>
        <w:t>рганами местного самоуправления города Барнаула проведен анализ выявленных нарушений антимонопольного законодательства в своей деятельност</w:t>
      </w:r>
      <w:r w:rsidR="005F1E08">
        <w:rPr>
          <w:rFonts w:ascii="Times New Roman" w:eastAsia="Calibri" w:hAnsi="Times New Roman" w:cs="Times New Roman"/>
          <w:sz w:val="28"/>
          <w:szCs w:val="28"/>
        </w:rPr>
        <w:t xml:space="preserve">и за предыдущие три </w:t>
      </w:r>
      <w:r w:rsidR="005F1E08" w:rsidRPr="003B69E3">
        <w:rPr>
          <w:rFonts w:ascii="Times New Roman" w:eastAsia="Calibri" w:hAnsi="Times New Roman" w:cs="Times New Roman"/>
          <w:sz w:val="28"/>
          <w:szCs w:val="28"/>
        </w:rPr>
        <w:t xml:space="preserve">года. </w:t>
      </w:r>
      <w:r w:rsidR="005F1E08" w:rsidRPr="001453D6">
        <w:rPr>
          <w:rFonts w:ascii="Times New Roman" w:eastAsia="Calibri" w:hAnsi="Times New Roman" w:cs="Times New Roman"/>
          <w:sz w:val="28"/>
          <w:szCs w:val="28"/>
        </w:rPr>
        <w:t>За 202</w:t>
      </w:r>
      <w:r w:rsidR="008B48CD" w:rsidRPr="001453D6">
        <w:rPr>
          <w:rFonts w:ascii="Times New Roman" w:eastAsia="Calibri" w:hAnsi="Times New Roman" w:cs="Times New Roman"/>
          <w:sz w:val="28"/>
          <w:szCs w:val="28"/>
        </w:rPr>
        <w:t>4</w:t>
      </w:r>
      <w:r w:rsidR="005F1E08" w:rsidRPr="001453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94201" w:rsidRPr="001453D6">
        <w:rPr>
          <w:rFonts w:ascii="Times New Roman" w:eastAsia="Calibri" w:hAnsi="Times New Roman" w:cs="Times New Roman"/>
          <w:sz w:val="28"/>
          <w:szCs w:val="28"/>
        </w:rPr>
        <w:t xml:space="preserve">год </w:t>
      </w:r>
      <w:r w:rsidR="005E3196" w:rsidRPr="001453D6">
        <w:rPr>
          <w:rFonts w:ascii="Times New Roman" w:eastAsia="Calibri" w:hAnsi="Times New Roman" w:cs="Times New Roman"/>
          <w:sz w:val="28"/>
          <w:szCs w:val="28"/>
        </w:rPr>
        <w:t>управлением Федеральной антимонопольной службы по Алтайскому краю</w:t>
      </w:r>
      <w:r w:rsidR="00F67040" w:rsidRPr="001453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E3196" w:rsidRPr="001453D6">
        <w:rPr>
          <w:rFonts w:ascii="Times New Roman" w:eastAsia="Calibri" w:hAnsi="Times New Roman" w:cs="Times New Roman"/>
          <w:sz w:val="28"/>
          <w:szCs w:val="28"/>
        </w:rPr>
        <w:t xml:space="preserve">в деятельности органов местного самоуправления города Барнаула 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 xml:space="preserve">не </w:t>
      </w:r>
      <w:r w:rsidR="005E3196" w:rsidRPr="001453D6">
        <w:rPr>
          <w:rFonts w:ascii="Times New Roman" w:eastAsia="Calibri" w:hAnsi="Times New Roman" w:cs="Times New Roman"/>
          <w:sz w:val="28"/>
          <w:szCs w:val="28"/>
        </w:rPr>
        <w:t>было выявлено нарушени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>й</w:t>
      </w:r>
      <w:r w:rsidR="005E3196" w:rsidRPr="001453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65322" w:rsidRPr="001453D6">
        <w:rPr>
          <w:rFonts w:ascii="Times New Roman" w:eastAsia="Calibri" w:hAnsi="Times New Roman" w:cs="Times New Roman"/>
          <w:sz w:val="28"/>
          <w:szCs w:val="28"/>
        </w:rPr>
        <w:t>(202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>3</w:t>
      </w:r>
      <w:r w:rsidR="00F65322" w:rsidRPr="001453D6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F65322" w:rsidRPr="001453D6">
        <w:rPr>
          <w:rFonts w:ascii="Times New Roman" w:eastAsia="Calibri" w:hAnsi="Times New Roman" w:cs="Times New Roman"/>
          <w:sz w:val="28"/>
          <w:szCs w:val="28"/>
        </w:rPr>
        <w:t>)</w:t>
      </w:r>
      <w:r w:rsidR="004E2AE5" w:rsidRPr="001453D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94201" w:rsidRPr="00C74ECD" w:rsidRDefault="009A6D9A" w:rsidP="00194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194201" w:rsidRPr="00114522">
        <w:rPr>
          <w:rFonts w:ascii="Times New Roman" w:eastAsia="Calibri" w:hAnsi="Times New Roman" w:cs="Times New Roman"/>
          <w:sz w:val="28"/>
          <w:szCs w:val="28"/>
        </w:rPr>
        <w:t>рганами местного самоуправ</w:t>
      </w:r>
      <w:r w:rsidR="003B69E3">
        <w:rPr>
          <w:rFonts w:ascii="Times New Roman" w:eastAsia="Calibri" w:hAnsi="Times New Roman" w:cs="Times New Roman"/>
          <w:sz w:val="28"/>
          <w:szCs w:val="28"/>
        </w:rPr>
        <w:t xml:space="preserve">ления города Барнаула </w:t>
      </w:r>
      <w:r w:rsidR="00194201" w:rsidRPr="00114522">
        <w:rPr>
          <w:rFonts w:ascii="Times New Roman" w:eastAsia="Calibri" w:hAnsi="Times New Roman" w:cs="Times New Roman"/>
          <w:sz w:val="28"/>
          <w:szCs w:val="28"/>
        </w:rPr>
        <w:t>усилен контроль</w:t>
      </w:r>
      <w:r w:rsidR="003B69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94201" w:rsidRPr="00114522">
        <w:rPr>
          <w:rFonts w:ascii="Times New Roman" w:eastAsia="Calibri" w:hAnsi="Times New Roman" w:cs="Times New Roman"/>
          <w:sz w:val="28"/>
          <w:szCs w:val="28"/>
        </w:rPr>
        <w:t xml:space="preserve">за соблюдением требований действующего законодательства по направлениям </w:t>
      </w:r>
      <w:proofErr w:type="gramStart"/>
      <w:r w:rsidR="00194201" w:rsidRPr="00114522">
        <w:rPr>
          <w:rFonts w:ascii="Times New Roman" w:eastAsia="Calibri" w:hAnsi="Times New Roman" w:cs="Times New Roman"/>
          <w:sz w:val="28"/>
          <w:szCs w:val="28"/>
        </w:rPr>
        <w:t>деятельности орган</w:t>
      </w:r>
      <w:r w:rsidR="007473F9">
        <w:rPr>
          <w:rFonts w:ascii="Times New Roman" w:eastAsia="Calibri" w:hAnsi="Times New Roman" w:cs="Times New Roman"/>
          <w:sz w:val="28"/>
          <w:szCs w:val="28"/>
        </w:rPr>
        <w:t>а</w:t>
      </w:r>
      <w:r w:rsidR="00194201" w:rsidRPr="00114522">
        <w:rPr>
          <w:rFonts w:ascii="Times New Roman" w:eastAsia="Calibri" w:hAnsi="Times New Roman" w:cs="Times New Roman"/>
          <w:sz w:val="28"/>
          <w:szCs w:val="28"/>
        </w:rPr>
        <w:t xml:space="preserve"> местного самоуправления города Барнаула</w:t>
      </w:r>
      <w:proofErr w:type="gramEnd"/>
      <w:r w:rsidR="00194201" w:rsidRPr="0011452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70060" w:rsidRPr="005F1E08" w:rsidRDefault="007371FA" w:rsidP="00194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Кроме того, </w:t>
      </w:r>
      <w:r w:rsidR="00194201" w:rsidRPr="005F1E08">
        <w:rPr>
          <w:rFonts w:ascii="Times New Roman" w:eastAsia="Calibri" w:hAnsi="Times New Roman" w:cs="Times New Roman"/>
          <w:sz w:val="28"/>
          <w:szCs w:val="28"/>
        </w:rPr>
        <w:t xml:space="preserve">в целях обеспечения соблюдения антимонопольного законодательства </w:t>
      </w:r>
      <w:r w:rsidR="00F65322" w:rsidRPr="005F1E08">
        <w:rPr>
          <w:rFonts w:ascii="Times New Roman" w:eastAsia="Calibri" w:hAnsi="Times New Roman" w:cs="Times New Roman"/>
          <w:sz w:val="28"/>
          <w:szCs w:val="28"/>
        </w:rPr>
        <w:t xml:space="preserve">всеми </w:t>
      </w:r>
      <w:r w:rsidR="00194201" w:rsidRPr="005F1E08">
        <w:rPr>
          <w:rFonts w:ascii="Times New Roman" w:eastAsia="Calibri" w:hAnsi="Times New Roman" w:cs="Times New Roman"/>
          <w:sz w:val="28"/>
          <w:szCs w:val="28"/>
        </w:rPr>
        <w:t xml:space="preserve">органами местного самоуправления города Барнаула </w:t>
      </w:r>
      <w:r w:rsidR="00122F17" w:rsidRPr="005F1E08">
        <w:rPr>
          <w:rFonts w:ascii="Times New Roman" w:eastAsia="Calibri" w:hAnsi="Times New Roman" w:cs="Times New Roman"/>
          <w:sz w:val="28"/>
          <w:szCs w:val="28"/>
        </w:rPr>
        <w:br/>
      </w:r>
      <w:r w:rsidR="00194201" w:rsidRPr="005F1E08">
        <w:rPr>
          <w:rFonts w:ascii="Times New Roman" w:eastAsia="Calibri" w:hAnsi="Times New Roman" w:cs="Times New Roman"/>
          <w:sz w:val="28"/>
          <w:szCs w:val="28"/>
        </w:rPr>
        <w:t>на 202</w:t>
      </w:r>
      <w:r w:rsidR="001F0301">
        <w:rPr>
          <w:rFonts w:ascii="Times New Roman" w:eastAsia="Calibri" w:hAnsi="Times New Roman" w:cs="Times New Roman"/>
          <w:sz w:val="28"/>
          <w:szCs w:val="28"/>
        </w:rPr>
        <w:t>4</w:t>
      </w:r>
      <w:r w:rsidR="00194201" w:rsidRPr="005F1E08">
        <w:rPr>
          <w:rFonts w:ascii="Times New Roman" w:eastAsia="Calibri" w:hAnsi="Times New Roman" w:cs="Times New Roman"/>
          <w:sz w:val="28"/>
          <w:szCs w:val="28"/>
        </w:rPr>
        <w:t xml:space="preserve"> год были разработаны карты рисков нарушения антимонопольного законодательства, которые включали описание рисков, оценку причин и условий </w:t>
      </w:r>
      <w:r w:rsidR="0072702B" w:rsidRPr="005F1E08">
        <w:rPr>
          <w:rFonts w:ascii="Times New Roman" w:eastAsia="Calibri" w:hAnsi="Times New Roman" w:cs="Times New Roman"/>
          <w:sz w:val="28"/>
          <w:szCs w:val="28"/>
        </w:rPr>
        <w:br/>
      </w:r>
      <w:r w:rsidR="00194201" w:rsidRPr="005F1E08">
        <w:rPr>
          <w:rFonts w:ascii="Times New Roman" w:eastAsia="Calibri" w:hAnsi="Times New Roman" w:cs="Times New Roman"/>
          <w:sz w:val="28"/>
          <w:szCs w:val="28"/>
        </w:rPr>
        <w:t>их возникновения</w:t>
      </w:r>
      <w:r w:rsidR="00F65322" w:rsidRPr="005F1E08">
        <w:rPr>
          <w:rFonts w:ascii="Times New Roman" w:eastAsia="Calibri" w:hAnsi="Times New Roman" w:cs="Times New Roman"/>
          <w:sz w:val="28"/>
          <w:szCs w:val="28"/>
        </w:rPr>
        <w:t>, а также ранжирование по уровням рисков</w:t>
      </w:r>
      <w:r w:rsidR="00194201" w:rsidRPr="005F1E0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70060" w:rsidRPr="005F1E08" w:rsidRDefault="00870060" w:rsidP="008700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Для снижения рисков нарушения антимонопольного законодательства для муниципальных служащих города Барнаула организовано обучение требованиям антимонопольного законодательства и антимонопольного </w:t>
      </w:r>
      <w:proofErr w:type="spell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C756D" w:rsidRPr="005F1E08" w:rsidRDefault="00870060" w:rsidP="00E169D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proofErr w:type="gramStart"/>
      <w:r w:rsidRPr="005F1E08">
        <w:rPr>
          <w:rFonts w:ascii="Times New Roman" w:eastAsia="Calibri" w:hAnsi="Times New Roman" w:cs="Times New Roman"/>
          <w:sz w:val="28"/>
          <w:szCs w:val="28"/>
        </w:rPr>
        <w:t>Так, в 202</w:t>
      </w:r>
      <w:r w:rsidR="001F0301">
        <w:rPr>
          <w:rFonts w:ascii="Times New Roman" w:eastAsia="Calibri" w:hAnsi="Times New Roman" w:cs="Times New Roman"/>
          <w:sz w:val="28"/>
          <w:szCs w:val="28"/>
        </w:rPr>
        <w:t>4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году муниципальные служащие органов местного самоуправления города Барнаула</w:t>
      </w:r>
      <w:r w:rsidR="009A6D9A">
        <w:rPr>
          <w:rFonts w:ascii="Times New Roman" w:eastAsia="Calibri" w:hAnsi="Times New Roman" w:cs="Times New Roman"/>
          <w:sz w:val="28"/>
          <w:szCs w:val="28"/>
        </w:rPr>
        <w:t>,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 xml:space="preserve"> впервые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702B" w:rsidRPr="005F1E08">
        <w:rPr>
          <w:rFonts w:ascii="Times New Roman" w:eastAsia="Calibri" w:hAnsi="Times New Roman" w:cs="Times New Roman"/>
          <w:sz w:val="28"/>
          <w:szCs w:val="28"/>
        </w:rPr>
        <w:t xml:space="preserve">назначенные на должности 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>муниципальн</w:t>
      </w:r>
      <w:r w:rsidR="0072702B" w:rsidRPr="005F1E08">
        <w:rPr>
          <w:rFonts w:ascii="Times New Roman" w:eastAsia="Calibri" w:hAnsi="Times New Roman" w:cs="Times New Roman"/>
          <w:sz w:val="28"/>
          <w:szCs w:val="28"/>
        </w:rPr>
        <w:t>ой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 xml:space="preserve"> служб</w:t>
      </w:r>
      <w:r w:rsidR="0072702B" w:rsidRPr="005F1E08">
        <w:rPr>
          <w:rFonts w:ascii="Times New Roman" w:eastAsia="Calibri" w:hAnsi="Times New Roman" w:cs="Times New Roman"/>
          <w:sz w:val="28"/>
          <w:szCs w:val="28"/>
        </w:rPr>
        <w:t>ы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2702B" w:rsidRPr="005F1E08">
        <w:rPr>
          <w:rFonts w:ascii="Times New Roman" w:eastAsia="Calibri" w:hAnsi="Times New Roman" w:cs="Times New Roman"/>
          <w:sz w:val="28"/>
          <w:szCs w:val="28"/>
        </w:rPr>
        <w:br/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 xml:space="preserve">а также </w:t>
      </w:r>
      <w:r w:rsidRPr="005F1E08">
        <w:rPr>
          <w:rFonts w:ascii="Times New Roman" w:eastAsia="Calibri" w:hAnsi="Times New Roman" w:cs="Times New Roman"/>
          <w:sz w:val="28"/>
          <w:szCs w:val="28"/>
        </w:rPr>
        <w:t>переведенные на другие должности, приняли участие в обучающих мероприятиях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 xml:space="preserve"> по вопросам 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основ антимонопольного законодательства </w:t>
      </w:r>
      <w:r w:rsidR="0072702B" w:rsidRPr="005F1E08">
        <w:rPr>
          <w:rFonts w:ascii="Times New Roman" w:eastAsia="Calibri" w:hAnsi="Times New Roman" w:cs="Times New Roman"/>
          <w:sz w:val="28"/>
          <w:szCs w:val="28"/>
        </w:rPr>
        <w:br/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и организации системы внутреннего обеспечения соответствия требованиям антимонопольного законодательства (антимонопольного </w:t>
      </w:r>
      <w:proofErr w:type="spell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), 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 xml:space="preserve">которые проводились в </w:t>
      </w:r>
      <w:r w:rsidRPr="005F1E08">
        <w:rPr>
          <w:rFonts w:ascii="Times New Roman" w:eastAsia="Calibri" w:hAnsi="Times New Roman" w:cs="Times New Roman"/>
          <w:sz w:val="28"/>
          <w:szCs w:val="28"/>
        </w:rPr>
        <w:t>орган</w:t>
      </w:r>
      <w:r w:rsidR="001C756D" w:rsidRPr="005F1E08">
        <w:rPr>
          <w:rFonts w:ascii="Times New Roman" w:eastAsia="Calibri" w:hAnsi="Times New Roman" w:cs="Times New Roman"/>
          <w:sz w:val="28"/>
          <w:szCs w:val="28"/>
        </w:rPr>
        <w:t>ах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местного самоуправления города Барнаула</w:t>
      </w:r>
      <w:r w:rsidR="001C756D" w:rsidRPr="005F1E0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870060" w:rsidRDefault="007724F7" w:rsidP="008700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4F7">
        <w:rPr>
          <w:rFonts w:ascii="Times New Roman" w:eastAsia="Calibri" w:hAnsi="Times New Roman" w:cs="Times New Roman"/>
          <w:sz w:val="28"/>
          <w:szCs w:val="28"/>
        </w:rPr>
        <w:t>2</w:t>
      </w:r>
      <w:r w:rsidR="008E632B" w:rsidRPr="007724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70060" w:rsidRPr="007724F7">
        <w:rPr>
          <w:rFonts w:ascii="Times New Roman" w:eastAsia="Calibri" w:hAnsi="Times New Roman" w:cs="Times New Roman"/>
          <w:sz w:val="28"/>
          <w:szCs w:val="28"/>
        </w:rPr>
        <w:t>муниципальны</w:t>
      </w:r>
      <w:r w:rsidR="008E632B" w:rsidRPr="007724F7">
        <w:rPr>
          <w:rFonts w:ascii="Times New Roman" w:eastAsia="Calibri" w:hAnsi="Times New Roman" w:cs="Times New Roman"/>
          <w:sz w:val="28"/>
          <w:szCs w:val="28"/>
        </w:rPr>
        <w:t>х</w:t>
      </w:r>
      <w:r w:rsidR="00870060" w:rsidRPr="007724F7">
        <w:rPr>
          <w:rFonts w:ascii="Times New Roman" w:eastAsia="Calibri" w:hAnsi="Times New Roman" w:cs="Times New Roman"/>
          <w:sz w:val="28"/>
          <w:szCs w:val="28"/>
        </w:rPr>
        <w:t xml:space="preserve"> служащи</w:t>
      </w:r>
      <w:r w:rsidR="008E632B" w:rsidRPr="007724F7">
        <w:rPr>
          <w:rFonts w:ascii="Times New Roman" w:eastAsia="Calibri" w:hAnsi="Times New Roman" w:cs="Times New Roman"/>
          <w:sz w:val="28"/>
          <w:szCs w:val="28"/>
        </w:rPr>
        <w:t>х</w:t>
      </w:r>
      <w:r w:rsidR="00870060" w:rsidRPr="007724F7">
        <w:rPr>
          <w:rFonts w:ascii="Times New Roman" w:eastAsia="Calibri" w:hAnsi="Times New Roman" w:cs="Times New Roman"/>
          <w:sz w:val="28"/>
          <w:szCs w:val="28"/>
        </w:rPr>
        <w:t xml:space="preserve"> города Барнаула в 202</w:t>
      </w:r>
      <w:r w:rsidRPr="007724F7">
        <w:rPr>
          <w:rFonts w:ascii="Times New Roman" w:eastAsia="Calibri" w:hAnsi="Times New Roman" w:cs="Times New Roman"/>
          <w:sz w:val="28"/>
          <w:szCs w:val="28"/>
        </w:rPr>
        <w:t>4</w:t>
      </w:r>
      <w:r w:rsidR="00870060" w:rsidRPr="007724F7">
        <w:rPr>
          <w:rFonts w:ascii="Times New Roman" w:eastAsia="Calibri" w:hAnsi="Times New Roman" w:cs="Times New Roman"/>
          <w:sz w:val="28"/>
          <w:szCs w:val="28"/>
        </w:rPr>
        <w:t xml:space="preserve"> году прошли курсы повышения квалификации: </w:t>
      </w:r>
      <w:r w:rsidR="00870060" w:rsidRPr="00571039">
        <w:rPr>
          <w:rFonts w:ascii="Times New Roman" w:eastAsia="Calibri" w:hAnsi="Times New Roman" w:cs="Times New Roman"/>
          <w:spacing w:val="20"/>
          <w:sz w:val="28"/>
          <w:szCs w:val="28"/>
        </w:rPr>
        <w:t>«К</w:t>
      </w:r>
      <w:r w:rsidR="00870060" w:rsidRPr="007724F7">
        <w:rPr>
          <w:rFonts w:ascii="Times New Roman" w:eastAsia="Calibri" w:hAnsi="Times New Roman" w:cs="Times New Roman"/>
          <w:sz w:val="28"/>
          <w:szCs w:val="28"/>
        </w:rPr>
        <w:t>онтрактная система в сфере закупок для государственных и муниципальных нуж</w:t>
      </w:r>
      <w:r w:rsidR="00870060" w:rsidRPr="00571039">
        <w:rPr>
          <w:rFonts w:ascii="Times New Roman" w:eastAsia="Calibri" w:hAnsi="Times New Roman" w:cs="Times New Roman"/>
          <w:spacing w:val="20"/>
          <w:sz w:val="28"/>
          <w:szCs w:val="28"/>
        </w:rPr>
        <w:t>д</w:t>
      </w:r>
      <w:r w:rsidR="00E627C4">
        <w:rPr>
          <w:rFonts w:ascii="Times New Roman" w:eastAsia="Calibri" w:hAnsi="Times New Roman" w:cs="Times New Roman"/>
          <w:spacing w:val="20"/>
          <w:sz w:val="28"/>
          <w:szCs w:val="28"/>
        </w:rPr>
        <w:t xml:space="preserve"> </w:t>
      </w:r>
      <w:r w:rsidR="00870060" w:rsidRPr="00571039">
        <w:rPr>
          <w:rFonts w:ascii="Times New Roman" w:eastAsia="Calibri" w:hAnsi="Times New Roman" w:cs="Times New Roman"/>
          <w:spacing w:val="20"/>
          <w:sz w:val="28"/>
          <w:szCs w:val="28"/>
        </w:rPr>
        <w:t>»</w:t>
      </w:r>
      <w:r w:rsidR="00A16321" w:rsidRPr="00571039">
        <w:rPr>
          <w:rFonts w:ascii="Times New Roman" w:eastAsia="Calibri" w:hAnsi="Times New Roman" w:cs="Times New Roman"/>
          <w:spacing w:val="20"/>
          <w:sz w:val="28"/>
          <w:szCs w:val="28"/>
        </w:rPr>
        <w:t>.</w:t>
      </w:r>
    </w:p>
    <w:p w:rsidR="007724F7" w:rsidRDefault="007724F7" w:rsidP="008700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Pr="007724F7">
        <w:rPr>
          <w:rFonts w:ascii="Times New Roman" w:eastAsia="Calibri" w:hAnsi="Times New Roman" w:cs="Times New Roman"/>
          <w:sz w:val="28"/>
          <w:szCs w:val="28"/>
        </w:rPr>
        <w:t xml:space="preserve">муниципальных служащих города Барнаула в 2024 году прошли </w:t>
      </w:r>
      <w:r>
        <w:rPr>
          <w:rFonts w:ascii="Times New Roman" w:eastAsia="Calibri" w:hAnsi="Times New Roman" w:cs="Times New Roman"/>
          <w:sz w:val="28"/>
          <w:szCs w:val="28"/>
        </w:rPr>
        <w:t>обучение на платформ</w:t>
      </w:r>
      <w:r w:rsidRPr="00E627C4">
        <w:rPr>
          <w:rFonts w:ascii="Times New Roman" w:eastAsia="Calibri" w:hAnsi="Times New Roman" w:cs="Times New Roman"/>
          <w:spacing w:val="20"/>
          <w:sz w:val="28"/>
          <w:szCs w:val="28"/>
        </w:rPr>
        <w:t>е «Ц</w:t>
      </w:r>
      <w:r>
        <w:rPr>
          <w:rFonts w:ascii="Times New Roman" w:eastAsia="Calibri" w:hAnsi="Times New Roman" w:cs="Times New Roman"/>
          <w:sz w:val="28"/>
          <w:szCs w:val="28"/>
        </w:rPr>
        <w:t>ифровой университет муниципалитетов».</w:t>
      </w:r>
    </w:p>
    <w:p w:rsidR="009A6D9A" w:rsidRDefault="00870060" w:rsidP="008700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53D6">
        <w:rPr>
          <w:rFonts w:ascii="Times New Roman" w:eastAsia="Calibri" w:hAnsi="Times New Roman" w:cs="Times New Roman"/>
          <w:sz w:val="28"/>
          <w:szCs w:val="28"/>
        </w:rPr>
        <w:lastRenderedPageBreak/>
        <w:t>Также, в целях предупреждения нарушения антимонопольного законодательства администрацией города Барнаула,</w:t>
      </w:r>
      <w:r w:rsidR="001453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>комитетом по энергоресурсам и газификации города Барнаула</w:t>
      </w:r>
      <w:r w:rsidR="001453D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>комитетом по земельным ресурсам и землеустройству города Барнаула, администрацией Индустриального района города Барнаула администрацией Железнодорожного района города Барнаула</w:t>
      </w:r>
      <w:r w:rsidR="001453D6">
        <w:rPr>
          <w:rFonts w:ascii="Times New Roman" w:eastAsia="Calibri" w:hAnsi="Times New Roman" w:cs="Times New Roman"/>
          <w:sz w:val="28"/>
          <w:szCs w:val="28"/>
        </w:rPr>
        <w:t>,</w:t>
      </w:r>
      <w:r w:rsidRPr="001453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67DE3" w:rsidRPr="001453D6">
        <w:rPr>
          <w:rFonts w:ascii="Times New Roman" w:eastAsia="Calibri" w:hAnsi="Times New Roman" w:cs="Times New Roman"/>
          <w:sz w:val="28"/>
          <w:szCs w:val="28"/>
        </w:rPr>
        <w:t>комитетом по строительству, архитектуре и развитию города Барнаула</w:t>
      </w:r>
      <w:r w:rsidR="000E4FAD" w:rsidRPr="001453D6">
        <w:rPr>
          <w:rFonts w:ascii="Times New Roman" w:eastAsia="Calibri" w:hAnsi="Times New Roman" w:cs="Times New Roman"/>
          <w:sz w:val="28"/>
          <w:szCs w:val="28"/>
        </w:rPr>
        <w:t xml:space="preserve">, комитетом </w:t>
      </w:r>
      <w:proofErr w:type="gramStart"/>
      <w:r w:rsidR="000E4FAD" w:rsidRPr="001453D6">
        <w:rPr>
          <w:rFonts w:ascii="Times New Roman" w:eastAsia="Calibri" w:hAnsi="Times New Roman" w:cs="Times New Roman"/>
          <w:sz w:val="28"/>
          <w:szCs w:val="28"/>
        </w:rPr>
        <w:t>по</w:t>
      </w:r>
      <w:proofErr w:type="gramEnd"/>
      <w:r w:rsidR="009A6D9A">
        <w:rPr>
          <w:rFonts w:ascii="Times New Roman" w:eastAsia="Calibri" w:hAnsi="Times New Roman" w:cs="Times New Roman"/>
          <w:sz w:val="28"/>
          <w:szCs w:val="28"/>
        </w:rPr>
        <w:br/>
      </w:r>
    </w:p>
    <w:p w:rsidR="00870060" w:rsidRDefault="000E4FAD" w:rsidP="009A6D9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53D6">
        <w:rPr>
          <w:rFonts w:ascii="Times New Roman" w:eastAsia="Calibri" w:hAnsi="Times New Roman" w:cs="Times New Roman"/>
          <w:sz w:val="28"/>
          <w:szCs w:val="28"/>
        </w:rPr>
        <w:t>образованию города Барнаула</w:t>
      </w:r>
      <w:r w:rsidR="00F507E5" w:rsidRPr="001453D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D2737" w:rsidRPr="001453D6">
        <w:rPr>
          <w:rFonts w:ascii="Times New Roman" w:eastAsia="Calibri" w:hAnsi="Times New Roman" w:cs="Times New Roman"/>
          <w:sz w:val="28"/>
          <w:szCs w:val="28"/>
        </w:rPr>
        <w:t>управлением единого заказчика в сфере капитального строительства города Барнаула,</w:t>
      </w:r>
      <w:r w:rsidR="001D7C96" w:rsidRPr="001453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453D6">
        <w:rPr>
          <w:rFonts w:ascii="Times New Roman" w:eastAsia="Calibri" w:hAnsi="Times New Roman" w:cs="Times New Roman"/>
          <w:sz w:val="28"/>
          <w:szCs w:val="28"/>
        </w:rPr>
        <w:t>и иными органами местного самоуправления</w:t>
      </w:r>
      <w:r w:rsidR="00DF0CED" w:rsidRPr="001453D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70060" w:rsidRPr="001453D6">
        <w:rPr>
          <w:rFonts w:ascii="Times New Roman" w:eastAsia="Calibri" w:hAnsi="Times New Roman" w:cs="Times New Roman"/>
          <w:sz w:val="28"/>
          <w:szCs w:val="28"/>
        </w:rPr>
        <w:t>проводились и иные обучающие мероприятия:</w:t>
      </w:r>
    </w:p>
    <w:p w:rsidR="001453D6" w:rsidRDefault="00870060" w:rsidP="001453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7061">
        <w:rPr>
          <w:rFonts w:ascii="Times New Roman" w:eastAsia="Calibri" w:hAnsi="Times New Roman" w:cs="Times New Roman"/>
          <w:sz w:val="28"/>
          <w:szCs w:val="28"/>
        </w:rPr>
        <w:t xml:space="preserve">учебные занятия: </w:t>
      </w:r>
      <w:proofErr w:type="gramStart"/>
      <w:r w:rsidR="00497061" w:rsidRPr="00497061">
        <w:rPr>
          <w:rFonts w:ascii="Times New Roman" w:eastAsia="Calibri" w:hAnsi="Times New Roman" w:cs="Times New Roman"/>
          <w:sz w:val="28"/>
          <w:szCs w:val="28"/>
        </w:rPr>
        <w:t>«О конфликте интересов на государственной и муниципальной службе»</w:t>
      </w:r>
      <w:r w:rsidR="00497061">
        <w:rPr>
          <w:rFonts w:ascii="Times New Roman" w:eastAsia="Calibri" w:hAnsi="Times New Roman" w:cs="Times New Roman"/>
          <w:sz w:val="28"/>
          <w:szCs w:val="28"/>
        </w:rPr>
        <w:t xml:space="preserve">, «Об основах антимонопольного законодательства», «О необходимости соблюдения антимонопольного законодательства», «Основы антимонопольного законодательства», «Соблюдение требований антимонопольного законодательства и антимонопольного </w:t>
      </w:r>
      <w:proofErr w:type="spellStart"/>
      <w:r w:rsidR="00497061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="00497061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="007117E7">
        <w:rPr>
          <w:rFonts w:ascii="Times New Roman" w:eastAsia="Calibri" w:hAnsi="Times New Roman" w:cs="Times New Roman"/>
          <w:sz w:val="28"/>
          <w:szCs w:val="28"/>
        </w:rPr>
        <w:t xml:space="preserve">«Об изменениях в сфере закупок товаров, работ и услуг для обеспечения государственных и муниципальных нужд», «Антимонопольный </w:t>
      </w:r>
      <w:proofErr w:type="spellStart"/>
      <w:r w:rsidR="007117E7">
        <w:rPr>
          <w:rFonts w:ascii="Times New Roman" w:eastAsia="Calibri" w:hAnsi="Times New Roman" w:cs="Times New Roman"/>
          <w:sz w:val="28"/>
          <w:szCs w:val="28"/>
        </w:rPr>
        <w:t>комплаенс</w:t>
      </w:r>
      <w:proofErr w:type="spellEnd"/>
      <w:r w:rsidR="007117E7">
        <w:rPr>
          <w:rFonts w:ascii="Times New Roman" w:eastAsia="Calibri" w:hAnsi="Times New Roman" w:cs="Times New Roman"/>
          <w:sz w:val="28"/>
          <w:szCs w:val="28"/>
        </w:rPr>
        <w:t xml:space="preserve"> в комитете по физической культуре и спорту города Барнаула», «Обзор нарушений антимонопольного законодательства»</w:t>
      </w:r>
      <w:r w:rsidR="007724F7">
        <w:rPr>
          <w:rFonts w:ascii="Times New Roman" w:eastAsia="Calibri" w:hAnsi="Times New Roman" w:cs="Times New Roman"/>
          <w:sz w:val="28"/>
          <w:szCs w:val="28"/>
        </w:rPr>
        <w:t>, «Обзор нарушений антимонопольного</w:t>
      </w:r>
      <w:proofErr w:type="gramEnd"/>
      <w:r w:rsidR="007724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7724F7">
        <w:rPr>
          <w:rFonts w:ascii="Times New Roman" w:eastAsia="Calibri" w:hAnsi="Times New Roman" w:cs="Times New Roman"/>
          <w:sz w:val="28"/>
          <w:szCs w:val="28"/>
        </w:rPr>
        <w:t>законодательства в деятельности органов местного самоуправления»,</w:t>
      </w:r>
      <w:r w:rsidR="00895729">
        <w:rPr>
          <w:rFonts w:ascii="Times New Roman" w:eastAsia="Calibri" w:hAnsi="Times New Roman" w:cs="Times New Roman"/>
          <w:sz w:val="28"/>
          <w:szCs w:val="28"/>
        </w:rPr>
        <w:t xml:space="preserve"> «Реализация системы антимонопольного </w:t>
      </w:r>
      <w:proofErr w:type="spellStart"/>
      <w:r w:rsidR="00895729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="00895729">
        <w:rPr>
          <w:rFonts w:ascii="Times New Roman" w:eastAsia="Calibri" w:hAnsi="Times New Roman" w:cs="Times New Roman"/>
          <w:sz w:val="28"/>
          <w:szCs w:val="28"/>
        </w:rPr>
        <w:t xml:space="preserve"> в комитете по энергоресурсам и газификации города Барнаула», «О предотвращении нарушений статьи 15 Федерального закона от 26.07.2006 №135-ФЗ «О защите конкуренции» при предоставлении муниципальных услуг», </w:t>
      </w:r>
      <w:r w:rsidR="001453D6">
        <w:rPr>
          <w:rFonts w:ascii="Times New Roman" w:eastAsia="Calibri" w:hAnsi="Times New Roman" w:cs="Times New Roman"/>
          <w:sz w:val="28"/>
          <w:szCs w:val="28"/>
        </w:rPr>
        <w:t>«Актуальные изменения в законодательстве о бухгалтерском (бюджетном) учете», «Организация работы с обращениями граждан в органах публичной власти», «Правовое регулирование земельных и имущественных отношений»;</w:t>
      </w:r>
      <w:proofErr w:type="gramEnd"/>
    </w:p>
    <w:p w:rsidR="00A16321" w:rsidRPr="00A16321" w:rsidRDefault="00870060" w:rsidP="001453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17E7">
        <w:rPr>
          <w:rFonts w:ascii="Times New Roman" w:eastAsia="Calibri" w:hAnsi="Times New Roman" w:cs="Times New Roman"/>
          <w:sz w:val="28"/>
          <w:szCs w:val="28"/>
        </w:rPr>
        <w:t>информирование</w:t>
      </w:r>
      <w:r w:rsidR="00A16321" w:rsidRPr="007117E7">
        <w:rPr>
          <w:rFonts w:ascii="Times New Roman" w:eastAsia="Calibri" w:hAnsi="Times New Roman" w:cs="Times New Roman"/>
          <w:sz w:val="28"/>
          <w:szCs w:val="28"/>
        </w:rPr>
        <w:t xml:space="preserve">: по обобщению </w:t>
      </w:r>
      <w:r w:rsidRPr="007117E7">
        <w:rPr>
          <w:rFonts w:ascii="Times New Roman" w:eastAsia="Calibri" w:hAnsi="Times New Roman" w:cs="Times New Roman"/>
          <w:sz w:val="28"/>
          <w:szCs w:val="28"/>
        </w:rPr>
        <w:t xml:space="preserve">судебной практики, связанной с оспариванием предупреждений, решений и предписаний антимонопольных органов </w:t>
      </w:r>
      <w:r w:rsidR="00A16321" w:rsidRPr="007117E7">
        <w:rPr>
          <w:rFonts w:ascii="Times New Roman" w:eastAsia="Calibri" w:hAnsi="Times New Roman" w:cs="Times New Roman"/>
          <w:sz w:val="28"/>
          <w:szCs w:val="28"/>
        </w:rPr>
        <w:t xml:space="preserve">в случаях нарушения требований закона и (или) иного правового акта в процесса отбора участников закупки, включения в описание объекта закупки требований, влекущих за собой ограничение количества участников закупки, нарушения порядка определения и обоснования начальной (максимальной) цены муниципального контракта, неправильного </w:t>
      </w:r>
      <w:r w:rsidR="00E850BA" w:rsidRPr="007117E7">
        <w:rPr>
          <w:rFonts w:ascii="Times New Roman" w:eastAsia="Calibri" w:hAnsi="Times New Roman" w:cs="Times New Roman"/>
          <w:sz w:val="28"/>
          <w:szCs w:val="28"/>
        </w:rPr>
        <w:t>применения</w:t>
      </w:r>
      <w:r w:rsidR="00A16321" w:rsidRPr="007117E7">
        <w:rPr>
          <w:rFonts w:ascii="Times New Roman" w:eastAsia="Calibri" w:hAnsi="Times New Roman" w:cs="Times New Roman"/>
          <w:sz w:val="28"/>
          <w:szCs w:val="28"/>
        </w:rPr>
        <w:t xml:space="preserve"> конкурентных способов определения поставщика (подрядчика, исполнителя).</w:t>
      </w:r>
    </w:p>
    <w:p w:rsidR="00E169D5" w:rsidRPr="005F1E08" w:rsidRDefault="00E169D5" w:rsidP="005948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оценки уровня правовых знаний юристов органов местного самоуправления города </w:t>
      </w:r>
      <w:r w:rsidR="00594869"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Барнаула </w:t>
      </w:r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результатам эффективности организации системы внутреннего обеспечения соответствия требованиям антимонопольного законодательства (антимонопольного </w:t>
      </w:r>
      <w:proofErr w:type="spellStart"/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>комплаенса</w:t>
      </w:r>
      <w:proofErr w:type="spellEnd"/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в органах местного самоуправления правовым комитетом </w:t>
      </w:r>
      <w:r w:rsidR="00594869"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города Барнаула </w:t>
      </w:r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>размещены на обучающем портале администрации города (</w:t>
      </w:r>
      <w:hyperlink r:id="rId7" w:history="1">
        <w:r w:rsidRPr="005F1E08">
          <w:rPr>
            <w:rStyle w:val="ad"/>
            <w:rFonts w:ascii="Times New Roman" w:hAnsi="Times New Roman" w:cs="Times New Roman"/>
            <w:color w:val="000000" w:themeColor="text1"/>
            <w:sz w:val="28"/>
            <w:szCs w:val="28"/>
          </w:rPr>
          <w:t>http://moodle.adm.local</w:t>
        </w:r>
      </w:hyperlink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>) тестовые задания в рамках курса «Основы антимонопольного законодательства»</w:t>
      </w:r>
      <w:r w:rsidR="00594869"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5F1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194201" w:rsidRPr="00203D99" w:rsidRDefault="00194201" w:rsidP="00194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194201" w:rsidRPr="005F1E08" w:rsidRDefault="00194201" w:rsidP="001942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F1E08">
        <w:rPr>
          <w:rFonts w:ascii="Times New Roman" w:eastAsia="Calibri" w:hAnsi="Times New Roman" w:cs="Times New Roman"/>
          <w:b/>
          <w:sz w:val="28"/>
          <w:szCs w:val="28"/>
        </w:rPr>
        <w:t xml:space="preserve">Информация о достижении ключевых показателей эффективности </w:t>
      </w:r>
      <w:proofErr w:type="gramStart"/>
      <w:r w:rsidRPr="005F1E08">
        <w:rPr>
          <w:rFonts w:ascii="Times New Roman" w:eastAsia="Calibri" w:hAnsi="Times New Roman" w:cs="Times New Roman"/>
          <w:b/>
          <w:sz w:val="28"/>
          <w:szCs w:val="28"/>
        </w:rPr>
        <w:t>антимонопольного</w:t>
      </w:r>
      <w:proofErr w:type="gramEnd"/>
      <w:r w:rsidRPr="005F1E0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5F1E08">
        <w:rPr>
          <w:rFonts w:ascii="Times New Roman" w:eastAsia="Calibri" w:hAnsi="Times New Roman" w:cs="Times New Roman"/>
          <w:b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194201" w:rsidRPr="005F1E08" w:rsidRDefault="00194201" w:rsidP="001942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F1E08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органами местного самоуправления города Барнаула</w:t>
      </w:r>
    </w:p>
    <w:p w:rsidR="00194201" w:rsidRPr="00203D99" w:rsidRDefault="00194201" w:rsidP="001942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1453D6" w:rsidRDefault="00194201" w:rsidP="001453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В соответствии с </w:t>
      </w:r>
      <w:r w:rsidR="004B5551" w:rsidRPr="005F1E08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города от 28.10.2020 №1748 «Об организации системы внутреннего обеспечения соответствия требованиям антимонопольного законодательства (антимонопольного </w:t>
      </w:r>
      <w:proofErr w:type="spellStart"/>
      <w:r w:rsidR="004B5551" w:rsidRPr="005F1E08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4B5551" w:rsidRPr="005F1E08">
        <w:rPr>
          <w:rFonts w:ascii="Times New Roman" w:hAnsi="Times New Roman" w:cs="Times New Roman"/>
          <w:sz w:val="28"/>
          <w:szCs w:val="28"/>
        </w:rPr>
        <w:t xml:space="preserve">) в администрации города Барнаула» (далее – Положение) и иными муниципальными правовыми актами, которыми утверждены положения об организации антимонопольного </w:t>
      </w:r>
      <w:proofErr w:type="spellStart"/>
      <w:r w:rsidR="004B5551" w:rsidRPr="005F1E08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4B5551" w:rsidRPr="005F1E08">
        <w:rPr>
          <w:rFonts w:ascii="Times New Roman" w:hAnsi="Times New Roman" w:cs="Times New Roman"/>
          <w:sz w:val="28"/>
          <w:szCs w:val="28"/>
        </w:rPr>
        <w:t xml:space="preserve"> в иных органах местного самоуправления города Барнаула (далее – Акты об антимонопольном </w:t>
      </w:r>
      <w:proofErr w:type="spellStart"/>
      <w:r w:rsidR="004B5551" w:rsidRPr="005F1E08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4B5551" w:rsidRPr="005F1E08">
        <w:rPr>
          <w:rFonts w:ascii="Times New Roman" w:hAnsi="Times New Roman" w:cs="Times New Roman"/>
          <w:sz w:val="28"/>
          <w:szCs w:val="28"/>
        </w:rPr>
        <w:t xml:space="preserve"> иных органов местного самоуправления города) </w:t>
      </w:r>
      <w:r w:rsidRPr="005F1E08">
        <w:rPr>
          <w:rFonts w:ascii="Times New Roman" w:eastAsia="Calibri" w:hAnsi="Times New Roman" w:cs="Times New Roman"/>
          <w:sz w:val="28"/>
          <w:szCs w:val="28"/>
        </w:rPr>
        <w:t>определены показатели эффективности функционирования антимонопольного</w:t>
      </w:r>
      <w:proofErr w:type="gram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70060" w:rsidRPr="005F1E08">
        <w:rPr>
          <w:rFonts w:ascii="Times New Roman" w:eastAsia="Calibri" w:hAnsi="Times New Roman" w:cs="Times New Roman"/>
          <w:sz w:val="28"/>
          <w:szCs w:val="28"/>
        </w:rPr>
        <w:t>в органах местного самоуправления города Барнаула (к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оличество нарушений антимонопольного законодательства в деятельности органа местного самоуправления города Барнаула, </w:t>
      </w:r>
      <w:r w:rsidR="00870060" w:rsidRPr="005F1E08">
        <w:rPr>
          <w:rFonts w:ascii="Times New Roman" w:eastAsia="Calibri" w:hAnsi="Times New Roman" w:cs="Times New Roman"/>
          <w:sz w:val="28"/>
          <w:szCs w:val="28"/>
        </w:rPr>
        <w:t>д</w:t>
      </w:r>
      <w:r w:rsidR="007371FA" w:rsidRPr="005F1E08">
        <w:rPr>
          <w:rFonts w:ascii="Times New Roman" w:eastAsia="Calibri" w:hAnsi="Times New Roman" w:cs="Times New Roman"/>
          <w:sz w:val="28"/>
          <w:szCs w:val="28"/>
        </w:rPr>
        <w:t>оля действующих муниципальных нормативных правовых актов города (используемых в своей деятельности органами местного самоуправления города Барнаула, в том числе разработанных ими), проектов муниципальных нормативных правовых актов города (разработанных органами местного самоуправления города</w:t>
      </w:r>
      <w:r w:rsidR="00870060" w:rsidRPr="005F1E08">
        <w:rPr>
          <w:rFonts w:ascii="Times New Roman" w:eastAsia="Calibri" w:hAnsi="Times New Roman" w:cs="Times New Roman"/>
          <w:sz w:val="28"/>
          <w:szCs w:val="28"/>
        </w:rPr>
        <w:t xml:space="preserve"> Барнаула</w:t>
      </w:r>
      <w:r w:rsidR="007371FA" w:rsidRPr="005F1E08">
        <w:rPr>
          <w:rFonts w:ascii="Times New Roman" w:eastAsia="Calibri" w:hAnsi="Times New Roman" w:cs="Times New Roman"/>
          <w:sz w:val="28"/>
          <w:szCs w:val="28"/>
        </w:rPr>
        <w:t>), в которых выявлены риски</w:t>
      </w:r>
      <w:r w:rsidR="00870060" w:rsidRPr="005F1E08">
        <w:rPr>
          <w:rFonts w:ascii="Times New Roman" w:eastAsia="Calibri" w:hAnsi="Times New Roman" w:cs="Times New Roman"/>
          <w:sz w:val="28"/>
          <w:szCs w:val="28"/>
        </w:rPr>
        <w:t xml:space="preserve"> нарушения антимонопольного законодательства) </w:t>
      </w:r>
      <w:r w:rsidRPr="005F1E08">
        <w:rPr>
          <w:rFonts w:ascii="Times New Roman" w:eastAsia="Calibri" w:hAnsi="Times New Roman" w:cs="Times New Roman"/>
          <w:sz w:val="28"/>
          <w:szCs w:val="28"/>
        </w:rPr>
        <w:t>и их</w:t>
      </w:r>
      <w:proofErr w:type="gram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плановые значения на 202</w:t>
      </w:r>
      <w:r w:rsidR="00091537">
        <w:rPr>
          <w:rFonts w:ascii="Times New Roman" w:eastAsia="Calibri" w:hAnsi="Times New Roman" w:cs="Times New Roman"/>
          <w:sz w:val="28"/>
          <w:szCs w:val="28"/>
        </w:rPr>
        <w:t>4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год.</w:t>
      </w:r>
    </w:p>
    <w:p w:rsidR="001453D6" w:rsidRPr="001453D6" w:rsidRDefault="00194201" w:rsidP="001453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По итогам </w:t>
      </w:r>
      <w:r w:rsidRPr="001453D6">
        <w:rPr>
          <w:rFonts w:ascii="Times New Roman" w:eastAsia="Calibri" w:hAnsi="Times New Roman" w:cs="Times New Roman"/>
          <w:sz w:val="28"/>
          <w:szCs w:val="28"/>
        </w:rPr>
        <w:t>202</w:t>
      </w:r>
      <w:r w:rsidR="00091537" w:rsidRPr="001453D6">
        <w:rPr>
          <w:rFonts w:ascii="Times New Roman" w:eastAsia="Calibri" w:hAnsi="Times New Roman" w:cs="Times New Roman"/>
          <w:sz w:val="28"/>
          <w:szCs w:val="28"/>
        </w:rPr>
        <w:t>4</w:t>
      </w:r>
      <w:r w:rsidRPr="001453D6">
        <w:rPr>
          <w:rFonts w:ascii="Times New Roman" w:eastAsia="Calibri" w:hAnsi="Times New Roman" w:cs="Times New Roman"/>
          <w:sz w:val="28"/>
          <w:szCs w:val="28"/>
        </w:rPr>
        <w:t xml:space="preserve"> года показатели эффективности функционирования антимонопольного </w:t>
      </w:r>
      <w:proofErr w:type="spellStart"/>
      <w:r w:rsidRPr="001453D6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1453D6">
        <w:rPr>
          <w:rFonts w:ascii="Times New Roman" w:eastAsia="Calibri" w:hAnsi="Times New Roman" w:cs="Times New Roman"/>
          <w:sz w:val="28"/>
          <w:szCs w:val="28"/>
        </w:rPr>
        <w:t xml:space="preserve"> достигнуты</w:t>
      </w:r>
      <w:r w:rsidRPr="001453D6">
        <w:rPr>
          <w:rFonts w:ascii="Times New Roman" w:hAnsi="Times New Roman" w:cs="Times New Roman"/>
          <w:sz w:val="28"/>
          <w:szCs w:val="28"/>
        </w:rPr>
        <w:t xml:space="preserve"> </w:t>
      </w:r>
      <w:r w:rsidRPr="001453D6">
        <w:rPr>
          <w:rFonts w:ascii="Times New Roman" w:eastAsia="Calibri" w:hAnsi="Times New Roman" w:cs="Times New Roman"/>
          <w:sz w:val="28"/>
          <w:szCs w:val="28"/>
        </w:rPr>
        <w:t>во всех органах местного самоуправления города Барнаула</w:t>
      </w:r>
      <w:r w:rsidR="001453D6" w:rsidRPr="001453D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12811" w:rsidRPr="005F1E08" w:rsidRDefault="007233B6" w:rsidP="006128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>В</w:t>
      </w:r>
      <w:r w:rsidR="00612811" w:rsidRPr="005F1E08">
        <w:rPr>
          <w:rFonts w:ascii="Times New Roman" w:eastAsia="Calibri" w:hAnsi="Times New Roman" w:cs="Times New Roman"/>
          <w:sz w:val="28"/>
          <w:szCs w:val="28"/>
        </w:rPr>
        <w:t xml:space="preserve"> целях 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дальнейшего </w:t>
      </w:r>
      <w:proofErr w:type="gramStart"/>
      <w:r w:rsidR="00612811" w:rsidRPr="005F1E08">
        <w:rPr>
          <w:rFonts w:ascii="Times New Roman" w:eastAsia="Calibri" w:hAnsi="Times New Roman" w:cs="Times New Roman"/>
          <w:sz w:val="28"/>
          <w:szCs w:val="28"/>
        </w:rPr>
        <w:t>обеспечения соответствия деятельности органов местного самоуправления</w:t>
      </w:r>
      <w:proofErr w:type="gramEnd"/>
      <w:r w:rsidR="00612811" w:rsidRPr="005F1E08">
        <w:rPr>
          <w:rFonts w:ascii="Times New Roman" w:eastAsia="Calibri" w:hAnsi="Times New Roman" w:cs="Times New Roman"/>
          <w:sz w:val="28"/>
          <w:szCs w:val="28"/>
        </w:rPr>
        <w:t xml:space="preserve"> требованиям антимонопольного законодательства органам местного самоуправления города Барнаула необходимо: </w:t>
      </w:r>
    </w:p>
    <w:p w:rsidR="00612811" w:rsidRPr="005F1E08" w:rsidRDefault="00612811" w:rsidP="006128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обеспечить соблюдение требований Положения, Актов об антимонопольном </w:t>
      </w:r>
      <w:proofErr w:type="spell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комплаенсе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A45B9" w:rsidRPr="005F1E08">
        <w:rPr>
          <w:rFonts w:ascii="Times New Roman" w:eastAsia="Calibri" w:hAnsi="Times New Roman" w:cs="Times New Roman"/>
          <w:sz w:val="28"/>
          <w:szCs w:val="28"/>
        </w:rPr>
        <w:t xml:space="preserve">соответствующих </w:t>
      </w:r>
      <w:r w:rsidRPr="005F1E08">
        <w:rPr>
          <w:rFonts w:ascii="Times New Roman" w:eastAsia="Calibri" w:hAnsi="Times New Roman" w:cs="Times New Roman"/>
          <w:sz w:val="28"/>
          <w:szCs w:val="28"/>
        </w:rPr>
        <w:t>иных органов местного самоуправления города, в том числе разработать и утвердить на 202</w:t>
      </w:r>
      <w:r w:rsidR="00091537">
        <w:rPr>
          <w:rFonts w:ascii="Times New Roman" w:eastAsia="Calibri" w:hAnsi="Times New Roman" w:cs="Times New Roman"/>
          <w:sz w:val="28"/>
          <w:szCs w:val="28"/>
        </w:rPr>
        <w:t>5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год все необходимые для реализации антимонопольного </w:t>
      </w:r>
      <w:proofErr w:type="spell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документы, разместить</w:t>
      </w:r>
      <w:r w:rsidR="00136806" w:rsidRPr="005F1E08">
        <w:rPr>
          <w:rFonts w:ascii="Times New Roman" w:eastAsia="Calibri" w:hAnsi="Times New Roman" w:cs="Times New Roman"/>
          <w:sz w:val="28"/>
          <w:szCs w:val="28"/>
        </w:rPr>
        <w:t xml:space="preserve"> их </w:t>
      </w:r>
      <w:r w:rsidRPr="005F1E08">
        <w:rPr>
          <w:rFonts w:ascii="Times New Roman" w:eastAsia="Calibri" w:hAnsi="Times New Roman" w:cs="Times New Roman"/>
          <w:sz w:val="28"/>
          <w:szCs w:val="28"/>
        </w:rPr>
        <w:t>на Официальном сайте в соответствии с муниципальными правовыми актами</w:t>
      </w:r>
      <w:r w:rsidR="00136806" w:rsidRPr="005F1E08">
        <w:rPr>
          <w:rFonts w:ascii="Times New Roman" w:eastAsia="Calibri" w:hAnsi="Times New Roman" w:cs="Times New Roman"/>
          <w:sz w:val="28"/>
          <w:szCs w:val="28"/>
        </w:rPr>
        <w:t xml:space="preserve"> об антимонопольном </w:t>
      </w:r>
      <w:proofErr w:type="spellStart"/>
      <w:r w:rsidR="00136806" w:rsidRPr="005F1E08">
        <w:rPr>
          <w:rFonts w:ascii="Times New Roman" w:eastAsia="Calibri" w:hAnsi="Times New Roman" w:cs="Times New Roman"/>
          <w:sz w:val="28"/>
          <w:szCs w:val="28"/>
        </w:rPr>
        <w:t>комплаенсе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>;</w:t>
      </w:r>
      <w:proofErr w:type="gramEnd"/>
    </w:p>
    <w:p w:rsidR="00612811" w:rsidRPr="005F1E08" w:rsidRDefault="00612811" w:rsidP="006128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регулярно оценивать риски нарушения антимонопольного законодательства, </w:t>
      </w:r>
      <w:r w:rsidRPr="005F1E08">
        <w:rPr>
          <w:rFonts w:ascii="Times New Roman" w:eastAsia="Calibri" w:hAnsi="Times New Roman" w:cs="Times New Roman"/>
          <w:sz w:val="28"/>
          <w:szCs w:val="28"/>
        </w:rPr>
        <w:br/>
        <w:t>в том числе путем выявления применимых к их деятельности требований антимонопольного законодательства на основании систематического изучения антимонопольного законодательства, принятых Федеральной антимонопольной службой России решений и выданных предписаний, предупреждений, предостережений;</w:t>
      </w:r>
    </w:p>
    <w:p w:rsidR="00612811" w:rsidRPr="005F1E08" w:rsidRDefault="00136806" w:rsidP="006128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должностным лицам, ответственным за функционирование антимонопольного </w:t>
      </w:r>
      <w:proofErr w:type="spell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A74019" w:rsidRPr="005F1E08">
        <w:rPr>
          <w:rFonts w:ascii="Times New Roman" w:eastAsia="Calibri" w:hAnsi="Times New Roman" w:cs="Times New Roman"/>
          <w:sz w:val="28"/>
          <w:szCs w:val="28"/>
        </w:rPr>
        <w:t xml:space="preserve">соответствующих </w:t>
      </w:r>
      <w:r w:rsidRPr="005F1E08">
        <w:rPr>
          <w:rFonts w:ascii="Times New Roman" w:eastAsia="Calibri" w:hAnsi="Times New Roman" w:cs="Times New Roman"/>
          <w:sz w:val="28"/>
          <w:szCs w:val="28"/>
        </w:rPr>
        <w:t>орган</w:t>
      </w:r>
      <w:r w:rsidR="00A74019" w:rsidRPr="005F1E08">
        <w:rPr>
          <w:rFonts w:ascii="Times New Roman" w:eastAsia="Calibri" w:hAnsi="Times New Roman" w:cs="Times New Roman"/>
          <w:sz w:val="28"/>
          <w:szCs w:val="28"/>
        </w:rPr>
        <w:t>ах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местного самоуправления города Барнаула, обеспечить оперативное доведение выработанных подходов по применению антимонопольного законодательства до муниципальных служащих своего органа местного самоуправления в форме обзоров законодательства и практики, разъяснений по рискам, </w:t>
      </w:r>
      <w:r w:rsidR="00A74019" w:rsidRPr="005F1E08">
        <w:rPr>
          <w:rFonts w:ascii="Times New Roman" w:eastAsia="Calibri" w:hAnsi="Times New Roman" w:cs="Times New Roman"/>
          <w:sz w:val="28"/>
          <w:szCs w:val="28"/>
        </w:rPr>
        <w:t xml:space="preserve">указанным 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8B1BA9" w:rsidRPr="005F1E08">
        <w:rPr>
          <w:rFonts w:ascii="Times New Roman" w:eastAsia="Calibri" w:hAnsi="Times New Roman" w:cs="Times New Roman"/>
          <w:sz w:val="28"/>
          <w:szCs w:val="28"/>
        </w:rPr>
        <w:t xml:space="preserve">разработанных </w:t>
      </w:r>
      <w:r w:rsidR="00A74019" w:rsidRPr="005F1E08">
        <w:rPr>
          <w:rFonts w:ascii="Times New Roman" w:eastAsia="Calibri" w:hAnsi="Times New Roman" w:cs="Times New Roman"/>
          <w:sz w:val="28"/>
          <w:szCs w:val="28"/>
        </w:rPr>
        <w:t xml:space="preserve">и утвержденных </w:t>
      </w:r>
      <w:r w:rsidR="008B1BA9" w:rsidRPr="005F1E08">
        <w:rPr>
          <w:rFonts w:ascii="Times New Roman" w:eastAsia="Calibri" w:hAnsi="Times New Roman" w:cs="Times New Roman"/>
          <w:sz w:val="28"/>
          <w:szCs w:val="28"/>
        </w:rPr>
        <w:t>на 202</w:t>
      </w:r>
      <w:r w:rsidR="00091537">
        <w:rPr>
          <w:rFonts w:ascii="Times New Roman" w:eastAsia="Calibri" w:hAnsi="Times New Roman" w:cs="Times New Roman"/>
          <w:sz w:val="28"/>
          <w:szCs w:val="28"/>
        </w:rPr>
        <w:t>5</w:t>
      </w:r>
      <w:r w:rsidR="008B1BA9" w:rsidRPr="005F1E08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Pr="005F1E08">
        <w:rPr>
          <w:rFonts w:ascii="Times New Roman" w:eastAsia="Calibri" w:hAnsi="Times New Roman" w:cs="Times New Roman"/>
          <w:sz w:val="28"/>
          <w:szCs w:val="28"/>
        </w:rPr>
        <w:t>карт</w:t>
      </w:r>
      <w:r w:rsidR="008B1BA9" w:rsidRPr="005F1E08">
        <w:rPr>
          <w:rFonts w:ascii="Times New Roman" w:eastAsia="Calibri" w:hAnsi="Times New Roman" w:cs="Times New Roman"/>
          <w:sz w:val="28"/>
          <w:szCs w:val="28"/>
        </w:rPr>
        <w:t>ах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рисков нарушения антимонопольного законодательства в рамках своей </w:t>
      </w:r>
      <w:r w:rsidRPr="005F1E08">
        <w:rPr>
          <w:rFonts w:ascii="Times New Roman" w:eastAsia="Calibri" w:hAnsi="Times New Roman" w:cs="Times New Roman"/>
          <w:sz w:val="28"/>
          <w:szCs w:val="28"/>
        </w:rPr>
        <w:lastRenderedPageBreak/>
        <w:t>деятельности</w:t>
      </w:r>
      <w:r w:rsidR="00A74019" w:rsidRPr="005F1E08">
        <w:rPr>
          <w:rFonts w:ascii="Times New Roman" w:eastAsia="Calibri" w:hAnsi="Times New Roman" w:cs="Times New Roman"/>
          <w:sz w:val="28"/>
          <w:szCs w:val="28"/>
        </w:rPr>
        <w:t>, в том числе связанным</w:t>
      </w:r>
      <w:proofErr w:type="gramEnd"/>
      <w:r w:rsidR="00A74019" w:rsidRPr="005F1E08">
        <w:rPr>
          <w:rFonts w:ascii="Times New Roman" w:eastAsia="Calibri" w:hAnsi="Times New Roman" w:cs="Times New Roman"/>
          <w:sz w:val="28"/>
          <w:szCs w:val="28"/>
        </w:rPr>
        <w:t xml:space="preserve"> с </w:t>
      </w:r>
      <w:r w:rsidR="00612811" w:rsidRPr="005F1E08">
        <w:rPr>
          <w:rFonts w:ascii="Times New Roman" w:eastAsia="Calibri" w:hAnsi="Times New Roman" w:cs="Times New Roman"/>
          <w:sz w:val="28"/>
          <w:szCs w:val="28"/>
        </w:rPr>
        <w:t>особенностями осуществления закупочной деятельности;</w:t>
      </w:r>
    </w:p>
    <w:p w:rsidR="00612811" w:rsidRPr="005F1E08" w:rsidRDefault="00612811" w:rsidP="00AD50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>в случае выявления допущенного органом местного самоуправления нарушения требований антимонопольного законодательства принимать меры</w:t>
      </w:r>
      <w:r w:rsidRPr="005F1E08">
        <w:rPr>
          <w:rFonts w:ascii="Times New Roman" w:eastAsia="Calibri" w:hAnsi="Times New Roman" w:cs="Times New Roman"/>
          <w:sz w:val="28"/>
          <w:szCs w:val="28"/>
        </w:rPr>
        <w:br/>
        <w:t xml:space="preserve">по устранению причин и условий, способствовавших совершению нарушения, </w:t>
      </w:r>
      <w:r w:rsidRPr="005F1E08">
        <w:rPr>
          <w:rFonts w:ascii="Times New Roman" w:eastAsia="Calibri" w:hAnsi="Times New Roman" w:cs="Times New Roman"/>
          <w:sz w:val="28"/>
          <w:szCs w:val="28"/>
        </w:rPr>
        <w:br/>
        <w:t>а также по недопущению подобных нарушений в будущем.</w:t>
      </w:r>
    </w:p>
    <w:p w:rsidR="008B1BA9" w:rsidRPr="005F1E08" w:rsidRDefault="008B1BA9" w:rsidP="006128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Дальнейшая работа по реализации антимонопольного </w:t>
      </w:r>
      <w:proofErr w:type="spellStart"/>
      <w:r w:rsidRPr="005F1E08">
        <w:rPr>
          <w:rFonts w:ascii="Times New Roman" w:eastAsia="Calibri" w:hAnsi="Times New Roman" w:cs="Times New Roman"/>
          <w:sz w:val="28"/>
          <w:szCs w:val="28"/>
        </w:rPr>
        <w:t>комплаенса</w:t>
      </w:r>
      <w:proofErr w:type="spellEnd"/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в органах местного самоуправления города Барнаула будет продолжена в 202</w:t>
      </w:r>
      <w:r w:rsidR="00091537">
        <w:rPr>
          <w:rFonts w:ascii="Times New Roman" w:eastAsia="Calibri" w:hAnsi="Times New Roman" w:cs="Times New Roman"/>
          <w:sz w:val="28"/>
          <w:szCs w:val="28"/>
        </w:rPr>
        <w:t>5</w:t>
      </w:r>
      <w:r w:rsidRPr="005F1E08">
        <w:rPr>
          <w:rFonts w:ascii="Times New Roman" w:eastAsia="Calibri" w:hAnsi="Times New Roman" w:cs="Times New Roman"/>
          <w:sz w:val="28"/>
          <w:szCs w:val="28"/>
        </w:rPr>
        <w:t xml:space="preserve"> году.</w:t>
      </w:r>
    </w:p>
    <w:p w:rsidR="00612811" w:rsidRPr="001D6BEF" w:rsidRDefault="00612811" w:rsidP="006128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12811" w:rsidRPr="001D6BEF" w:rsidRDefault="00612811" w:rsidP="006128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BEF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612811" w:rsidRPr="001D6BEF" w:rsidRDefault="00612811" w:rsidP="006128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BEF">
        <w:rPr>
          <w:rFonts w:ascii="Times New Roman" w:hAnsi="Times New Roman" w:cs="Times New Roman"/>
          <w:sz w:val="28"/>
          <w:szCs w:val="28"/>
        </w:rPr>
        <w:t xml:space="preserve">города, руководитель аппарата                                                                          О.А. </w:t>
      </w:r>
      <w:proofErr w:type="spellStart"/>
      <w:r w:rsidRPr="001D6BEF">
        <w:rPr>
          <w:rFonts w:ascii="Times New Roman" w:hAnsi="Times New Roman" w:cs="Times New Roman"/>
          <w:sz w:val="28"/>
          <w:szCs w:val="28"/>
        </w:rPr>
        <w:t>Финк</w:t>
      </w:r>
      <w:proofErr w:type="spellEnd"/>
    </w:p>
    <w:p w:rsidR="00AD5037" w:rsidRPr="00203D99" w:rsidRDefault="00AD5037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233B6" w:rsidRDefault="007233B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53D6" w:rsidRDefault="001453D6" w:rsidP="0019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sectPr w:rsidR="001453D6" w:rsidSect="00B350C3">
      <w:headerReference w:type="default" r:id="rId8"/>
      <w:pgSz w:w="11906" w:h="16838" w:code="9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6805" w:rsidRDefault="00476805" w:rsidP="00A96A06">
      <w:pPr>
        <w:spacing w:after="0" w:line="240" w:lineRule="auto"/>
      </w:pPr>
      <w:r>
        <w:separator/>
      </w:r>
    </w:p>
  </w:endnote>
  <w:endnote w:type="continuationSeparator" w:id="0">
    <w:p w:rsidR="00476805" w:rsidRDefault="00476805" w:rsidP="00A96A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6805" w:rsidRDefault="00476805" w:rsidP="00A96A06">
      <w:pPr>
        <w:spacing w:after="0" w:line="240" w:lineRule="auto"/>
      </w:pPr>
      <w:r>
        <w:separator/>
      </w:r>
    </w:p>
  </w:footnote>
  <w:footnote w:type="continuationSeparator" w:id="0">
    <w:p w:rsidR="00476805" w:rsidRDefault="00476805" w:rsidP="00A96A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63291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895729" w:rsidRPr="00D0611E" w:rsidRDefault="00F95637">
        <w:pPr>
          <w:pStyle w:val="ae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0611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895729" w:rsidRPr="00D0611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0611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C0B5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0611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895729" w:rsidRDefault="00895729">
    <w:pPr>
      <w:pStyle w:val="a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7CCE"/>
    <w:rsid w:val="0000113F"/>
    <w:rsid w:val="00003E66"/>
    <w:rsid w:val="00014C76"/>
    <w:rsid w:val="00030BC0"/>
    <w:rsid w:val="00036902"/>
    <w:rsid w:val="0004540C"/>
    <w:rsid w:val="000456AA"/>
    <w:rsid w:val="00046A49"/>
    <w:rsid w:val="000479F5"/>
    <w:rsid w:val="0006488D"/>
    <w:rsid w:val="00067C9C"/>
    <w:rsid w:val="000713F7"/>
    <w:rsid w:val="00072FCF"/>
    <w:rsid w:val="00082527"/>
    <w:rsid w:val="000901C3"/>
    <w:rsid w:val="0009087A"/>
    <w:rsid w:val="00091537"/>
    <w:rsid w:val="00093C44"/>
    <w:rsid w:val="000A203D"/>
    <w:rsid w:val="000A4813"/>
    <w:rsid w:val="000A6B00"/>
    <w:rsid w:val="000C407D"/>
    <w:rsid w:val="000C568E"/>
    <w:rsid w:val="000D063D"/>
    <w:rsid w:val="000E4FAD"/>
    <w:rsid w:val="000E6162"/>
    <w:rsid w:val="00106314"/>
    <w:rsid w:val="00110891"/>
    <w:rsid w:val="00114522"/>
    <w:rsid w:val="00121495"/>
    <w:rsid w:val="00122F17"/>
    <w:rsid w:val="0012422B"/>
    <w:rsid w:val="00130C60"/>
    <w:rsid w:val="00130FF4"/>
    <w:rsid w:val="00135883"/>
    <w:rsid w:val="00136806"/>
    <w:rsid w:val="001417EB"/>
    <w:rsid w:val="001453D6"/>
    <w:rsid w:val="00146924"/>
    <w:rsid w:val="001471CC"/>
    <w:rsid w:val="00153C42"/>
    <w:rsid w:val="00155E34"/>
    <w:rsid w:val="0016043B"/>
    <w:rsid w:val="00162448"/>
    <w:rsid w:val="00164E9A"/>
    <w:rsid w:val="00171497"/>
    <w:rsid w:val="00173D48"/>
    <w:rsid w:val="0017555A"/>
    <w:rsid w:val="00176397"/>
    <w:rsid w:val="001801E3"/>
    <w:rsid w:val="00182230"/>
    <w:rsid w:val="00194201"/>
    <w:rsid w:val="00197CFD"/>
    <w:rsid w:val="00197D1C"/>
    <w:rsid w:val="001A0DA6"/>
    <w:rsid w:val="001B0065"/>
    <w:rsid w:val="001B1FE0"/>
    <w:rsid w:val="001B2EEF"/>
    <w:rsid w:val="001C3F55"/>
    <w:rsid w:val="001C42D6"/>
    <w:rsid w:val="001C535F"/>
    <w:rsid w:val="001C756D"/>
    <w:rsid w:val="001D5FDD"/>
    <w:rsid w:val="001D6BEF"/>
    <w:rsid w:val="001D7C96"/>
    <w:rsid w:val="001E2072"/>
    <w:rsid w:val="001E7D61"/>
    <w:rsid w:val="001F0301"/>
    <w:rsid w:val="001F4EF5"/>
    <w:rsid w:val="00203D99"/>
    <w:rsid w:val="002054DC"/>
    <w:rsid w:val="002070F0"/>
    <w:rsid w:val="002072D1"/>
    <w:rsid w:val="0021190E"/>
    <w:rsid w:val="002135D6"/>
    <w:rsid w:val="00215DC5"/>
    <w:rsid w:val="0022780E"/>
    <w:rsid w:val="00230D51"/>
    <w:rsid w:val="0025390C"/>
    <w:rsid w:val="00260058"/>
    <w:rsid w:val="0026623C"/>
    <w:rsid w:val="002700CD"/>
    <w:rsid w:val="00270F04"/>
    <w:rsid w:val="002753A5"/>
    <w:rsid w:val="002905CC"/>
    <w:rsid w:val="002B017A"/>
    <w:rsid w:val="002B58B8"/>
    <w:rsid w:val="002D245C"/>
    <w:rsid w:val="002D2B8B"/>
    <w:rsid w:val="002D756B"/>
    <w:rsid w:val="002E019F"/>
    <w:rsid w:val="002E1A48"/>
    <w:rsid w:val="002F430B"/>
    <w:rsid w:val="003025EE"/>
    <w:rsid w:val="003034BE"/>
    <w:rsid w:val="003044C3"/>
    <w:rsid w:val="00306604"/>
    <w:rsid w:val="00311B41"/>
    <w:rsid w:val="0032064B"/>
    <w:rsid w:val="0033284D"/>
    <w:rsid w:val="00333703"/>
    <w:rsid w:val="00333A48"/>
    <w:rsid w:val="00335F2D"/>
    <w:rsid w:val="003362CD"/>
    <w:rsid w:val="00342EBF"/>
    <w:rsid w:val="00361B56"/>
    <w:rsid w:val="003647B4"/>
    <w:rsid w:val="0036752E"/>
    <w:rsid w:val="00372859"/>
    <w:rsid w:val="0037541F"/>
    <w:rsid w:val="00386752"/>
    <w:rsid w:val="00393885"/>
    <w:rsid w:val="00393DD2"/>
    <w:rsid w:val="00396197"/>
    <w:rsid w:val="00396626"/>
    <w:rsid w:val="003A0EC8"/>
    <w:rsid w:val="003A3CD4"/>
    <w:rsid w:val="003A3F09"/>
    <w:rsid w:val="003B69E3"/>
    <w:rsid w:val="003B74FB"/>
    <w:rsid w:val="003C2328"/>
    <w:rsid w:val="003C4DD7"/>
    <w:rsid w:val="003C55C8"/>
    <w:rsid w:val="003C686C"/>
    <w:rsid w:val="003F01E3"/>
    <w:rsid w:val="003F08F8"/>
    <w:rsid w:val="003F17FF"/>
    <w:rsid w:val="003F6BFD"/>
    <w:rsid w:val="0040240C"/>
    <w:rsid w:val="0040644E"/>
    <w:rsid w:val="00407E79"/>
    <w:rsid w:val="00420A70"/>
    <w:rsid w:val="00420F57"/>
    <w:rsid w:val="00430A14"/>
    <w:rsid w:val="00431DC8"/>
    <w:rsid w:val="0044335C"/>
    <w:rsid w:val="0045057A"/>
    <w:rsid w:val="00451891"/>
    <w:rsid w:val="00461A6F"/>
    <w:rsid w:val="004623DB"/>
    <w:rsid w:val="0047507B"/>
    <w:rsid w:val="00476805"/>
    <w:rsid w:val="0048741D"/>
    <w:rsid w:val="00497061"/>
    <w:rsid w:val="004A04F0"/>
    <w:rsid w:val="004A2612"/>
    <w:rsid w:val="004A72E6"/>
    <w:rsid w:val="004B05C9"/>
    <w:rsid w:val="004B5551"/>
    <w:rsid w:val="004B75B4"/>
    <w:rsid w:val="004C2578"/>
    <w:rsid w:val="004C44A0"/>
    <w:rsid w:val="004C55EB"/>
    <w:rsid w:val="004C5B75"/>
    <w:rsid w:val="004C7CD1"/>
    <w:rsid w:val="004D196C"/>
    <w:rsid w:val="004D2737"/>
    <w:rsid w:val="004D4245"/>
    <w:rsid w:val="004D6373"/>
    <w:rsid w:val="004E2AE5"/>
    <w:rsid w:val="004E7019"/>
    <w:rsid w:val="004E708B"/>
    <w:rsid w:val="004F03A8"/>
    <w:rsid w:val="004F50E9"/>
    <w:rsid w:val="004F5411"/>
    <w:rsid w:val="004F5891"/>
    <w:rsid w:val="004F5951"/>
    <w:rsid w:val="00500197"/>
    <w:rsid w:val="005018B5"/>
    <w:rsid w:val="00503E25"/>
    <w:rsid w:val="0050786E"/>
    <w:rsid w:val="005115B4"/>
    <w:rsid w:val="00517F9C"/>
    <w:rsid w:val="005320ED"/>
    <w:rsid w:val="00532B07"/>
    <w:rsid w:val="0053579B"/>
    <w:rsid w:val="005379B1"/>
    <w:rsid w:val="00541F65"/>
    <w:rsid w:val="0054330D"/>
    <w:rsid w:val="00547EFA"/>
    <w:rsid w:val="00553792"/>
    <w:rsid w:val="0055477D"/>
    <w:rsid w:val="005553E1"/>
    <w:rsid w:val="00556692"/>
    <w:rsid w:val="00557F78"/>
    <w:rsid w:val="00564965"/>
    <w:rsid w:val="0056697C"/>
    <w:rsid w:val="00570C14"/>
    <w:rsid w:val="00571039"/>
    <w:rsid w:val="00571901"/>
    <w:rsid w:val="005763AD"/>
    <w:rsid w:val="00583338"/>
    <w:rsid w:val="00586965"/>
    <w:rsid w:val="00587576"/>
    <w:rsid w:val="00594869"/>
    <w:rsid w:val="00594A7D"/>
    <w:rsid w:val="00595C03"/>
    <w:rsid w:val="005A0F63"/>
    <w:rsid w:val="005A29EE"/>
    <w:rsid w:val="005A6888"/>
    <w:rsid w:val="005B4558"/>
    <w:rsid w:val="005B60FB"/>
    <w:rsid w:val="005B7F71"/>
    <w:rsid w:val="005C0809"/>
    <w:rsid w:val="005C4464"/>
    <w:rsid w:val="005C5B0D"/>
    <w:rsid w:val="005C7109"/>
    <w:rsid w:val="005C7B9B"/>
    <w:rsid w:val="005D26BE"/>
    <w:rsid w:val="005D66D4"/>
    <w:rsid w:val="005E140D"/>
    <w:rsid w:val="005E3196"/>
    <w:rsid w:val="005E6325"/>
    <w:rsid w:val="005E6FA1"/>
    <w:rsid w:val="005F1E08"/>
    <w:rsid w:val="005F20D6"/>
    <w:rsid w:val="00606160"/>
    <w:rsid w:val="00611ADA"/>
    <w:rsid w:val="00612811"/>
    <w:rsid w:val="006163A4"/>
    <w:rsid w:val="00616A71"/>
    <w:rsid w:val="0062300B"/>
    <w:rsid w:val="00624CE2"/>
    <w:rsid w:val="00625EAD"/>
    <w:rsid w:val="006340F7"/>
    <w:rsid w:val="00635D74"/>
    <w:rsid w:val="00636EBA"/>
    <w:rsid w:val="0064118F"/>
    <w:rsid w:val="0064174C"/>
    <w:rsid w:val="00644890"/>
    <w:rsid w:val="006520C6"/>
    <w:rsid w:val="006521B0"/>
    <w:rsid w:val="00655054"/>
    <w:rsid w:val="00660A0F"/>
    <w:rsid w:val="00661531"/>
    <w:rsid w:val="006623BD"/>
    <w:rsid w:val="00664C34"/>
    <w:rsid w:val="00664D69"/>
    <w:rsid w:val="006735C3"/>
    <w:rsid w:val="0067578C"/>
    <w:rsid w:val="00676CE1"/>
    <w:rsid w:val="00677095"/>
    <w:rsid w:val="00683DB6"/>
    <w:rsid w:val="00684345"/>
    <w:rsid w:val="00685755"/>
    <w:rsid w:val="00687520"/>
    <w:rsid w:val="006911B4"/>
    <w:rsid w:val="00691287"/>
    <w:rsid w:val="0069458A"/>
    <w:rsid w:val="006B2AE3"/>
    <w:rsid w:val="006B4857"/>
    <w:rsid w:val="006B6330"/>
    <w:rsid w:val="006B77F3"/>
    <w:rsid w:val="006C08B2"/>
    <w:rsid w:val="006C0B5A"/>
    <w:rsid w:val="006C0BE2"/>
    <w:rsid w:val="006C20D8"/>
    <w:rsid w:val="006D18FD"/>
    <w:rsid w:val="006D56A3"/>
    <w:rsid w:val="006E620E"/>
    <w:rsid w:val="006F2AB3"/>
    <w:rsid w:val="006F79BA"/>
    <w:rsid w:val="0070196F"/>
    <w:rsid w:val="007117E7"/>
    <w:rsid w:val="0071424E"/>
    <w:rsid w:val="007143B4"/>
    <w:rsid w:val="00715623"/>
    <w:rsid w:val="0072302D"/>
    <w:rsid w:val="007233B6"/>
    <w:rsid w:val="00725A49"/>
    <w:rsid w:val="007268F4"/>
    <w:rsid w:val="0072702B"/>
    <w:rsid w:val="007325E2"/>
    <w:rsid w:val="007371FA"/>
    <w:rsid w:val="00742B47"/>
    <w:rsid w:val="007473F9"/>
    <w:rsid w:val="0075042F"/>
    <w:rsid w:val="00757580"/>
    <w:rsid w:val="00760CA9"/>
    <w:rsid w:val="00765E97"/>
    <w:rsid w:val="00771F0F"/>
    <w:rsid w:val="007724F7"/>
    <w:rsid w:val="00773CE0"/>
    <w:rsid w:val="007774D1"/>
    <w:rsid w:val="00780AED"/>
    <w:rsid w:val="00791754"/>
    <w:rsid w:val="00792637"/>
    <w:rsid w:val="00796F25"/>
    <w:rsid w:val="007A2BD2"/>
    <w:rsid w:val="007A7433"/>
    <w:rsid w:val="007B4150"/>
    <w:rsid w:val="007C1102"/>
    <w:rsid w:val="007F0A5D"/>
    <w:rsid w:val="007F1F92"/>
    <w:rsid w:val="007F44F7"/>
    <w:rsid w:val="00801868"/>
    <w:rsid w:val="00805F3D"/>
    <w:rsid w:val="00810A08"/>
    <w:rsid w:val="008126C4"/>
    <w:rsid w:val="00817961"/>
    <w:rsid w:val="00820F1E"/>
    <w:rsid w:val="008330FC"/>
    <w:rsid w:val="00834022"/>
    <w:rsid w:val="00844E46"/>
    <w:rsid w:val="00846EFA"/>
    <w:rsid w:val="00856644"/>
    <w:rsid w:val="00870060"/>
    <w:rsid w:val="008733F5"/>
    <w:rsid w:val="00874D83"/>
    <w:rsid w:val="0087642A"/>
    <w:rsid w:val="00877920"/>
    <w:rsid w:val="00881BCD"/>
    <w:rsid w:val="00884B9C"/>
    <w:rsid w:val="008876C4"/>
    <w:rsid w:val="00895729"/>
    <w:rsid w:val="0089749A"/>
    <w:rsid w:val="008A0013"/>
    <w:rsid w:val="008A4AA2"/>
    <w:rsid w:val="008A54E0"/>
    <w:rsid w:val="008B1BA9"/>
    <w:rsid w:val="008B1C58"/>
    <w:rsid w:val="008B25E6"/>
    <w:rsid w:val="008B33CE"/>
    <w:rsid w:val="008B48CD"/>
    <w:rsid w:val="008C18F8"/>
    <w:rsid w:val="008C5D49"/>
    <w:rsid w:val="008D1659"/>
    <w:rsid w:val="008D1FD6"/>
    <w:rsid w:val="008D483D"/>
    <w:rsid w:val="008D5021"/>
    <w:rsid w:val="008E2F47"/>
    <w:rsid w:val="008E5C9A"/>
    <w:rsid w:val="008E632B"/>
    <w:rsid w:val="008F10AC"/>
    <w:rsid w:val="008F2368"/>
    <w:rsid w:val="008F487D"/>
    <w:rsid w:val="008F628F"/>
    <w:rsid w:val="009054E9"/>
    <w:rsid w:val="00907FE8"/>
    <w:rsid w:val="00916193"/>
    <w:rsid w:val="009202F7"/>
    <w:rsid w:val="009210DE"/>
    <w:rsid w:val="00930945"/>
    <w:rsid w:val="00930966"/>
    <w:rsid w:val="009332CF"/>
    <w:rsid w:val="00933CF0"/>
    <w:rsid w:val="00950F50"/>
    <w:rsid w:val="0095257A"/>
    <w:rsid w:val="00961046"/>
    <w:rsid w:val="009614C4"/>
    <w:rsid w:val="0096178A"/>
    <w:rsid w:val="00962B31"/>
    <w:rsid w:val="00965FDC"/>
    <w:rsid w:val="009710B9"/>
    <w:rsid w:val="00975BE8"/>
    <w:rsid w:val="00977739"/>
    <w:rsid w:val="009814B2"/>
    <w:rsid w:val="00981C48"/>
    <w:rsid w:val="00982B57"/>
    <w:rsid w:val="00984467"/>
    <w:rsid w:val="009876B2"/>
    <w:rsid w:val="00991FC9"/>
    <w:rsid w:val="0099208D"/>
    <w:rsid w:val="00992D11"/>
    <w:rsid w:val="00994FA5"/>
    <w:rsid w:val="00997270"/>
    <w:rsid w:val="009A1875"/>
    <w:rsid w:val="009A4B6A"/>
    <w:rsid w:val="009A5E2C"/>
    <w:rsid w:val="009A6D9A"/>
    <w:rsid w:val="009B2532"/>
    <w:rsid w:val="009C1354"/>
    <w:rsid w:val="009C6198"/>
    <w:rsid w:val="009C677E"/>
    <w:rsid w:val="009C7ABB"/>
    <w:rsid w:val="009D08B3"/>
    <w:rsid w:val="009D3AC5"/>
    <w:rsid w:val="009E2090"/>
    <w:rsid w:val="009E3E04"/>
    <w:rsid w:val="009E43A8"/>
    <w:rsid w:val="009E4B1C"/>
    <w:rsid w:val="009E7238"/>
    <w:rsid w:val="009E7E7E"/>
    <w:rsid w:val="009F1793"/>
    <w:rsid w:val="009F1C2A"/>
    <w:rsid w:val="009F4ACF"/>
    <w:rsid w:val="009F4C5A"/>
    <w:rsid w:val="00A0106C"/>
    <w:rsid w:val="00A01A17"/>
    <w:rsid w:val="00A0365B"/>
    <w:rsid w:val="00A04699"/>
    <w:rsid w:val="00A1156F"/>
    <w:rsid w:val="00A124A2"/>
    <w:rsid w:val="00A14BD2"/>
    <w:rsid w:val="00A16321"/>
    <w:rsid w:val="00A31393"/>
    <w:rsid w:val="00A31997"/>
    <w:rsid w:val="00A34379"/>
    <w:rsid w:val="00A4780C"/>
    <w:rsid w:val="00A56F73"/>
    <w:rsid w:val="00A57D69"/>
    <w:rsid w:val="00A67B21"/>
    <w:rsid w:val="00A74019"/>
    <w:rsid w:val="00A8252A"/>
    <w:rsid w:val="00A9590D"/>
    <w:rsid w:val="00A96A06"/>
    <w:rsid w:val="00AA06DA"/>
    <w:rsid w:val="00AA45B9"/>
    <w:rsid w:val="00AB1C54"/>
    <w:rsid w:val="00AB3EE6"/>
    <w:rsid w:val="00AB41AA"/>
    <w:rsid w:val="00AB5440"/>
    <w:rsid w:val="00AC7D17"/>
    <w:rsid w:val="00AD0D45"/>
    <w:rsid w:val="00AD278F"/>
    <w:rsid w:val="00AD5037"/>
    <w:rsid w:val="00AE0F39"/>
    <w:rsid w:val="00AF0F35"/>
    <w:rsid w:val="00AF57CD"/>
    <w:rsid w:val="00AF6028"/>
    <w:rsid w:val="00B0230F"/>
    <w:rsid w:val="00B063CB"/>
    <w:rsid w:val="00B13578"/>
    <w:rsid w:val="00B17587"/>
    <w:rsid w:val="00B2548F"/>
    <w:rsid w:val="00B256CC"/>
    <w:rsid w:val="00B30DAD"/>
    <w:rsid w:val="00B33A7E"/>
    <w:rsid w:val="00B350C3"/>
    <w:rsid w:val="00B47D10"/>
    <w:rsid w:val="00B50F22"/>
    <w:rsid w:val="00B5330F"/>
    <w:rsid w:val="00B57DCF"/>
    <w:rsid w:val="00B67DE3"/>
    <w:rsid w:val="00B70B2A"/>
    <w:rsid w:val="00B70B9A"/>
    <w:rsid w:val="00B80601"/>
    <w:rsid w:val="00B82512"/>
    <w:rsid w:val="00B904AB"/>
    <w:rsid w:val="00B96B81"/>
    <w:rsid w:val="00BA0052"/>
    <w:rsid w:val="00BA4393"/>
    <w:rsid w:val="00BA6402"/>
    <w:rsid w:val="00BA6626"/>
    <w:rsid w:val="00BB6D1E"/>
    <w:rsid w:val="00BB79C6"/>
    <w:rsid w:val="00BC440E"/>
    <w:rsid w:val="00BC5E3B"/>
    <w:rsid w:val="00BC74E3"/>
    <w:rsid w:val="00BD143C"/>
    <w:rsid w:val="00BD4967"/>
    <w:rsid w:val="00BE077F"/>
    <w:rsid w:val="00BE158D"/>
    <w:rsid w:val="00BE37F9"/>
    <w:rsid w:val="00BE54B7"/>
    <w:rsid w:val="00BE6BB1"/>
    <w:rsid w:val="00C02C13"/>
    <w:rsid w:val="00C058DA"/>
    <w:rsid w:val="00C10516"/>
    <w:rsid w:val="00C109ED"/>
    <w:rsid w:val="00C14FDA"/>
    <w:rsid w:val="00C27D40"/>
    <w:rsid w:val="00C33D12"/>
    <w:rsid w:val="00C34C18"/>
    <w:rsid w:val="00C409B5"/>
    <w:rsid w:val="00C4565C"/>
    <w:rsid w:val="00C461B2"/>
    <w:rsid w:val="00C52037"/>
    <w:rsid w:val="00C53B46"/>
    <w:rsid w:val="00C6436B"/>
    <w:rsid w:val="00C666AE"/>
    <w:rsid w:val="00C72543"/>
    <w:rsid w:val="00C74ECD"/>
    <w:rsid w:val="00C8204D"/>
    <w:rsid w:val="00C84174"/>
    <w:rsid w:val="00C92FC0"/>
    <w:rsid w:val="00C9673E"/>
    <w:rsid w:val="00C97D71"/>
    <w:rsid w:val="00CB15A4"/>
    <w:rsid w:val="00CB45BB"/>
    <w:rsid w:val="00CB52BB"/>
    <w:rsid w:val="00CC068F"/>
    <w:rsid w:val="00CC17DF"/>
    <w:rsid w:val="00CC2483"/>
    <w:rsid w:val="00CC46BB"/>
    <w:rsid w:val="00CC7CCE"/>
    <w:rsid w:val="00CD352B"/>
    <w:rsid w:val="00CD3DA7"/>
    <w:rsid w:val="00CD4546"/>
    <w:rsid w:val="00CD5F5D"/>
    <w:rsid w:val="00CE0EAA"/>
    <w:rsid w:val="00CE2F8D"/>
    <w:rsid w:val="00CE6792"/>
    <w:rsid w:val="00CF4E0C"/>
    <w:rsid w:val="00CF62F5"/>
    <w:rsid w:val="00D00881"/>
    <w:rsid w:val="00D01DCD"/>
    <w:rsid w:val="00D04BB3"/>
    <w:rsid w:val="00D05974"/>
    <w:rsid w:val="00D0611E"/>
    <w:rsid w:val="00D1612F"/>
    <w:rsid w:val="00D220C6"/>
    <w:rsid w:val="00D223D3"/>
    <w:rsid w:val="00D247E6"/>
    <w:rsid w:val="00D2593A"/>
    <w:rsid w:val="00D2644B"/>
    <w:rsid w:val="00D26A74"/>
    <w:rsid w:val="00D32721"/>
    <w:rsid w:val="00D3281B"/>
    <w:rsid w:val="00D416BF"/>
    <w:rsid w:val="00D41A26"/>
    <w:rsid w:val="00D426FE"/>
    <w:rsid w:val="00D50260"/>
    <w:rsid w:val="00D57BAB"/>
    <w:rsid w:val="00D60EEC"/>
    <w:rsid w:val="00D62696"/>
    <w:rsid w:val="00D62E9C"/>
    <w:rsid w:val="00D6320B"/>
    <w:rsid w:val="00D73371"/>
    <w:rsid w:val="00D867A8"/>
    <w:rsid w:val="00D910B1"/>
    <w:rsid w:val="00D9357A"/>
    <w:rsid w:val="00D93932"/>
    <w:rsid w:val="00D93E3B"/>
    <w:rsid w:val="00D94883"/>
    <w:rsid w:val="00DA1BCA"/>
    <w:rsid w:val="00DA22EC"/>
    <w:rsid w:val="00DA3D86"/>
    <w:rsid w:val="00DA7367"/>
    <w:rsid w:val="00DC1A62"/>
    <w:rsid w:val="00DC2AD1"/>
    <w:rsid w:val="00DC6BA0"/>
    <w:rsid w:val="00DD0536"/>
    <w:rsid w:val="00DD7004"/>
    <w:rsid w:val="00DD70F9"/>
    <w:rsid w:val="00DE2C5A"/>
    <w:rsid w:val="00DE39AC"/>
    <w:rsid w:val="00DF0CED"/>
    <w:rsid w:val="00DF465E"/>
    <w:rsid w:val="00DF5D06"/>
    <w:rsid w:val="00DF6439"/>
    <w:rsid w:val="00DF64C5"/>
    <w:rsid w:val="00DF67A3"/>
    <w:rsid w:val="00DF7A29"/>
    <w:rsid w:val="00E01324"/>
    <w:rsid w:val="00E04A5D"/>
    <w:rsid w:val="00E169D5"/>
    <w:rsid w:val="00E2060B"/>
    <w:rsid w:val="00E26488"/>
    <w:rsid w:val="00E32A32"/>
    <w:rsid w:val="00E37094"/>
    <w:rsid w:val="00E41B6D"/>
    <w:rsid w:val="00E4307C"/>
    <w:rsid w:val="00E433EB"/>
    <w:rsid w:val="00E4572B"/>
    <w:rsid w:val="00E51B1C"/>
    <w:rsid w:val="00E627C4"/>
    <w:rsid w:val="00E6420C"/>
    <w:rsid w:val="00E66C27"/>
    <w:rsid w:val="00E77E28"/>
    <w:rsid w:val="00E8038E"/>
    <w:rsid w:val="00E81DAA"/>
    <w:rsid w:val="00E850BA"/>
    <w:rsid w:val="00E91CC9"/>
    <w:rsid w:val="00EA1388"/>
    <w:rsid w:val="00EB1818"/>
    <w:rsid w:val="00EB6566"/>
    <w:rsid w:val="00EC35CA"/>
    <w:rsid w:val="00EC570F"/>
    <w:rsid w:val="00ED234C"/>
    <w:rsid w:val="00ED5734"/>
    <w:rsid w:val="00ED70C8"/>
    <w:rsid w:val="00EE0C19"/>
    <w:rsid w:val="00EE2696"/>
    <w:rsid w:val="00EE72DC"/>
    <w:rsid w:val="00EE7A64"/>
    <w:rsid w:val="00F004C6"/>
    <w:rsid w:val="00F0068B"/>
    <w:rsid w:val="00F02A60"/>
    <w:rsid w:val="00F04737"/>
    <w:rsid w:val="00F125ED"/>
    <w:rsid w:val="00F2556F"/>
    <w:rsid w:val="00F34070"/>
    <w:rsid w:val="00F507E5"/>
    <w:rsid w:val="00F555FE"/>
    <w:rsid w:val="00F605DD"/>
    <w:rsid w:val="00F65322"/>
    <w:rsid w:val="00F67040"/>
    <w:rsid w:val="00F72561"/>
    <w:rsid w:val="00F74994"/>
    <w:rsid w:val="00F74FA0"/>
    <w:rsid w:val="00F75280"/>
    <w:rsid w:val="00F76E0A"/>
    <w:rsid w:val="00F80463"/>
    <w:rsid w:val="00F8129D"/>
    <w:rsid w:val="00F82D5E"/>
    <w:rsid w:val="00F83D57"/>
    <w:rsid w:val="00F95637"/>
    <w:rsid w:val="00F957CE"/>
    <w:rsid w:val="00F95A08"/>
    <w:rsid w:val="00FA3851"/>
    <w:rsid w:val="00FA422D"/>
    <w:rsid w:val="00FA6991"/>
    <w:rsid w:val="00FA7418"/>
    <w:rsid w:val="00FB5814"/>
    <w:rsid w:val="00FB5E43"/>
    <w:rsid w:val="00FC328D"/>
    <w:rsid w:val="00FC3C80"/>
    <w:rsid w:val="00FC6BD7"/>
    <w:rsid w:val="00FD1E1E"/>
    <w:rsid w:val="00FD3632"/>
    <w:rsid w:val="00FD36CB"/>
    <w:rsid w:val="00FE48AF"/>
    <w:rsid w:val="00FE62B3"/>
    <w:rsid w:val="00FE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81B"/>
  </w:style>
  <w:style w:type="paragraph" w:styleId="2">
    <w:name w:val="heading 2"/>
    <w:basedOn w:val="a"/>
    <w:link w:val="20"/>
    <w:uiPriority w:val="9"/>
    <w:qFormat/>
    <w:rsid w:val="006F79B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1C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Нет списка1"/>
    <w:next w:val="a2"/>
    <w:uiPriority w:val="99"/>
    <w:semiHidden/>
    <w:unhideWhenUsed/>
    <w:rsid w:val="000A4813"/>
  </w:style>
  <w:style w:type="character" w:customStyle="1" w:styleId="10">
    <w:name w:val="Гиперссылка1"/>
    <w:basedOn w:val="a0"/>
    <w:uiPriority w:val="99"/>
    <w:unhideWhenUsed/>
    <w:rsid w:val="000A4813"/>
    <w:rPr>
      <w:color w:val="0000FF"/>
      <w:u w:val="single"/>
    </w:rPr>
  </w:style>
  <w:style w:type="character" w:styleId="a4">
    <w:name w:val="annotation reference"/>
    <w:basedOn w:val="a0"/>
    <w:uiPriority w:val="99"/>
    <w:semiHidden/>
    <w:unhideWhenUsed/>
    <w:rsid w:val="000A4813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0A4813"/>
    <w:pPr>
      <w:spacing w:after="200"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0A4813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0A4813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0A4813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0A4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A481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0A4813"/>
    <w:pPr>
      <w:spacing w:after="200" w:line="276" w:lineRule="auto"/>
      <w:ind w:left="720"/>
      <w:contextualSpacing/>
    </w:pPr>
  </w:style>
  <w:style w:type="paragraph" w:customStyle="1" w:styleId="western">
    <w:name w:val="western"/>
    <w:basedOn w:val="a"/>
    <w:rsid w:val="000A4813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0A4813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1">
    <w:name w:val="western1"/>
    <w:basedOn w:val="a"/>
    <w:rsid w:val="000A4813"/>
    <w:pPr>
      <w:spacing w:before="100" w:beforeAutospacing="1" w:after="142" w:line="288" w:lineRule="auto"/>
    </w:pPr>
    <w:rPr>
      <w:rFonts w:ascii="Century" w:eastAsia="Times New Roman" w:hAnsi="Century" w:cs="Times New Roman"/>
      <w:color w:val="000000"/>
      <w:sz w:val="20"/>
      <w:szCs w:val="20"/>
      <w:lang w:eastAsia="ru-RU"/>
    </w:rPr>
  </w:style>
  <w:style w:type="paragraph" w:customStyle="1" w:styleId="Default">
    <w:name w:val="Default"/>
    <w:rsid w:val="000A48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d">
    <w:name w:val="Hyperlink"/>
    <w:basedOn w:val="a0"/>
    <w:uiPriority w:val="99"/>
    <w:unhideWhenUsed/>
    <w:rsid w:val="000A4813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A2612"/>
    <w:rPr>
      <w:color w:val="605E5C"/>
      <w:shd w:val="clear" w:color="auto" w:fill="E1DFDD"/>
    </w:rPr>
  </w:style>
  <w:style w:type="paragraph" w:styleId="ae">
    <w:name w:val="header"/>
    <w:basedOn w:val="a"/>
    <w:link w:val="af"/>
    <w:uiPriority w:val="99"/>
    <w:unhideWhenUsed/>
    <w:rsid w:val="00A9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A96A06"/>
  </w:style>
  <w:style w:type="paragraph" w:styleId="af0">
    <w:name w:val="footer"/>
    <w:basedOn w:val="a"/>
    <w:link w:val="af1"/>
    <w:uiPriority w:val="99"/>
    <w:unhideWhenUsed/>
    <w:rsid w:val="00A9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A96A06"/>
  </w:style>
  <w:style w:type="paragraph" w:customStyle="1" w:styleId="TableParagraph">
    <w:name w:val="Table Paragraph"/>
    <w:basedOn w:val="a"/>
    <w:uiPriority w:val="1"/>
    <w:qFormat/>
    <w:rsid w:val="001E7D61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6F79B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rsid w:val="006F79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77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38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3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34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628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moodle.adm.loca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CABEFD-3061-4CAB-96AA-A92324B08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2187</Words>
  <Characters>12467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eninanet</dc:creator>
  <cp:lastModifiedBy>sidorov.eo</cp:lastModifiedBy>
  <cp:revision>3</cp:revision>
  <cp:lastPrinted>2025-04-17T06:50:00Z</cp:lastPrinted>
  <dcterms:created xsi:type="dcterms:W3CDTF">2025-03-27T02:33:00Z</dcterms:created>
  <dcterms:modified xsi:type="dcterms:W3CDTF">2025-04-17T06:51:00Z</dcterms:modified>
</cp:coreProperties>
</file>