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497A7" w14:textId="77777777" w:rsidR="00CE7BE9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4FBACFF6" w14:textId="77777777" w:rsidR="00CE7BE9" w:rsidRPr="009E1FA2" w:rsidRDefault="00CE7BE9" w:rsidP="007818E4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14:paraId="4CC8F89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54F5AC18" w14:textId="77777777" w:rsidR="00923C7D" w:rsidRDefault="00923C7D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FD7FC7E" w14:textId="77777777" w:rsidR="00CE7BE9" w:rsidRPr="00553CC2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КРИТЕРИИ</w:t>
      </w:r>
    </w:p>
    <w:p w14:paraId="4BFE5D91" w14:textId="6F46E648" w:rsidR="00B33115" w:rsidRPr="00553CC2" w:rsidRDefault="00E6480C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553CC2">
        <w:rPr>
          <w:rFonts w:eastAsia="Calibri"/>
          <w:sz w:val="28"/>
          <w:szCs w:val="28"/>
          <w:lang w:eastAsia="en-US"/>
        </w:rPr>
        <w:t>о</w:t>
      </w:r>
      <w:r w:rsidR="00434A32" w:rsidRPr="00553CC2">
        <w:rPr>
          <w:rFonts w:eastAsia="Calibri"/>
          <w:sz w:val="28"/>
          <w:szCs w:val="28"/>
          <w:lang w:eastAsia="en-US"/>
        </w:rPr>
        <w:t xml:space="preserve">ценки </w:t>
      </w:r>
      <w:r w:rsidRPr="00553CC2">
        <w:rPr>
          <w:rFonts w:eastAsia="Calibri"/>
          <w:sz w:val="28"/>
          <w:szCs w:val="28"/>
          <w:lang w:eastAsia="en-US"/>
        </w:rPr>
        <w:t xml:space="preserve">заявок </w:t>
      </w:r>
      <w:r w:rsidR="008A07FD" w:rsidRPr="00553CC2">
        <w:rPr>
          <w:rFonts w:eastAsia="Calibri"/>
          <w:sz w:val="28"/>
          <w:szCs w:val="28"/>
          <w:lang w:eastAsia="en-US"/>
        </w:rPr>
        <w:t xml:space="preserve">на участие в конкурсе </w:t>
      </w:r>
      <w:r w:rsidR="008A07FD" w:rsidRPr="00553CC2">
        <w:rPr>
          <w:sz w:val="28"/>
          <w:szCs w:val="28"/>
        </w:rPr>
        <w:t>социально значимых проектов на соискание грант</w:t>
      </w:r>
      <w:r w:rsidR="00A92157">
        <w:rPr>
          <w:sz w:val="28"/>
          <w:szCs w:val="28"/>
        </w:rPr>
        <w:t>ов</w:t>
      </w:r>
      <w:r w:rsidR="008A07FD" w:rsidRPr="00553CC2">
        <w:rPr>
          <w:sz w:val="28"/>
          <w:szCs w:val="28"/>
        </w:rPr>
        <w:t xml:space="preserve"> администрации города Барнаула </w:t>
      </w:r>
      <w:r w:rsidR="007818E4" w:rsidRPr="00553CC2">
        <w:rPr>
          <w:color w:val="000000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</w:p>
    <w:p w14:paraId="60CEC30A" w14:textId="77777777" w:rsidR="00553CC2" w:rsidRPr="00553CC2" w:rsidRDefault="00553CC2" w:rsidP="00553CC2">
      <w:pPr>
        <w:ind w:firstLine="709"/>
        <w:jc w:val="both"/>
        <w:rPr>
          <w:sz w:val="28"/>
          <w:szCs w:val="28"/>
        </w:rPr>
      </w:pPr>
    </w:p>
    <w:p w14:paraId="78585DD0" w14:textId="77777777" w:rsidR="00B33115" w:rsidRPr="00553CC2" w:rsidRDefault="00B33115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624"/>
        <w:gridCol w:w="4020"/>
        <w:gridCol w:w="4990"/>
      </w:tblGrid>
      <w:tr w:rsidR="000B3E55" w:rsidRPr="00C6208E" w14:paraId="37ABD498" w14:textId="77777777" w:rsidTr="00E11F0E">
        <w:trPr>
          <w:cantSplit/>
          <w:tblHeader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3E21B" w14:textId="77777777" w:rsidR="000B3E55" w:rsidRPr="00C6208E" w:rsidRDefault="000B3E5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№ п/п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153B" w14:textId="77777777" w:rsidR="000B3E55" w:rsidRPr="00C6208E" w:rsidRDefault="000B3E5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Критерий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2FCF" w14:textId="3A165315" w:rsidR="000B3E55" w:rsidRPr="00C6208E" w:rsidRDefault="008E7C83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баллов</w:t>
            </w:r>
          </w:p>
        </w:tc>
      </w:tr>
      <w:tr w:rsidR="00B33115" w:rsidRPr="00C6208E" w14:paraId="4B6C4EEC" w14:textId="77777777" w:rsidTr="00E11F0E">
        <w:trPr>
          <w:tblHeader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8E2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1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69B1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2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7A61C" w14:textId="77777777" w:rsidR="00B33115" w:rsidRPr="00C6208E" w:rsidRDefault="00B33115" w:rsidP="001860F9">
            <w:pPr>
              <w:jc w:val="center"/>
              <w:rPr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3</w:t>
            </w:r>
          </w:p>
        </w:tc>
      </w:tr>
      <w:tr w:rsidR="00B33115" w:rsidRPr="00C6208E" w14:paraId="533302B4" w14:textId="77777777" w:rsidTr="00E11F0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8BEE" w14:textId="4E2ABDD3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08B2" w14:textId="36FAA73C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Наличие у участника конкурса опыта работы в сфере обращения с животными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F06D" w14:textId="6391B7FD" w:rsidR="00B33115" w:rsidRDefault="003C30D2" w:rsidP="00E11F0E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свыше 1 года</w:t>
            </w:r>
            <w:r w:rsidR="00E11F0E">
              <w:rPr>
                <w:sz w:val="28"/>
                <w:szCs w:val="28"/>
              </w:rPr>
              <w:t xml:space="preserve"> </w:t>
            </w:r>
            <w:r w:rsidR="00E11F0E" w:rsidRPr="00E11F0E">
              <w:rPr>
                <w:sz w:val="28"/>
                <w:szCs w:val="28"/>
              </w:rPr>
              <w:t>до 3 лет 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09779E7B" w14:textId="77777777" w:rsidR="00E11F0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C30D2">
              <w:rPr>
                <w:sz w:val="28"/>
                <w:szCs w:val="28"/>
              </w:rPr>
              <w:t xml:space="preserve"> – </w:t>
            </w:r>
            <w:r w:rsidRPr="00E11F0E">
              <w:rPr>
                <w:sz w:val="28"/>
                <w:szCs w:val="28"/>
              </w:rPr>
              <w:t xml:space="preserve">свыше </w:t>
            </w:r>
            <w:r>
              <w:rPr>
                <w:sz w:val="28"/>
                <w:szCs w:val="28"/>
              </w:rPr>
              <w:t>3</w:t>
            </w:r>
            <w:r w:rsidRPr="00E11F0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лет </w:t>
            </w:r>
            <w:r w:rsidRPr="00E11F0E"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5</w:t>
            </w:r>
            <w:r w:rsidRPr="00E11F0E">
              <w:rPr>
                <w:sz w:val="28"/>
                <w:szCs w:val="28"/>
              </w:rPr>
              <w:t xml:space="preserve"> лет (включительно)</w:t>
            </w:r>
            <w:r>
              <w:rPr>
                <w:sz w:val="28"/>
                <w:szCs w:val="28"/>
              </w:rPr>
              <w:t>;</w:t>
            </w:r>
          </w:p>
          <w:p w14:paraId="5DDBC575" w14:textId="4D077DAB" w:rsidR="003C30D2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C30D2">
              <w:rPr>
                <w:sz w:val="28"/>
                <w:szCs w:val="28"/>
              </w:rPr>
              <w:t xml:space="preserve"> – свыше 5 лет</w:t>
            </w:r>
          </w:p>
        </w:tc>
      </w:tr>
      <w:tr w:rsidR="00B33115" w:rsidRPr="00C6208E" w14:paraId="207C67C8" w14:textId="77777777" w:rsidTr="00E11F0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A521" w14:textId="0565227B" w:rsidR="00B33115" w:rsidRPr="00C6208E" w:rsidRDefault="003C30D2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AD8D9" w14:textId="1D98BE79" w:rsidR="00B33115" w:rsidRPr="00C6208E" w:rsidRDefault="00824AE1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0B75A3">
              <w:rPr>
                <w:sz w:val="28"/>
                <w:szCs w:val="28"/>
              </w:rPr>
              <w:t>Стоимость р</w:t>
            </w:r>
            <w:bookmarkStart w:id="0" w:name="_GoBack"/>
            <w:bookmarkEnd w:id="0"/>
            <w:r w:rsidRPr="000B75A3">
              <w:rPr>
                <w:sz w:val="28"/>
                <w:szCs w:val="28"/>
              </w:rPr>
              <w:t xml:space="preserve">еализации </w:t>
            </w:r>
            <w:r w:rsidR="000B75A3" w:rsidRPr="000B75A3">
              <w:rPr>
                <w:sz w:val="28"/>
                <w:szCs w:val="28"/>
              </w:rPr>
              <w:t>проекта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C2CC" w14:textId="3CB5FC5F" w:rsidR="003C30D2" w:rsidRPr="003C30D2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>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–</w:t>
            </w:r>
            <w:r w:rsidR="00E11F0E">
              <w:rPr>
                <w:sz w:val="28"/>
                <w:szCs w:val="28"/>
              </w:rPr>
              <w:t xml:space="preserve"> до </w:t>
            </w:r>
            <w:r>
              <w:rPr>
                <w:sz w:val="28"/>
                <w:szCs w:val="28"/>
              </w:rPr>
              <w:t>500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Pr="003C30D2">
              <w:rPr>
                <w:sz w:val="28"/>
                <w:szCs w:val="28"/>
              </w:rPr>
              <w:t>;</w:t>
            </w:r>
          </w:p>
          <w:p w14:paraId="6623AEB1" w14:textId="23BFD028" w:rsidR="00B33115" w:rsidRDefault="003C30D2" w:rsidP="003C30D2">
            <w:pPr>
              <w:jc w:val="both"/>
              <w:rPr>
                <w:sz w:val="28"/>
                <w:szCs w:val="28"/>
              </w:rPr>
            </w:pPr>
            <w:r w:rsidRPr="003C30D2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–</w:t>
            </w:r>
            <w:r w:rsidRPr="003C30D2">
              <w:rPr>
                <w:sz w:val="28"/>
                <w:szCs w:val="28"/>
              </w:rPr>
              <w:t xml:space="preserve"> </w:t>
            </w:r>
            <w:r w:rsidR="00E11F0E">
              <w:rPr>
                <w:sz w:val="28"/>
                <w:szCs w:val="28"/>
              </w:rPr>
              <w:t>свыше</w:t>
            </w:r>
            <w:r>
              <w:rPr>
                <w:sz w:val="28"/>
                <w:szCs w:val="28"/>
              </w:rPr>
              <w:t xml:space="preserve"> 500 000 </w:t>
            </w:r>
            <w:r w:rsidR="00E11F0E">
              <w:rPr>
                <w:sz w:val="28"/>
                <w:szCs w:val="28"/>
              </w:rPr>
              <w:t xml:space="preserve">рублей </w:t>
            </w:r>
            <w:r>
              <w:rPr>
                <w:sz w:val="28"/>
                <w:szCs w:val="28"/>
              </w:rPr>
              <w:t>до 800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7B45DA7C" w14:textId="18E090B3" w:rsidR="003C30D2" w:rsidRDefault="003C30D2" w:rsidP="003C30D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– </w:t>
            </w:r>
            <w:r w:rsidR="00E11F0E">
              <w:rPr>
                <w:sz w:val="28"/>
                <w:szCs w:val="28"/>
              </w:rPr>
              <w:t>свыше</w:t>
            </w:r>
            <w:r>
              <w:rPr>
                <w:sz w:val="28"/>
                <w:szCs w:val="28"/>
              </w:rPr>
              <w:t xml:space="preserve"> 800</w:t>
            </w:r>
            <w:r w:rsidR="00E11F0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000</w:t>
            </w:r>
            <w:r w:rsidR="00E11F0E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 xml:space="preserve"> до 1 000</w:t>
            </w:r>
            <w:r w:rsidR="00E11F0E">
              <w:rPr>
                <w:sz w:val="28"/>
                <w:szCs w:val="28"/>
              </w:rPr>
              <w:t xml:space="preserve"> 000 рублей </w:t>
            </w:r>
            <w:r w:rsidR="00E11F0E" w:rsidRPr="00E11F0E">
              <w:rPr>
                <w:sz w:val="28"/>
                <w:szCs w:val="28"/>
              </w:rPr>
              <w:t>(включительно)</w:t>
            </w:r>
            <w:r w:rsidR="00E11F0E">
              <w:rPr>
                <w:sz w:val="28"/>
                <w:szCs w:val="28"/>
              </w:rPr>
              <w:t>;</w:t>
            </w:r>
          </w:p>
          <w:p w14:paraId="78D1B792" w14:textId="6C71F37A" w:rsidR="00E11F0E" w:rsidRPr="00C6208E" w:rsidRDefault="00E11F0E" w:rsidP="00E11F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– свыше 1 000 000 рублей</w:t>
            </w:r>
          </w:p>
        </w:tc>
      </w:tr>
      <w:tr w:rsidR="00B33115" w:rsidRPr="00C6208E" w14:paraId="0A0804BD" w14:textId="77777777" w:rsidTr="00E11F0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345A" w14:textId="79FA9923" w:rsidR="00B33115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33115" w:rsidRPr="00C6208E">
              <w:rPr>
                <w:sz w:val="28"/>
                <w:szCs w:val="28"/>
              </w:rPr>
              <w:t>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35297" w14:textId="1FF64335" w:rsidR="00B33115" w:rsidRPr="00C6208E" w:rsidRDefault="00DB0BF3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color w:val="000000"/>
                <w:sz w:val="28"/>
                <w:szCs w:val="28"/>
              </w:rPr>
              <w:t>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C4C5" w14:textId="77F338A0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0 – непринятие участия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(или)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17D616E8" w14:textId="674F42C3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участие в мероприятиях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883F983" w14:textId="12448810" w:rsidR="00B33115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участие в мероприятиях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DB0BF3" w:rsidRPr="00C6208E" w14:paraId="40AF9518" w14:textId="77777777" w:rsidTr="00E11F0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2E304" w14:textId="1DD1CF34" w:rsidR="00DB0BF3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BF3A9" w14:textId="4DB96B4D" w:rsidR="00DB0BF3" w:rsidRPr="00C6208E" w:rsidRDefault="00C255A0" w:rsidP="001860F9">
            <w:pPr>
              <w:jc w:val="both"/>
              <w:rPr>
                <w:color w:val="000000"/>
                <w:sz w:val="28"/>
                <w:szCs w:val="28"/>
              </w:rPr>
            </w:pPr>
            <w:r w:rsidRPr="00C6208E">
              <w:rPr>
                <w:sz w:val="28"/>
                <w:szCs w:val="28"/>
              </w:rPr>
              <w:t>Н</w:t>
            </w:r>
            <w:r w:rsidR="00DB0BF3" w:rsidRPr="00C6208E">
              <w:rPr>
                <w:sz w:val="28"/>
                <w:szCs w:val="28"/>
              </w:rPr>
              <w:t>аличие в текущем году и (или) в году, предшествующем проведению конкурса, положительных публикаций о деятельности участника конкурса в средствах массовой информации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CB3F" w14:textId="2F2ACD0D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0 – отсутствие публикаций;</w:t>
            </w:r>
          </w:p>
          <w:p w14:paraId="59E53449" w14:textId="1B93CCE5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публикаций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5B7F60C0" w14:textId="190F43E4" w:rsidR="00DB0BF3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публикаций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  <w:tr w:rsidR="006A5DA6" w:rsidRPr="00C6208E" w14:paraId="37E58843" w14:textId="77777777" w:rsidTr="00E11F0E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D7ADB" w14:textId="1506AF45" w:rsidR="006A5DA6" w:rsidRPr="00C6208E" w:rsidRDefault="00E11F0E" w:rsidP="001860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15D2" w14:textId="2CDB5650" w:rsidR="006A5DA6" w:rsidRPr="00C6208E" w:rsidRDefault="00A92157" w:rsidP="001860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A5DA6" w:rsidRPr="00C6208E">
              <w:rPr>
                <w:sz w:val="28"/>
                <w:szCs w:val="28"/>
              </w:rPr>
              <w:t xml:space="preserve">аличие у участника конкурса заключенных в текущем году и (или) в году, предшествующем </w:t>
            </w:r>
            <w:r w:rsidR="006A5DA6" w:rsidRPr="00C6208E">
              <w:rPr>
                <w:sz w:val="28"/>
                <w:szCs w:val="28"/>
              </w:rPr>
              <w:lastRenderedPageBreak/>
              <w:t>году проведения конкурса, муниципальных контрактов на осуществление деятельности в сфере обращения с животными</w:t>
            </w:r>
          </w:p>
        </w:tc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D0DC" w14:textId="16C190DF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0 – отсутствие заключенных муниципальных контрактов;</w:t>
            </w:r>
          </w:p>
          <w:p w14:paraId="76F64BCE" w14:textId="731A5C82" w:rsidR="003C30D2" w:rsidRDefault="003C30D2" w:rsidP="003C30D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1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 xml:space="preserve">заключенных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</w:t>
            </w:r>
            <w:r w:rsidRPr="00C6208E">
              <w:rPr>
                <w:color w:val="000000"/>
                <w:sz w:val="28"/>
                <w:szCs w:val="28"/>
              </w:rPr>
              <w:t>текущем году или в году, предшествующем проведению конкурса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14:paraId="4AF519A4" w14:textId="79AC46AF" w:rsidR="006A5DA6" w:rsidRPr="00C6208E" w:rsidRDefault="003C30D2" w:rsidP="00E11F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 – наличие </w:t>
            </w:r>
            <w:r w:rsidR="00E11F0E">
              <w:rPr>
                <w:rFonts w:eastAsiaTheme="minorHAnsi"/>
                <w:sz w:val="28"/>
                <w:szCs w:val="28"/>
                <w:lang w:eastAsia="en-US"/>
              </w:rPr>
              <w:t>заключенных муниципальных контрактов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C6208E">
              <w:rPr>
                <w:color w:val="000000"/>
                <w:sz w:val="28"/>
                <w:szCs w:val="28"/>
              </w:rPr>
              <w:t>в текущем году и в году, предшествующем проведению конкурса</w:t>
            </w:r>
          </w:p>
        </w:tc>
      </w:tr>
    </w:tbl>
    <w:p w14:paraId="76104CD8" w14:textId="77777777" w:rsidR="00CE7BE9" w:rsidRDefault="00CE7BE9" w:rsidP="00CE7BE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sectPr w:rsidR="00CE7BE9" w:rsidSect="003F5E9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B522AE" w14:textId="77777777" w:rsidR="003F5E95" w:rsidRDefault="003F5E95" w:rsidP="003F5E95">
      <w:r>
        <w:separator/>
      </w:r>
    </w:p>
  </w:endnote>
  <w:endnote w:type="continuationSeparator" w:id="0">
    <w:p w14:paraId="49EB8A47" w14:textId="77777777" w:rsidR="003F5E95" w:rsidRDefault="003F5E95" w:rsidP="003F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B0CE5" w14:textId="77777777" w:rsidR="003F5E95" w:rsidRDefault="003F5E95" w:rsidP="003F5E95">
      <w:r>
        <w:separator/>
      </w:r>
    </w:p>
  </w:footnote>
  <w:footnote w:type="continuationSeparator" w:id="0">
    <w:p w14:paraId="540EF482" w14:textId="77777777" w:rsidR="003F5E95" w:rsidRDefault="003F5E95" w:rsidP="003F5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23660153"/>
      <w:docPartObj>
        <w:docPartGallery w:val="Page Numbers (Top of Page)"/>
        <w:docPartUnique/>
      </w:docPartObj>
    </w:sdtPr>
    <w:sdtEndPr/>
    <w:sdtContent>
      <w:p w14:paraId="54F5B10C" w14:textId="77777777" w:rsidR="003F5E95" w:rsidRDefault="003F5E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5A3">
          <w:rPr>
            <w:noProof/>
          </w:rPr>
          <w:t>2</w:t>
        </w:r>
        <w:r>
          <w:fldChar w:fldCharType="end"/>
        </w:r>
      </w:p>
    </w:sdtContent>
  </w:sdt>
  <w:p w14:paraId="7095FE49" w14:textId="77777777" w:rsidR="003F5E95" w:rsidRDefault="003F5E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BE9"/>
    <w:rsid w:val="000B3E55"/>
    <w:rsid w:val="000B75A3"/>
    <w:rsid w:val="000F3CF1"/>
    <w:rsid w:val="0018212A"/>
    <w:rsid w:val="002C334B"/>
    <w:rsid w:val="002D2CC3"/>
    <w:rsid w:val="0038769F"/>
    <w:rsid w:val="003C30D2"/>
    <w:rsid w:val="003F0135"/>
    <w:rsid w:val="003F5E95"/>
    <w:rsid w:val="00434A32"/>
    <w:rsid w:val="00553CC2"/>
    <w:rsid w:val="00666BDE"/>
    <w:rsid w:val="006A5DA6"/>
    <w:rsid w:val="00743888"/>
    <w:rsid w:val="007818E4"/>
    <w:rsid w:val="00792DA5"/>
    <w:rsid w:val="00824AE1"/>
    <w:rsid w:val="008A07FD"/>
    <w:rsid w:val="008A3BC5"/>
    <w:rsid w:val="008E7C83"/>
    <w:rsid w:val="00923C7D"/>
    <w:rsid w:val="00A92157"/>
    <w:rsid w:val="00B02664"/>
    <w:rsid w:val="00B33115"/>
    <w:rsid w:val="00B677B5"/>
    <w:rsid w:val="00BA167A"/>
    <w:rsid w:val="00BD46B2"/>
    <w:rsid w:val="00C255A0"/>
    <w:rsid w:val="00C6208E"/>
    <w:rsid w:val="00CB2BBB"/>
    <w:rsid w:val="00CE7BE9"/>
    <w:rsid w:val="00CF4AE8"/>
    <w:rsid w:val="00D36485"/>
    <w:rsid w:val="00DB0BF3"/>
    <w:rsid w:val="00E11F0E"/>
    <w:rsid w:val="00E6480C"/>
    <w:rsid w:val="00E7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B6BA"/>
  <w15:docId w15:val="{13F922C5-FDB6-42AA-B994-57489175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E7B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F5E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F5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53C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А В. Енушевская</cp:lastModifiedBy>
  <cp:revision>24</cp:revision>
  <cp:lastPrinted>2024-07-05T00:32:00Z</cp:lastPrinted>
  <dcterms:created xsi:type="dcterms:W3CDTF">2024-05-08T04:31:00Z</dcterms:created>
  <dcterms:modified xsi:type="dcterms:W3CDTF">2024-07-09T04:24:00Z</dcterms:modified>
</cp:coreProperties>
</file>