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2215E" w:rsidRPr="004B0324" w:rsidRDefault="00ED6848" w:rsidP="00B45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B452CF">
        <w:rPr>
          <w:rFonts w:ascii="Times New Roman" w:hAnsi="Times New Roman" w:cs="Times New Roman"/>
          <w:sz w:val="28"/>
          <w:szCs w:val="28"/>
        </w:rPr>
        <w:t xml:space="preserve">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4B0324">
        <w:rPr>
          <w:rFonts w:ascii="Times New Roman" w:hAnsi="Times New Roman" w:cs="Times New Roman"/>
          <w:sz w:val="28"/>
          <w:szCs w:val="28"/>
        </w:rPr>
        <w:t>«</w:t>
      </w:r>
      <w:r w:rsidR="00B56321" w:rsidRPr="00B56321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B56321" w:rsidRPr="00B56321">
        <w:rPr>
          <w:rFonts w:ascii="Times New Roman" w:hAnsi="Times New Roman" w:cs="Times New Roman"/>
          <w:sz w:val="28"/>
          <w:szCs w:val="28"/>
        </w:rPr>
        <w:t>города от 20.06.2018 №1070</w:t>
      </w:r>
      <w:r w:rsidR="00D05ADC">
        <w:rPr>
          <w:rFonts w:ascii="Times New Roman" w:hAnsi="Times New Roman" w:cs="Times New Roman"/>
          <w:sz w:val="28"/>
          <w:szCs w:val="28"/>
        </w:rPr>
        <w:t>»</w:t>
      </w:r>
    </w:p>
    <w:p w:rsidR="00ED6848" w:rsidRPr="00EB623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991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>является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321" w:rsidRPr="00B56321" w:rsidRDefault="00716062" w:rsidP="00991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32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B56321">
        <w:rPr>
          <w:rFonts w:ascii="Times New Roman" w:hAnsi="Times New Roman" w:cs="Times New Roman"/>
          <w:sz w:val="28"/>
          <w:szCs w:val="28"/>
        </w:rPr>
        <w:t>было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B563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Pr="00B5632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B0324" w:rsidRPr="00B56321">
        <w:rPr>
          <w:rFonts w:ascii="Times New Roman" w:hAnsi="Times New Roman" w:cs="Times New Roman"/>
          <w:sz w:val="28"/>
          <w:szCs w:val="28"/>
        </w:rPr>
        <w:t>«</w:t>
      </w:r>
      <w:r w:rsidR="00B56321" w:rsidRPr="00B56321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от 20.06.2018 №1070</w:t>
      </w:r>
      <w:r w:rsidR="00D05ADC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согласования индивидуального проекта размещения рекламных конструкций на территории с особыми требованиями к размещению рекламных конструкций на территории городского округа - города Барнаула Алтайского края (зона 5), Порядка разработки и согласования комплексного проекта</w:t>
      </w:r>
      <w:proofErr w:type="gramEnd"/>
      <w:r w:rsidR="00D05ADC">
        <w:rPr>
          <w:rFonts w:ascii="Times New Roman" w:hAnsi="Times New Roman" w:cs="Times New Roman"/>
          <w:sz w:val="28"/>
          <w:szCs w:val="28"/>
        </w:rPr>
        <w:t xml:space="preserve"> рекламного оформления здания</w:t>
      </w:r>
      <w:r w:rsidR="00A94D74" w:rsidRPr="00B56321">
        <w:rPr>
          <w:rFonts w:ascii="Times New Roman" w:hAnsi="Times New Roman" w:cs="Times New Roman"/>
          <w:sz w:val="28"/>
          <w:szCs w:val="28"/>
        </w:rPr>
        <w:t xml:space="preserve">» </w:t>
      </w:r>
      <w:r w:rsidR="00B56321" w:rsidRPr="00B56321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правового регулирования в сфере размещения рекламных конструкций на территории городского округа – города Барнаула Алтайского края </w:t>
      </w:r>
    </w:p>
    <w:p w:rsidR="004B0324" w:rsidRPr="00465B91" w:rsidRDefault="00ED6848" w:rsidP="00991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91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465B91">
        <w:rPr>
          <w:rFonts w:ascii="Times New Roman" w:hAnsi="Times New Roman" w:cs="Times New Roman"/>
          <w:sz w:val="28"/>
          <w:szCs w:val="28"/>
        </w:rPr>
        <w:t xml:space="preserve">, возникающие </w:t>
      </w:r>
      <w:r w:rsidR="00465B91" w:rsidRPr="00465B91">
        <w:rPr>
          <w:rFonts w:ascii="Times New Roman" w:hAnsi="Times New Roman" w:cs="Times New Roman"/>
          <w:sz w:val="28"/>
          <w:szCs w:val="28"/>
        </w:rPr>
        <w:t>при разработк</w:t>
      </w:r>
      <w:r w:rsidR="00465B91">
        <w:rPr>
          <w:rFonts w:ascii="Times New Roman" w:hAnsi="Times New Roman" w:cs="Times New Roman"/>
          <w:sz w:val="28"/>
          <w:szCs w:val="28"/>
        </w:rPr>
        <w:t>е</w:t>
      </w:r>
      <w:r w:rsidR="00465B91" w:rsidRPr="00465B91">
        <w:rPr>
          <w:rFonts w:ascii="Times New Roman" w:hAnsi="Times New Roman" w:cs="Times New Roman"/>
          <w:sz w:val="28"/>
          <w:szCs w:val="28"/>
        </w:rPr>
        <w:t xml:space="preserve"> и согласовании </w:t>
      </w:r>
      <w:proofErr w:type="gramStart"/>
      <w:r w:rsidR="00465B91" w:rsidRPr="00465B91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465B91" w:rsidRPr="00465B91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                         на территории с особыми требованиями к размещению рекламных конструкций на территории городского ок</w:t>
      </w:r>
      <w:r w:rsidR="00465B91">
        <w:rPr>
          <w:rFonts w:ascii="Times New Roman" w:hAnsi="Times New Roman" w:cs="Times New Roman"/>
          <w:sz w:val="28"/>
          <w:szCs w:val="28"/>
        </w:rPr>
        <w:t>руга – города Барнаула Алтайско</w:t>
      </w:r>
      <w:r w:rsidR="00465B91" w:rsidRPr="00465B91">
        <w:rPr>
          <w:rFonts w:ascii="Times New Roman" w:hAnsi="Times New Roman" w:cs="Times New Roman"/>
          <w:sz w:val="28"/>
          <w:szCs w:val="28"/>
        </w:rPr>
        <w:t>го края (зона 5), разработк</w:t>
      </w:r>
      <w:r w:rsidR="00465B91">
        <w:rPr>
          <w:rFonts w:ascii="Times New Roman" w:hAnsi="Times New Roman" w:cs="Times New Roman"/>
          <w:sz w:val="28"/>
          <w:szCs w:val="28"/>
        </w:rPr>
        <w:t>е</w:t>
      </w:r>
      <w:r w:rsidR="00465B91" w:rsidRPr="00465B91">
        <w:rPr>
          <w:rFonts w:ascii="Times New Roman" w:hAnsi="Times New Roman" w:cs="Times New Roman"/>
          <w:sz w:val="28"/>
          <w:szCs w:val="28"/>
        </w:rPr>
        <w:t xml:space="preserve"> и </w:t>
      </w:r>
      <w:r w:rsidR="00465B91">
        <w:rPr>
          <w:rFonts w:ascii="Times New Roman" w:hAnsi="Times New Roman" w:cs="Times New Roman"/>
          <w:sz w:val="28"/>
          <w:szCs w:val="28"/>
        </w:rPr>
        <w:t>согласовании комплексного проек</w:t>
      </w:r>
      <w:r w:rsidR="00465B91" w:rsidRPr="00465B91">
        <w:rPr>
          <w:rFonts w:ascii="Times New Roman" w:hAnsi="Times New Roman" w:cs="Times New Roman"/>
          <w:sz w:val="28"/>
          <w:szCs w:val="28"/>
        </w:rPr>
        <w:t>та рекламного оформления здания</w:t>
      </w:r>
      <w:r w:rsidR="004B0324" w:rsidRPr="00465B91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9919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99191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proofErr w:type="gramStart"/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557DBB" w:rsidRDefault="00ED6848" w:rsidP="009919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9919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CF7AB9">
        <w:rPr>
          <w:rFonts w:ascii="Times New Roman" w:hAnsi="Times New Roman" w:cs="Times New Roman"/>
          <w:sz w:val="28"/>
          <w:szCs w:val="28"/>
        </w:rPr>
        <w:t>:</w:t>
      </w:r>
      <w:r w:rsidR="009038FA">
        <w:rPr>
          <w:rFonts w:ascii="Times New Roman" w:hAnsi="Times New Roman" w:cs="Times New Roman"/>
          <w:sz w:val="28"/>
          <w:szCs w:val="28"/>
        </w:rPr>
        <w:t xml:space="preserve"> в части увеличения платы по договору на установку и эксплуатацию рекламной конструкции.</w:t>
      </w:r>
    </w:p>
    <w:p w:rsidR="00E75009" w:rsidRDefault="00ED6848" w:rsidP="009919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F22DF8">
        <w:rPr>
          <w:rFonts w:ascii="Times New Roman" w:hAnsi="Times New Roman" w:cs="Times New Roman"/>
          <w:sz w:val="28"/>
          <w:szCs w:val="28"/>
        </w:rPr>
        <w:t xml:space="preserve">: расходы </w:t>
      </w:r>
      <w:r w:rsidR="009038FA">
        <w:rPr>
          <w:rFonts w:ascii="Times New Roman" w:hAnsi="Times New Roman" w:cs="Times New Roman"/>
          <w:sz w:val="28"/>
          <w:szCs w:val="28"/>
        </w:rPr>
        <w:t>при исполнении</w:t>
      </w:r>
      <w:r w:rsidR="00F22DF8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рекламной конструкции.</w:t>
      </w:r>
    </w:p>
    <w:p w:rsidR="00E75009" w:rsidRDefault="00E75009" w:rsidP="0099191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9919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9919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9919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9919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9919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9676E2" w:rsidRPr="00A958F2" w:rsidRDefault="009676E2" w:rsidP="0099191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Срок предоставления предложений с</w:t>
      </w:r>
      <w:r w:rsidR="008B2929">
        <w:rPr>
          <w:rFonts w:ascii="Times New Roman" w:hAnsi="Times New Roman" w:cs="Times New Roman"/>
          <w:sz w:val="28"/>
          <w:szCs w:val="28"/>
        </w:rPr>
        <w:t xml:space="preserve"> </w:t>
      </w:r>
      <w:r w:rsidR="00991914">
        <w:rPr>
          <w:rFonts w:ascii="Times New Roman" w:eastAsia="Times New Roman" w:hAnsi="Times New Roman" w:cs="Times New Roman"/>
          <w:sz w:val="28"/>
          <w:szCs w:val="28"/>
          <w:lang w:eastAsia="en-US"/>
        </w:rPr>
        <w:t>01.04</w:t>
      </w:r>
      <w:r w:rsidRPr="00A958F2">
        <w:rPr>
          <w:rFonts w:ascii="Times New Roman" w:eastAsia="Times New Roman" w:hAnsi="Times New Roman" w:cs="Times New Roman"/>
          <w:sz w:val="28"/>
          <w:szCs w:val="28"/>
          <w:lang w:eastAsia="en-US"/>
        </w:rPr>
        <w:t>.2019  по 1</w:t>
      </w:r>
      <w:r w:rsidR="00991914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A958F2">
        <w:rPr>
          <w:rFonts w:ascii="Times New Roman" w:eastAsia="Times New Roman" w:hAnsi="Times New Roman" w:cs="Times New Roman"/>
          <w:sz w:val="28"/>
          <w:szCs w:val="28"/>
          <w:lang w:eastAsia="en-US"/>
        </w:rPr>
        <w:t>.04.2019</w:t>
      </w:r>
      <w:r w:rsidRPr="00A958F2">
        <w:rPr>
          <w:rFonts w:ascii="Times New Roman" w:hAnsi="Times New Roman" w:cs="Times New Roman"/>
          <w:sz w:val="28"/>
          <w:szCs w:val="28"/>
        </w:rPr>
        <w:t>.</w:t>
      </w:r>
    </w:p>
    <w:p w:rsidR="009676E2" w:rsidRDefault="009676E2" w:rsidP="0099191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2 закона Алтайского края от 10.11.2014 №90-ЗС «О порядке проведения оценки регулирующего воздействия и экспертизы проектов муниципальных нормативных </w:t>
      </w:r>
      <w:r w:rsidRPr="00F769A8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 предпринимательской и инвестиционной деятельности» были направлены:</w:t>
      </w:r>
    </w:p>
    <w:p w:rsidR="009676E2" w:rsidRPr="00961E71" w:rsidRDefault="009676E2" w:rsidP="0099191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769A8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страциям районов города Барнаула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</w:p>
    <w:p w:rsidR="009676E2" w:rsidRPr="00961E71" w:rsidRDefault="009676E2" w:rsidP="0099191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769A8">
        <w:rPr>
          <w:rFonts w:ascii="Times New Roman" w:hAnsi="Times New Roman" w:cs="Times New Roman"/>
          <w:sz w:val="28"/>
          <w:szCs w:val="28"/>
        </w:rPr>
        <w:t>омитет по благоустройству, тра</w:t>
      </w:r>
      <w:r>
        <w:rPr>
          <w:rFonts w:ascii="Times New Roman" w:hAnsi="Times New Roman" w:cs="Times New Roman"/>
          <w:sz w:val="28"/>
          <w:szCs w:val="28"/>
        </w:rPr>
        <w:t>нспорту и связи города Барнаула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  <w:r w:rsidRPr="00F7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E2" w:rsidRPr="00961E71" w:rsidRDefault="009676E2" w:rsidP="0099191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юз рекламистов города Барнаула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E2" w:rsidRPr="00961E71" w:rsidRDefault="009676E2" w:rsidP="0099191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769A8">
        <w:rPr>
          <w:rFonts w:ascii="Times New Roman" w:hAnsi="Times New Roman" w:cs="Times New Roman"/>
          <w:sz w:val="28"/>
          <w:szCs w:val="28"/>
        </w:rPr>
        <w:t>илиал общества с ограниченной ответственность</w:t>
      </w:r>
      <w:r>
        <w:rPr>
          <w:rFonts w:ascii="Times New Roman" w:hAnsi="Times New Roman" w:cs="Times New Roman"/>
          <w:sz w:val="28"/>
          <w:szCs w:val="28"/>
        </w:rPr>
        <w:t>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Гэллэри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арнауле</w:t>
      </w:r>
      <w:proofErr w:type="spellEnd"/>
      <w:r w:rsidRPr="00961E71">
        <w:rPr>
          <w:rFonts w:ascii="Times New Roman" w:hAnsi="Times New Roman" w:cs="Times New Roman"/>
          <w:sz w:val="28"/>
          <w:szCs w:val="28"/>
        </w:rPr>
        <w:t>;</w:t>
      </w:r>
    </w:p>
    <w:p w:rsidR="009676E2" w:rsidRPr="00F769A8" w:rsidRDefault="009676E2" w:rsidP="00991914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общество с ограниченной о</w:t>
      </w:r>
      <w:r>
        <w:rPr>
          <w:rFonts w:ascii="Times New Roman" w:hAnsi="Times New Roman" w:cs="Times New Roman"/>
          <w:sz w:val="28"/>
          <w:szCs w:val="28"/>
        </w:rPr>
        <w:t>тветственностью «Дизайн-Мастер»</w:t>
      </w:r>
      <w:r w:rsidRPr="00F769A8">
        <w:rPr>
          <w:rFonts w:ascii="Times New Roman" w:hAnsi="Times New Roman" w:cs="Times New Roman"/>
          <w:sz w:val="28"/>
          <w:szCs w:val="28"/>
        </w:rPr>
        <w:t>.</w:t>
      </w:r>
    </w:p>
    <w:p w:rsidR="00D42A6A" w:rsidRDefault="009676E2" w:rsidP="00D42A6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769A8">
        <w:rPr>
          <w:rFonts w:ascii="Times New Roman" w:hAnsi="Times New Roman" w:cs="Times New Roman"/>
          <w:sz w:val="28"/>
          <w:szCs w:val="28"/>
        </w:rPr>
        <w:t>В соответствии с частью 6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</w:t>
      </w:r>
      <w:r>
        <w:rPr>
          <w:rFonts w:ascii="Times New Roman" w:hAnsi="Times New Roman"/>
          <w:sz w:val="28"/>
          <w:szCs w:val="28"/>
        </w:rPr>
        <w:t xml:space="preserve"> осуществления предпринимательской и инвестиционной деятельности» </w:t>
      </w:r>
      <w:r w:rsidR="00D42A6A"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отчёта, поступили и были рассмотрены следующие</w:t>
      </w:r>
      <w:proofErr w:type="gramEnd"/>
      <w:r w:rsidR="00D42A6A">
        <w:rPr>
          <w:rFonts w:ascii="Times New Roman" w:hAnsi="Times New Roman"/>
          <w:sz w:val="28"/>
          <w:szCs w:val="28"/>
        </w:rPr>
        <w:t xml:space="preserve"> предложения.</w:t>
      </w:r>
    </w:p>
    <w:p w:rsidR="00D42A6A" w:rsidRDefault="00D42A6A" w:rsidP="00D42A6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2A6A" w:rsidRDefault="00D42A6A" w:rsidP="00D42A6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Сводка предложений, поступивших в связи с проведением публичного обсуждения проекта муниципального правового акта и сводного отчёта</w:t>
      </w:r>
    </w:p>
    <w:tbl>
      <w:tblPr>
        <w:tblStyle w:val="1"/>
        <w:tblW w:w="10425" w:type="dxa"/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2014"/>
        <w:gridCol w:w="2949"/>
        <w:gridCol w:w="2801"/>
      </w:tblGrid>
      <w:tr w:rsidR="00D42A6A" w:rsidTr="00D42A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6A" w:rsidRDefault="00D42A6A" w:rsidP="00405B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6A" w:rsidRDefault="00D42A6A" w:rsidP="00405B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6A" w:rsidRDefault="00D42A6A" w:rsidP="00405B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Способ предоставления предложения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6A" w:rsidRDefault="00D42A6A" w:rsidP="00405B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6A" w:rsidRDefault="00D42A6A" w:rsidP="00405B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 рассмотрения предложения</w:t>
            </w:r>
          </w:p>
        </w:tc>
      </w:tr>
      <w:tr w:rsidR="00D42A6A" w:rsidTr="00D42A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6A" w:rsidRDefault="00D42A6A" w:rsidP="00405B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6A" w:rsidRDefault="00D42A6A" w:rsidP="00D42A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октябрьского  района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6A" w:rsidRDefault="00D42A6A" w:rsidP="00405B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A" w:rsidRDefault="00D42A6A" w:rsidP="00405B70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п.2.4.2 изложить в следующей редакции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</w:p>
          <w:p w:rsidR="00D42A6A" w:rsidRDefault="00D42A6A" w:rsidP="00405B70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«2.4.2. Графические материалы проекта должны быть выполнены в цветном виде и содержат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42A6A" w:rsidRDefault="00D42A6A" w:rsidP="00405B70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2929" w:rsidRDefault="008B2929" w:rsidP="00405B70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2A6A" w:rsidRDefault="00D42A6A" w:rsidP="00405B70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2) Дополнить п.2.8 основаниями для отказа:</w:t>
            </w:r>
          </w:p>
          <w:p w:rsidR="00D42A6A" w:rsidRDefault="00D42A6A" w:rsidP="00B452CF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«Несоответствие требованиям к размещению и содержанию рекламных конструкций на зданиях, сооружениях и объектах, не относящихся к недвижимому имуществу, указанные в п.2.3</w:t>
            </w:r>
            <w:r w:rsidR="00EB31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решения Барнаульской городской Думы от 22.12.2010 №423 «Об утверждении Правил размещения наружной рекламы в городе Барнауле»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A6A" w:rsidRDefault="00D42A6A" w:rsidP="00B452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Предложение учтено при доработке</w:t>
            </w:r>
          </w:p>
          <w:p w:rsidR="00EB31AA" w:rsidRDefault="00EB31AA" w:rsidP="00D42A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2A6A" w:rsidRDefault="00D42A6A" w:rsidP="00D42A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452CF" w:rsidRDefault="00B452CF" w:rsidP="00D42A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B31AA" w:rsidRDefault="00EB31AA" w:rsidP="00D42A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2929" w:rsidRDefault="008B2929" w:rsidP="00B452C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Предложение частично </w:t>
            </w:r>
            <w:r w:rsidRPr="00D42A6A">
              <w:rPr>
                <w:rFonts w:ascii="Times New Roman" w:hAnsi="Times New Roman"/>
                <w:sz w:val="26"/>
                <w:szCs w:val="26"/>
              </w:rPr>
              <w:t>учтено при доработке проекта</w:t>
            </w:r>
            <w:r w:rsidR="00B452C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452CF" w:rsidRDefault="00B452CF" w:rsidP="00B452C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Пункт 2.8 проекта постановления дополнен основанием для отказа – несоответствие </w:t>
            </w:r>
            <w:r>
              <w:rPr>
                <w:rFonts w:ascii="Times New Roman" w:hAnsi="Times New Roman"/>
                <w:sz w:val="26"/>
                <w:szCs w:val="26"/>
              </w:rPr>
              <w:t>Правил размещения наружной рекламы в городе Барнауле</w:t>
            </w:r>
            <w:r>
              <w:rPr>
                <w:rFonts w:ascii="Times New Roman" w:hAnsi="Times New Roman"/>
                <w:sz w:val="26"/>
                <w:szCs w:val="26"/>
              </w:rPr>
              <w:t>, утвержденных решением городской Думы от 22.12.2010 №423</w:t>
            </w:r>
            <w:bookmarkStart w:id="0" w:name="_GoBack"/>
            <w:bookmarkEnd w:id="0"/>
          </w:p>
          <w:p w:rsidR="008B2929" w:rsidRDefault="008B2929" w:rsidP="00D42A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2A6A" w:rsidRDefault="00D42A6A" w:rsidP="008B29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42A6A" w:rsidRDefault="00D42A6A" w:rsidP="0099191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33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676E2" w:rsidRDefault="009676E2" w:rsidP="0099191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33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 отчёта, в который дополнительно включаются сведения о проведении публичного обсуждения проекта муниципального нормативного правового акта и сводного отчёта,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акта, их направлении ответственному за подготовку заключения.</w:t>
      </w:r>
      <w:proofErr w:type="gramEnd"/>
    </w:p>
    <w:p w:rsidR="009676E2" w:rsidRDefault="009676E2" w:rsidP="009676E2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33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6062">
        <w:rPr>
          <w:rFonts w:ascii="Times New Roman" w:hAnsi="Times New Roman" w:cs="Times New Roman"/>
          <w:sz w:val="28"/>
          <w:szCs w:val="28"/>
        </w:rPr>
        <w:t>Д.П.Аристов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3A" w:rsidRDefault="0013663A" w:rsidP="00E61310">
      <w:pPr>
        <w:spacing w:after="0" w:line="240" w:lineRule="auto"/>
      </w:pPr>
      <w:r>
        <w:separator/>
      </w:r>
    </w:p>
  </w:endnote>
  <w:end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3A" w:rsidRDefault="0013663A" w:rsidP="00E61310">
      <w:pPr>
        <w:spacing w:after="0" w:line="240" w:lineRule="auto"/>
      </w:pPr>
      <w:r>
        <w:separator/>
      </w:r>
    </w:p>
  </w:footnote>
  <w:foot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55D3"/>
    <w:rsid w:val="008765C6"/>
    <w:rsid w:val="008B2929"/>
    <w:rsid w:val="008C58E2"/>
    <w:rsid w:val="009038FA"/>
    <w:rsid w:val="00904C2A"/>
    <w:rsid w:val="00914E11"/>
    <w:rsid w:val="00915569"/>
    <w:rsid w:val="00940657"/>
    <w:rsid w:val="00957C34"/>
    <w:rsid w:val="00963F2C"/>
    <w:rsid w:val="009676E2"/>
    <w:rsid w:val="009806EA"/>
    <w:rsid w:val="00986653"/>
    <w:rsid w:val="00991914"/>
    <w:rsid w:val="00A23E3C"/>
    <w:rsid w:val="00A82A71"/>
    <w:rsid w:val="00A94D74"/>
    <w:rsid w:val="00AB5B9E"/>
    <w:rsid w:val="00AF1F51"/>
    <w:rsid w:val="00B4001F"/>
    <w:rsid w:val="00B452CF"/>
    <w:rsid w:val="00B56321"/>
    <w:rsid w:val="00BA50EB"/>
    <w:rsid w:val="00C3051A"/>
    <w:rsid w:val="00C32A9C"/>
    <w:rsid w:val="00CC26D2"/>
    <w:rsid w:val="00CF7AB9"/>
    <w:rsid w:val="00D05ADC"/>
    <w:rsid w:val="00D15FF1"/>
    <w:rsid w:val="00D1743F"/>
    <w:rsid w:val="00D253AC"/>
    <w:rsid w:val="00D25A95"/>
    <w:rsid w:val="00D42A6A"/>
    <w:rsid w:val="00D8238D"/>
    <w:rsid w:val="00DA7AF0"/>
    <w:rsid w:val="00E43F59"/>
    <w:rsid w:val="00E61310"/>
    <w:rsid w:val="00E72D75"/>
    <w:rsid w:val="00E75009"/>
    <w:rsid w:val="00EB31AA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BE87-DEEE-4E53-94B3-23D9B082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6</cp:revision>
  <cp:lastPrinted>2019-04-23T08:59:00Z</cp:lastPrinted>
  <dcterms:created xsi:type="dcterms:W3CDTF">2019-04-19T04:16:00Z</dcterms:created>
  <dcterms:modified xsi:type="dcterms:W3CDTF">2019-04-23T09:00:00Z</dcterms:modified>
</cp:coreProperties>
</file>