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18ED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2215E" w:rsidRPr="004B0324" w:rsidRDefault="004B0324" w:rsidP="00F7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6321" w:rsidRPr="00B56321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  <w:r w:rsid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B56321" w:rsidRPr="00B56321">
        <w:rPr>
          <w:rFonts w:ascii="Times New Roman" w:hAnsi="Times New Roman" w:cs="Times New Roman"/>
          <w:sz w:val="28"/>
          <w:szCs w:val="28"/>
        </w:rPr>
        <w:t>города от 20.06.2018 №1070</w:t>
      </w:r>
      <w:r w:rsidR="00D05ADC">
        <w:rPr>
          <w:rFonts w:ascii="Times New Roman" w:hAnsi="Times New Roman" w:cs="Times New Roman"/>
          <w:sz w:val="28"/>
          <w:szCs w:val="28"/>
        </w:rPr>
        <w:t>»</w:t>
      </w:r>
    </w:p>
    <w:p w:rsidR="00ED6848" w:rsidRPr="00EB623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>является</w:t>
      </w:r>
      <w:r w:rsid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>, г.Барнаул,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321" w:rsidRPr="00B56321" w:rsidRDefault="00716062" w:rsidP="00D05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321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B56321">
        <w:rPr>
          <w:rFonts w:ascii="Times New Roman" w:hAnsi="Times New Roman" w:cs="Times New Roman"/>
          <w:sz w:val="28"/>
          <w:szCs w:val="28"/>
        </w:rPr>
        <w:t>было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B0324" w:rsidRPr="00B563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Pr="00B5632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B0324" w:rsidRPr="00B56321">
        <w:rPr>
          <w:rFonts w:ascii="Times New Roman" w:hAnsi="Times New Roman" w:cs="Times New Roman"/>
          <w:sz w:val="28"/>
          <w:szCs w:val="28"/>
        </w:rPr>
        <w:t>«</w:t>
      </w:r>
      <w:r w:rsidR="00B56321" w:rsidRPr="00B56321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от 20.06.2018 №1070</w:t>
      </w:r>
      <w:r w:rsidR="00D05ADC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согласования индивидуального проекта размещения рекламных конструкций на территории с особыми требованиями к размещению рекламных конструкций на территории городского округа - города Барнаула Алтайского края (зона 5), Порядка разработки и согласования комплексного проекта рекламного оформления здания</w:t>
      </w:r>
      <w:r w:rsidR="00A94D74" w:rsidRPr="00B56321">
        <w:rPr>
          <w:rFonts w:ascii="Times New Roman" w:hAnsi="Times New Roman" w:cs="Times New Roman"/>
          <w:sz w:val="28"/>
          <w:szCs w:val="28"/>
        </w:rPr>
        <w:t xml:space="preserve">» </w:t>
      </w:r>
      <w:r w:rsidR="00B56321" w:rsidRPr="00B56321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правового регулирования в сфере размещения рекламных конструкций на территории городского округа – города Барнаула Алтайского края </w:t>
      </w:r>
    </w:p>
    <w:p w:rsidR="004B0324" w:rsidRPr="00465B91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91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465B91">
        <w:rPr>
          <w:rFonts w:ascii="Times New Roman" w:hAnsi="Times New Roman" w:cs="Times New Roman"/>
          <w:sz w:val="28"/>
          <w:szCs w:val="28"/>
        </w:rPr>
        <w:t xml:space="preserve">, возникающие </w:t>
      </w:r>
      <w:r w:rsidR="00465B91" w:rsidRPr="00465B91">
        <w:rPr>
          <w:rFonts w:ascii="Times New Roman" w:hAnsi="Times New Roman" w:cs="Times New Roman"/>
          <w:sz w:val="28"/>
          <w:szCs w:val="28"/>
        </w:rPr>
        <w:t>при разработк</w:t>
      </w:r>
      <w:r w:rsidR="00465B91">
        <w:rPr>
          <w:rFonts w:ascii="Times New Roman" w:hAnsi="Times New Roman" w:cs="Times New Roman"/>
          <w:sz w:val="28"/>
          <w:szCs w:val="28"/>
        </w:rPr>
        <w:t>е</w:t>
      </w:r>
      <w:r w:rsidR="00465B91" w:rsidRPr="00465B91">
        <w:rPr>
          <w:rFonts w:ascii="Times New Roman" w:hAnsi="Times New Roman" w:cs="Times New Roman"/>
          <w:sz w:val="28"/>
          <w:szCs w:val="28"/>
        </w:rPr>
        <w:t xml:space="preserve"> и согласовании индивидуального проекта размещения рекламных конструкций                          на территории с особыми требованиями к размещению рекламных конструкций на территории городского ок</w:t>
      </w:r>
      <w:r w:rsidR="00465B91">
        <w:rPr>
          <w:rFonts w:ascii="Times New Roman" w:hAnsi="Times New Roman" w:cs="Times New Roman"/>
          <w:sz w:val="28"/>
          <w:szCs w:val="28"/>
        </w:rPr>
        <w:t>руга – города Барнаула Алтайско</w:t>
      </w:r>
      <w:r w:rsidR="00465B91" w:rsidRPr="00465B91">
        <w:rPr>
          <w:rFonts w:ascii="Times New Roman" w:hAnsi="Times New Roman" w:cs="Times New Roman"/>
          <w:sz w:val="28"/>
          <w:szCs w:val="28"/>
        </w:rPr>
        <w:t>го края (зона 5), разработк</w:t>
      </w:r>
      <w:r w:rsidR="00465B91">
        <w:rPr>
          <w:rFonts w:ascii="Times New Roman" w:hAnsi="Times New Roman" w:cs="Times New Roman"/>
          <w:sz w:val="28"/>
          <w:szCs w:val="28"/>
        </w:rPr>
        <w:t>е</w:t>
      </w:r>
      <w:r w:rsidR="00465B91" w:rsidRPr="00465B91">
        <w:rPr>
          <w:rFonts w:ascii="Times New Roman" w:hAnsi="Times New Roman" w:cs="Times New Roman"/>
          <w:sz w:val="28"/>
          <w:szCs w:val="28"/>
        </w:rPr>
        <w:t xml:space="preserve"> и </w:t>
      </w:r>
      <w:r w:rsidR="00465B91">
        <w:rPr>
          <w:rFonts w:ascii="Times New Roman" w:hAnsi="Times New Roman" w:cs="Times New Roman"/>
          <w:sz w:val="28"/>
          <w:szCs w:val="28"/>
        </w:rPr>
        <w:t>согласовании комплексного проек</w:t>
      </w:r>
      <w:r w:rsidR="00465B91" w:rsidRPr="00465B91">
        <w:rPr>
          <w:rFonts w:ascii="Times New Roman" w:hAnsi="Times New Roman" w:cs="Times New Roman"/>
          <w:sz w:val="28"/>
          <w:szCs w:val="28"/>
        </w:rPr>
        <w:t>та рекламного оформления здания</w:t>
      </w:r>
      <w:r w:rsidR="004B0324" w:rsidRPr="00465B91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038FA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CF7AB9">
        <w:rPr>
          <w:rFonts w:ascii="Times New Roman" w:hAnsi="Times New Roman" w:cs="Times New Roman"/>
          <w:sz w:val="28"/>
          <w:szCs w:val="28"/>
        </w:rPr>
        <w:t>:</w:t>
      </w:r>
      <w:r w:rsidR="009038FA">
        <w:rPr>
          <w:rFonts w:ascii="Times New Roman" w:hAnsi="Times New Roman" w:cs="Times New Roman"/>
          <w:sz w:val="28"/>
          <w:szCs w:val="28"/>
        </w:rPr>
        <w:t xml:space="preserve"> в части увеличения платы по договору на установку и эксплуатацию рекламной конструкции.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 w:rsidR="00F22DF8">
        <w:rPr>
          <w:rFonts w:ascii="Times New Roman" w:hAnsi="Times New Roman" w:cs="Times New Roman"/>
          <w:sz w:val="28"/>
          <w:szCs w:val="28"/>
        </w:rPr>
        <w:t xml:space="preserve">: расходы </w:t>
      </w:r>
      <w:r w:rsidR="009038FA">
        <w:rPr>
          <w:rFonts w:ascii="Times New Roman" w:hAnsi="Times New Roman" w:cs="Times New Roman"/>
          <w:sz w:val="28"/>
          <w:szCs w:val="28"/>
        </w:rPr>
        <w:t>при исполнении</w:t>
      </w:r>
      <w:r w:rsidR="00F22DF8">
        <w:rPr>
          <w:rFonts w:ascii="Times New Roman" w:hAnsi="Times New Roman" w:cs="Times New Roman"/>
          <w:sz w:val="28"/>
          <w:szCs w:val="28"/>
        </w:rPr>
        <w:t xml:space="preserve"> договора на установку и эксплуатацию рекламной конструкции.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Д.П.Аристов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42" w:rsidRDefault="00110F42" w:rsidP="00E61310">
      <w:pPr>
        <w:spacing w:after="0" w:line="240" w:lineRule="auto"/>
      </w:pPr>
      <w:r>
        <w:separator/>
      </w:r>
    </w:p>
  </w:endnote>
  <w:endnote w:type="continuationSeparator" w:id="0">
    <w:p w:rsidR="00110F42" w:rsidRDefault="00110F42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42" w:rsidRDefault="00110F42" w:rsidP="00E61310">
      <w:pPr>
        <w:spacing w:after="0" w:line="240" w:lineRule="auto"/>
      </w:pPr>
      <w:r>
        <w:separator/>
      </w:r>
    </w:p>
  </w:footnote>
  <w:footnote w:type="continuationSeparator" w:id="0">
    <w:p w:rsidR="00110F42" w:rsidRDefault="00110F42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0F42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4F2F98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B4001F"/>
    <w:rsid w:val="00B56321"/>
    <w:rsid w:val="00BA50EB"/>
    <w:rsid w:val="00C3051A"/>
    <w:rsid w:val="00C32A9C"/>
    <w:rsid w:val="00CC26D2"/>
    <w:rsid w:val="00CF7AB9"/>
    <w:rsid w:val="00D05ADC"/>
    <w:rsid w:val="00D15FF1"/>
    <w:rsid w:val="00D1743F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1012B-23E6-4732-9E79-E3B8B1B7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16650-13B7-4EC4-93FB-E949FAED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Евгения Константиновна  Борисова</cp:lastModifiedBy>
  <cp:revision>2</cp:revision>
  <cp:lastPrinted>2019-04-01T06:51:00Z</cp:lastPrinted>
  <dcterms:created xsi:type="dcterms:W3CDTF">2019-04-02T04:57:00Z</dcterms:created>
  <dcterms:modified xsi:type="dcterms:W3CDTF">2019-04-02T04:57:00Z</dcterms:modified>
</cp:coreProperties>
</file>