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DD" w:rsidRPr="00E662DD" w:rsidRDefault="00E662DD" w:rsidP="003C73EF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E662DD">
        <w:rPr>
          <w:rFonts w:ascii="Arial" w:hAnsi="Arial" w:cs="Arial"/>
          <w:b/>
          <w:sz w:val="48"/>
          <w:szCs w:val="48"/>
        </w:rPr>
        <w:t>Уважаемые налогоплательщики!</w:t>
      </w:r>
    </w:p>
    <w:p w:rsidR="00E662DD" w:rsidRPr="00E662DD" w:rsidRDefault="00E662DD" w:rsidP="003C73EF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proofErr w:type="gramStart"/>
      <w:r w:rsidRPr="00E662DD">
        <w:rPr>
          <w:rFonts w:ascii="Arial" w:hAnsi="Arial" w:cs="Arial"/>
          <w:b/>
          <w:sz w:val="48"/>
          <w:szCs w:val="48"/>
        </w:rPr>
        <w:t>Межрайонная</w:t>
      </w:r>
      <w:proofErr w:type="gramEnd"/>
      <w:r w:rsidRPr="00E662DD">
        <w:rPr>
          <w:rFonts w:ascii="Arial" w:hAnsi="Arial" w:cs="Arial"/>
          <w:b/>
          <w:sz w:val="48"/>
          <w:szCs w:val="48"/>
        </w:rPr>
        <w:t xml:space="preserve"> ИФНС России №14 по Алтайскому краю сообщает</w:t>
      </w:r>
    </w:p>
    <w:p w:rsidR="00E662DD" w:rsidRDefault="00E662DD" w:rsidP="003C73EF">
      <w:pPr>
        <w:spacing w:line="240" w:lineRule="auto"/>
        <w:jc w:val="center"/>
        <w:rPr>
          <w:rFonts w:ascii="Arial" w:hAnsi="Arial" w:cs="Arial"/>
          <w:color w:val="FF0000"/>
          <w:sz w:val="48"/>
          <w:szCs w:val="48"/>
        </w:rPr>
      </w:pPr>
    </w:p>
    <w:p w:rsidR="00F9339E" w:rsidRPr="00E662DD" w:rsidRDefault="003C73EF" w:rsidP="003C73EF">
      <w:pPr>
        <w:spacing w:line="240" w:lineRule="auto"/>
        <w:jc w:val="center"/>
        <w:rPr>
          <w:rFonts w:ascii="Arial" w:hAnsi="Arial" w:cs="Arial"/>
          <w:color w:val="0000FF"/>
          <w:sz w:val="48"/>
          <w:szCs w:val="48"/>
        </w:rPr>
      </w:pPr>
      <w:r w:rsidRPr="00E662DD">
        <w:rPr>
          <w:rFonts w:ascii="Arial" w:hAnsi="Arial" w:cs="Arial"/>
          <w:color w:val="0000FF"/>
          <w:sz w:val="48"/>
          <w:szCs w:val="48"/>
        </w:rPr>
        <w:t>Заявление на зачет денежных средств направляется только в электронном виде</w:t>
      </w:r>
    </w:p>
    <w:p w:rsidR="003C73EF" w:rsidRPr="003C73EF" w:rsidRDefault="003C73EF" w:rsidP="003C73EF">
      <w:pPr>
        <w:spacing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3C73EF">
        <w:rPr>
          <w:rFonts w:ascii="Arial" w:hAnsi="Arial" w:cs="Arial"/>
          <w:sz w:val="32"/>
          <w:szCs w:val="32"/>
        </w:rPr>
        <w:t>В соответствии с законодательством (п. 4 статьи 78 Налогового кодекса Российско</w:t>
      </w:r>
      <w:r>
        <w:rPr>
          <w:rFonts w:ascii="Arial" w:hAnsi="Arial" w:cs="Arial"/>
          <w:sz w:val="32"/>
          <w:szCs w:val="32"/>
        </w:rPr>
        <w:t xml:space="preserve">й Федерации) с 1 января 2023 </w:t>
      </w:r>
      <w:r w:rsidRPr="003C73EF">
        <w:rPr>
          <w:rFonts w:ascii="Arial" w:hAnsi="Arial" w:cs="Arial"/>
          <w:sz w:val="32"/>
          <w:szCs w:val="32"/>
        </w:rPr>
        <w:t>года заявление о распоряжении денежных средств путем зачета налогоплательщикам необходимо представлять исключительно в электронном виде. Представление заявления о зачете на бумажном носителе Кодексом не предусмотрено.</w:t>
      </w:r>
    </w:p>
    <w:p w:rsidR="003C73EF" w:rsidRPr="003C73EF" w:rsidRDefault="003C73EF" w:rsidP="003C73EF">
      <w:pPr>
        <w:spacing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3C73EF">
        <w:rPr>
          <w:rFonts w:ascii="Arial" w:hAnsi="Arial" w:cs="Arial"/>
          <w:sz w:val="32"/>
          <w:szCs w:val="32"/>
        </w:rPr>
        <w:t>Данное заявление направляется в налоговый орган по месту учета с усиленной квалифицированной электронной подписью по телекоммуникационным каналам связи или через личный кабинет налогоплательщика (физического лица, предпринимателя, организации). Форма заявления утверждена Приказом ФНС России от 30.11.2022 № ЕД-7-8/1133@.</w:t>
      </w:r>
    </w:p>
    <w:p w:rsidR="00C07AE4" w:rsidRDefault="003C73EF" w:rsidP="003C73EF">
      <w:pPr>
        <w:spacing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3C73EF">
        <w:rPr>
          <w:rFonts w:ascii="Arial" w:hAnsi="Arial" w:cs="Arial"/>
          <w:sz w:val="32"/>
          <w:szCs w:val="32"/>
        </w:rPr>
        <w:t>В заявлении о распоряжении путем зачета в счет исполнения предстоящей обязанности по уплате конкретного налога (сбора, страхового взноса) указываются принадлежность денежных средств к источнику доходов бюджетов бюджетной системы Российской Федерации, срок уплаты и иные реквизиты, необходимые для определения соответствующей обязанности.</w:t>
      </w:r>
    </w:p>
    <w:p w:rsidR="002268D3" w:rsidRPr="003C73EF" w:rsidRDefault="002268D3" w:rsidP="003C73EF">
      <w:pPr>
        <w:spacing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268D3">
        <w:rPr>
          <w:rFonts w:ascii="Arial" w:hAnsi="Arial" w:cs="Arial"/>
          <w:sz w:val="32"/>
          <w:szCs w:val="32"/>
        </w:rPr>
        <w:t>Дополнительную информацию можно узнать по телефону Единого контакт центра 8-800-222-2222 (звонок бесплатный).</w:t>
      </w:r>
    </w:p>
    <w:sectPr w:rsidR="002268D3" w:rsidRPr="003C73EF" w:rsidSect="0051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B2F" w:rsidRDefault="00400B2F" w:rsidP="00400B2F">
      <w:pPr>
        <w:spacing w:after="0" w:line="240" w:lineRule="auto"/>
      </w:pPr>
      <w:r>
        <w:separator/>
      </w:r>
    </w:p>
  </w:endnote>
  <w:endnote w:type="continuationSeparator" w:id="0">
    <w:p w:rsidR="00400B2F" w:rsidRDefault="00400B2F" w:rsidP="0040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B2F" w:rsidRDefault="00400B2F" w:rsidP="00400B2F">
      <w:pPr>
        <w:spacing w:after="0" w:line="240" w:lineRule="auto"/>
      </w:pPr>
      <w:r>
        <w:separator/>
      </w:r>
    </w:p>
  </w:footnote>
  <w:footnote w:type="continuationSeparator" w:id="0">
    <w:p w:rsidR="00400B2F" w:rsidRDefault="00400B2F" w:rsidP="00400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F6C"/>
    <w:rsid w:val="00011334"/>
    <w:rsid w:val="001827FE"/>
    <w:rsid w:val="00191BC3"/>
    <w:rsid w:val="002268D3"/>
    <w:rsid w:val="002641A2"/>
    <w:rsid w:val="00290DF9"/>
    <w:rsid w:val="003237EA"/>
    <w:rsid w:val="003C1363"/>
    <w:rsid w:val="003C73EF"/>
    <w:rsid w:val="00400B2F"/>
    <w:rsid w:val="00452C4A"/>
    <w:rsid w:val="00510D39"/>
    <w:rsid w:val="00527B27"/>
    <w:rsid w:val="005C7C32"/>
    <w:rsid w:val="0060643D"/>
    <w:rsid w:val="00653754"/>
    <w:rsid w:val="00655655"/>
    <w:rsid w:val="00672F6C"/>
    <w:rsid w:val="0069299F"/>
    <w:rsid w:val="00792031"/>
    <w:rsid w:val="007C6E24"/>
    <w:rsid w:val="007D7723"/>
    <w:rsid w:val="007E73B2"/>
    <w:rsid w:val="008361A4"/>
    <w:rsid w:val="008C79E3"/>
    <w:rsid w:val="008F4384"/>
    <w:rsid w:val="009038FD"/>
    <w:rsid w:val="00940178"/>
    <w:rsid w:val="00A217D0"/>
    <w:rsid w:val="00A450B4"/>
    <w:rsid w:val="00B245BF"/>
    <w:rsid w:val="00B35917"/>
    <w:rsid w:val="00B70E37"/>
    <w:rsid w:val="00B9118E"/>
    <w:rsid w:val="00C07AE4"/>
    <w:rsid w:val="00C311D7"/>
    <w:rsid w:val="00CF3C10"/>
    <w:rsid w:val="00D204D1"/>
    <w:rsid w:val="00DF528E"/>
    <w:rsid w:val="00E662DD"/>
    <w:rsid w:val="00E72462"/>
    <w:rsid w:val="00E82882"/>
    <w:rsid w:val="00EC50E7"/>
    <w:rsid w:val="00F9339E"/>
    <w:rsid w:val="00FB139C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0B2F"/>
  </w:style>
  <w:style w:type="paragraph" w:styleId="a5">
    <w:name w:val="footer"/>
    <w:basedOn w:val="a"/>
    <w:link w:val="a6"/>
    <w:uiPriority w:val="99"/>
    <w:semiHidden/>
    <w:unhideWhenUsed/>
    <w:rsid w:val="0040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0B2F"/>
  </w:style>
  <w:style w:type="paragraph" w:styleId="a7">
    <w:name w:val="Balloon Text"/>
    <w:basedOn w:val="a"/>
    <w:link w:val="a8"/>
    <w:uiPriority w:val="99"/>
    <w:semiHidden/>
    <w:unhideWhenUsed/>
    <w:rsid w:val="0040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B2F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07AE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2223-00-576</dc:creator>
  <cp:keywords/>
  <dc:description/>
  <cp:lastModifiedBy>2223-00-576</cp:lastModifiedBy>
  <cp:revision>23</cp:revision>
  <cp:lastPrinted>2023-01-31T06:58:00Z</cp:lastPrinted>
  <dcterms:created xsi:type="dcterms:W3CDTF">2021-12-25T03:29:00Z</dcterms:created>
  <dcterms:modified xsi:type="dcterms:W3CDTF">2023-02-03T10:21:00Z</dcterms:modified>
</cp:coreProperties>
</file>