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Y="61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670"/>
      </w:tblGrid>
      <w:tr w:rsidR="00A46977" w:rsidRPr="00746EF9" w14:paraId="5C717003" w14:textId="77777777" w:rsidTr="00C17FD2">
        <w:tc>
          <w:tcPr>
            <w:tcW w:w="4928" w:type="dxa"/>
          </w:tcPr>
          <w:p w14:paraId="5871F8B5" w14:textId="5AA6D440" w:rsidR="00116C53" w:rsidRPr="00746EF9" w:rsidRDefault="00514733" w:rsidP="00C17FD2">
            <w:pPr>
              <w:pStyle w:val="a3"/>
              <w:ind w:right="176"/>
              <w:rPr>
                <w:rFonts w:ascii="PT Astra Serif" w:hAnsi="PT Astra Serif"/>
                <w:b/>
                <w:color w:val="FF0000"/>
                <w:spacing w:val="-16"/>
                <w:sz w:val="21"/>
                <w:szCs w:val="21"/>
              </w:rPr>
            </w:pPr>
            <w:r w:rsidRPr="00746EF9">
              <w:rPr>
                <w:rFonts w:ascii="PT Astra Serif" w:hAnsi="PT Astra Serif"/>
                <w:b/>
                <w:color w:val="FF0000"/>
                <w:spacing w:val="-16"/>
                <w:sz w:val="21"/>
                <w:szCs w:val="21"/>
              </w:rPr>
              <w:t xml:space="preserve"> </w:t>
            </w:r>
          </w:p>
        </w:tc>
        <w:tc>
          <w:tcPr>
            <w:tcW w:w="5670" w:type="dxa"/>
          </w:tcPr>
          <w:p w14:paraId="6D9085FF" w14:textId="0F7F7B67" w:rsidR="00116C53" w:rsidRPr="00746EF9" w:rsidRDefault="00116C53" w:rsidP="00C17FD2">
            <w:pPr>
              <w:ind w:left="1026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</w:tc>
      </w:tr>
    </w:tbl>
    <w:p w14:paraId="3D6EE3AA" w14:textId="77777777" w:rsidR="00D801A5" w:rsidRPr="00746EF9" w:rsidRDefault="00D801A5" w:rsidP="00D801A5">
      <w:pPr>
        <w:pStyle w:val="Style2"/>
        <w:widowControl/>
        <w:spacing w:line="240" w:lineRule="auto"/>
        <w:ind w:firstLine="0"/>
        <w:jc w:val="center"/>
        <w:rPr>
          <w:rStyle w:val="FontStyle13"/>
          <w:rFonts w:ascii="PT Astra Serif" w:hAnsi="PT Astra Serif"/>
          <w:b w:val="0"/>
          <w:sz w:val="28"/>
          <w:szCs w:val="28"/>
        </w:rPr>
      </w:pPr>
      <w:r w:rsidRPr="00746EF9">
        <w:rPr>
          <w:rStyle w:val="FontStyle13"/>
          <w:rFonts w:ascii="PT Astra Serif" w:hAnsi="PT Astra Serif"/>
          <w:b w:val="0"/>
          <w:sz w:val="28"/>
          <w:szCs w:val="28"/>
        </w:rPr>
        <w:t>Отчёт</w:t>
      </w:r>
    </w:p>
    <w:p w14:paraId="2C7FC4BC" w14:textId="463F786B" w:rsidR="003D2E53" w:rsidRPr="00746EF9" w:rsidRDefault="003D2E53" w:rsidP="003D2E53">
      <w:pPr>
        <w:pStyle w:val="Style2"/>
        <w:widowControl/>
        <w:spacing w:line="240" w:lineRule="auto"/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746EF9">
        <w:rPr>
          <w:rStyle w:val="FontStyle13"/>
          <w:rFonts w:ascii="PT Astra Serif" w:hAnsi="PT Astra Serif"/>
          <w:b w:val="0"/>
          <w:sz w:val="28"/>
          <w:szCs w:val="28"/>
        </w:rPr>
        <w:t>об основных итогах работы комитета по финансам, налоговой и кредитной политике города Барнаула за</w:t>
      </w:r>
      <w:r w:rsidRPr="00746EF9">
        <w:rPr>
          <w:rStyle w:val="FontStyle13"/>
          <w:rFonts w:ascii="PT Astra Serif" w:hAnsi="PT Astra Serif"/>
          <w:sz w:val="28"/>
          <w:szCs w:val="28"/>
        </w:rPr>
        <w:t xml:space="preserve"> </w:t>
      </w:r>
      <w:r w:rsidR="004660F2">
        <w:rPr>
          <w:rFonts w:ascii="PT Astra Serif" w:hAnsi="PT Astra Serif"/>
          <w:sz w:val="28"/>
          <w:szCs w:val="28"/>
        </w:rPr>
        <w:t xml:space="preserve">9 месяцев </w:t>
      </w:r>
      <w:r w:rsidRPr="00746EF9">
        <w:rPr>
          <w:rFonts w:ascii="PT Astra Serif" w:hAnsi="PT Astra Serif"/>
          <w:sz w:val="28"/>
          <w:szCs w:val="28"/>
        </w:rPr>
        <w:t>2025 года и задачах на I</w:t>
      </w:r>
      <w:r w:rsidR="004660F2">
        <w:rPr>
          <w:rFonts w:ascii="PT Astra Serif" w:hAnsi="PT Astra Serif"/>
          <w:sz w:val="28"/>
          <w:szCs w:val="28"/>
          <w:lang w:val="en-US"/>
        </w:rPr>
        <w:t>V</w:t>
      </w:r>
      <w:r w:rsidRPr="00746EF9">
        <w:rPr>
          <w:rFonts w:ascii="PT Astra Serif" w:hAnsi="PT Astra Serif"/>
          <w:sz w:val="28"/>
          <w:szCs w:val="28"/>
        </w:rPr>
        <w:t xml:space="preserve"> квартал 2025 года</w:t>
      </w:r>
    </w:p>
    <w:p w14:paraId="2ECB60F7" w14:textId="472F0041" w:rsidR="00D801A5" w:rsidRPr="00746EF9" w:rsidRDefault="00D801A5" w:rsidP="00D801A5">
      <w:pPr>
        <w:pStyle w:val="Style2"/>
        <w:widowControl/>
        <w:spacing w:line="240" w:lineRule="auto"/>
        <w:ind w:firstLine="0"/>
        <w:jc w:val="center"/>
        <w:rPr>
          <w:rStyle w:val="FontStyle13"/>
          <w:rFonts w:ascii="PT Astra Serif" w:hAnsi="PT Astra Serif"/>
          <w:color w:val="FF0000"/>
          <w:sz w:val="28"/>
          <w:szCs w:val="28"/>
          <w:highlight w:val="yellow"/>
        </w:rPr>
      </w:pPr>
    </w:p>
    <w:p w14:paraId="6D3DD669" w14:textId="6A27E64A" w:rsidR="00C12CBC" w:rsidRDefault="004660F2" w:rsidP="009F4E27">
      <w:pPr>
        <w:tabs>
          <w:tab w:val="left" w:pos="99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660F2">
        <w:rPr>
          <w:rFonts w:ascii="PT Astra Serif" w:hAnsi="PT Astra Serif"/>
          <w:sz w:val="28"/>
          <w:szCs w:val="28"/>
        </w:rPr>
        <w:t xml:space="preserve">По состоянию на 01.10.2025 в бюджет города поступило 22 024,0 </w:t>
      </w:r>
      <w:proofErr w:type="gramStart"/>
      <w:r w:rsidRPr="004660F2">
        <w:rPr>
          <w:rFonts w:ascii="PT Astra Serif" w:hAnsi="PT Astra Serif"/>
          <w:sz w:val="28"/>
          <w:szCs w:val="28"/>
        </w:rPr>
        <w:t>млн</w:t>
      </w:r>
      <w:proofErr w:type="gramEnd"/>
      <w:r w:rsidRPr="004660F2">
        <w:rPr>
          <w:rFonts w:ascii="PT Astra Serif" w:hAnsi="PT Astra Serif"/>
          <w:sz w:val="28"/>
          <w:szCs w:val="28"/>
        </w:rPr>
        <w:t xml:space="preserve"> рублей</w:t>
      </w:r>
      <w:r w:rsidR="009F4E27" w:rsidRPr="00746EF9">
        <w:rPr>
          <w:rFonts w:ascii="PT Astra Serif" w:hAnsi="PT Astra Serif"/>
          <w:sz w:val="28"/>
          <w:szCs w:val="28"/>
        </w:rPr>
        <w:t xml:space="preserve">, </w:t>
      </w:r>
      <w:r w:rsidRPr="004660F2">
        <w:rPr>
          <w:rFonts w:ascii="PT Astra Serif" w:hAnsi="PT Astra Serif"/>
          <w:sz w:val="28"/>
          <w:szCs w:val="28"/>
        </w:rPr>
        <w:t>динамика к аналогичному периоду 2024 года – 108,7%</w:t>
      </w:r>
      <w:r w:rsidR="009F4E27" w:rsidRPr="00746EF9">
        <w:rPr>
          <w:rFonts w:ascii="PT Astra Serif" w:hAnsi="PT Astra Serif"/>
          <w:sz w:val="28"/>
          <w:szCs w:val="28"/>
        </w:rPr>
        <w:t>.</w:t>
      </w:r>
      <w:r w:rsidR="00D44250" w:rsidRPr="00746EF9">
        <w:rPr>
          <w:rFonts w:ascii="PT Astra Serif" w:hAnsi="PT Astra Serif"/>
          <w:sz w:val="28"/>
          <w:szCs w:val="28"/>
        </w:rPr>
        <w:t xml:space="preserve"> </w:t>
      </w:r>
    </w:p>
    <w:p w14:paraId="53F6D431" w14:textId="1FCAF719" w:rsidR="005D24FB" w:rsidRPr="005D24FB" w:rsidRDefault="005D24FB" w:rsidP="005D24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D24FB">
        <w:rPr>
          <w:rFonts w:ascii="PT Astra Serif" w:hAnsi="PT Astra Serif"/>
          <w:sz w:val="28"/>
          <w:szCs w:val="28"/>
        </w:rPr>
        <w:t>Продолжена работа по сокращению дебиторской задолженности</w:t>
      </w:r>
      <w:r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5D24FB">
        <w:rPr>
          <w:rFonts w:ascii="PT Astra Serif" w:hAnsi="PT Astra Serif"/>
          <w:sz w:val="28"/>
          <w:szCs w:val="28"/>
        </w:rPr>
        <w:t xml:space="preserve">и легализации налоговой базы. За отчетный период проведено 3 совещания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5D24FB">
        <w:rPr>
          <w:rFonts w:ascii="PT Astra Serif" w:hAnsi="PT Astra Serif"/>
          <w:sz w:val="28"/>
          <w:szCs w:val="28"/>
        </w:rPr>
        <w:t>с недобросовестными плательщиками, рассмотрено 45 предприятий. По результатам совещаний погашена задолженность в размере 8,6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млн</w:t>
      </w:r>
      <w:proofErr w:type="gramEnd"/>
      <w:r>
        <w:rPr>
          <w:rFonts w:ascii="PT Astra Serif" w:hAnsi="PT Astra Serif"/>
          <w:sz w:val="28"/>
          <w:szCs w:val="28"/>
        </w:rPr>
        <w:t xml:space="preserve"> рублей.</w:t>
      </w:r>
    </w:p>
    <w:p w14:paraId="3F37484C" w14:textId="6144064D" w:rsidR="005D24FB" w:rsidRPr="005D24FB" w:rsidRDefault="005D24FB" w:rsidP="005D24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D24FB">
        <w:rPr>
          <w:rFonts w:ascii="PT Astra Serif" w:hAnsi="PT Astra Serif"/>
          <w:sz w:val="28"/>
          <w:szCs w:val="28"/>
        </w:rPr>
        <w:t>Направлены предложения в Управление Алтайского края по развитию предпринимательства и рыночной инфраструктуры о включении 202 коммерческих объектов в Перечень объектов недвижимого имущества, в отношении которых налоговая база определяется как кадастровая стоимость и облагаемых                      по повышенной ставке налога 2%.</w:t>
      </w:r>
    </w:p>
    <w:p w14:paraId="6116B654" w14:textId="64C44DE3" w:rsidR="00B9642D" w:rsidRPr="004C0262" w:rsidRDefault="005D24FB" w:rsidP="00C12CBC">
      <w:pPr>
        <w:tabs>
          <w:tab w:val="left" w:pos="99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целом н</w:t>
      </w:r>
      <w:r w:rsidR="004660F2" w:rsidRPr="004660F2">
        <w:rPr>
          <w:rFonts w:ascii="PT Astra Serif" w:hAnsi="PT Astra Serif"/>
          <w:sz w:val="28"/>
          <w:szCs w:val="28"/>
        </w:rPr>
        <w:t xml:space="preserve">алоговые и неналоговые доходы составили 11 266,3 </w:t>
      </w:r>
      <w:proofErr w:type="gramStart"/>
      <w:r w:rsidR="004660F2" w:rsidRPr="004660F2">
        <w:rPr>
          <w:rFonts w:ascii="PT Astra Serif" w:hAnsi="PT Astra Serif"/>
          <w:sz w:val="28"/>
          <w:szCs w:val="28"/>
        </w:rPr>
        <w:t>млн</w:t>
      </w:r>
      <w:proofErr w:type="gramEnd"/>
      <w:r w:rsidR="004660F2" w:rsidRPr="004660F2">
        <w:rPr>
          <w:rFonts w:ascii="PT Astra Serif" w:hAnsi="PT Astra Serif"/>
          <w:sz w:val="28"/>
          <w:szCs w:val="28"/>
        </w:rPr>
        <w:t xml:space="preserve"> рублей</w:t>
      </w:r>
      <w:r w:rsidR="009F4E27" w:rsidRPr="004660F2">
        <w:rPr>
          <w:rFonts w:ascii="PT Astra Serif" w:hAnsi="PT Astra Serif"/>
          <w:sz w:val="28"/>
          <w:szCs w:val="28"/>
        </w:rPr>
        <w:t xml:space="preserve">, </w:t>
      </w:r>
      <w:r w:rsidR="004660F2" w:rsidRPr="004660F2">
        <w:rPr>
          <w:rFonts w:ascii="PT Astra Serif" w:hAnsi="PT Astra Serif"/>
          <w:sz w:val="28"/>
          <w:szCs w:val="28"/>
        </w:rPr>
        <w:t>динамика к аналогичному периоду 2024 года – 109,9%</w:t>
      </w:r>
      <w:r w:rsidR="009F4E27" w:rsidRPr="004660F2">
        <w:rPr>
          <w:rFonts w:ascii="PT Astra Serif" w:hAnsi="PT Astra Serif"/>
          <w:sz w:val="28"/>
          <w:szCs w:val="28"/>
        </w:rPr>
        <w:t xml:space="preserve">. </w:t>
      </w:r>
      <w:r w:rsidR="00B9642D" w:rsidRPr="004C0262">
        <w:rPr>
          <w:rFonts w:ascii="PT Astra Serif" w:hAnsi="PT Astra Serif"/>
          <w:sz w:val="28"/>
          <w:szCs w:val="28"/>
        </w:rPr>
        <w:t>Показатель результативности деятельности комитета по динамике налоговых и неналоговых доходов бюджета города исполнен.</w:t>
      </w:r>
      <w:r w:rsidRPr="005D24FB">
        <w:rPr>
          <w:rFonts w:ascii="PT Astra Serif" w:hAnsi="PT Astra Serif"/>
          <w:sz w:val="28"/>
          <w:szCs w:val="28"/>
        </w:rPr>
        <w:t xml:space="preserve"> </w:t>
      </w:r>
      <w:r w:rsidRPr="004660F2">
        <w:rPr>
          <w:rFonts w:ascii="PT Astra Serif" w:hAnsi="PT Astra Serif"/>
          <w:sz w:val="28"/>
          <w:szCs w:val="28"/>
        </w:rPr>
        <w:t xml:space="preserve">Бюджетная обеспеченность за счет налоговых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4660F2">
        <w:rPr>
          <w:rFonts w:ascii="PT Astra Serif" w:hAnsi="PT Astra Serif"/>
          <w:sz w:val="28"/>
          <w:szCs w:val="28"/>
        </w:rPr>
        <w:t xml:space="preserve">и неналоговых доходов </w:t>
      </w:r>
      <w:proofErr w:type="gramStart"/>
      <w:r w:rsidRPr="004660F2">
        <w:rPr>
          <w:rFonts w:ascii="PT Astra Serif" w:hAnsi="PT Astra Serif"/>
          <w:sz w:val="28"/>
          <w:szCs w:val="28"/>
        </w:rPr>
        <w:t xml:space="preserve">увеличилась к уровню 9 месяцев 2024 года на 9,6%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4660F2">
        <w:rPr>
          <w:rFonts w:ascii="PT Astra Serif" w:hAnsi="PT Astra Serif"/>
          <w:sz w:val="28"/>
          <w:szCs w:val="28"/>
        </w:rPr>
        <w:t>и составила</w:t>
      </w:r>
      <w:proofErr w:type="gramEnd"/>
      <w:r w:rsidRPr="004660F2">
        <w:rPr>
          <w:rFonts w:ascii="PT Astra Serif" w:hAnsi="PT Astra Serif"/>
          <w:sz w:val="28"/>
          <w:szCs w:val="28"/>
        </w:rPr>
        <w:t xml:space="preserve"> 16 138 рублей на одного жителя.</w:t>
      </w:r>
    </w:p>
    <w:p w14:paraId="0617E2D1" w14:textId="69BCCA30" w:rsidR="003D2E53" w:rsidRPr="004660F2" w:rsidRDefault="004C0262" w:rsidP="002E798C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4C0262">
        <w:rPr>
          <w:rFonts w:ascii="PT Astra Serif" w:hAnsi="PT Astra Serif"/>
          <w:sz w:val="28"/>
          <w:szCs w:val="28"/>
        </w:rPr>
        <w:t xml:space="preserve">Объем межбюджетных трансфертов составил 10 737,2 </w:t>
      </w:r>
      <w:proofErr w:type="gramStart"/>
      <w:r w:rsidRPr="004C0262">
        <w:rPr>
          <w:rFonts w:ascii="PT Astra Serif" w:hAnsi="PT Astra Serif"/>
          <w:sz w:val="28"/>
          <w:szCs w:val="28"/>
        </w:rPr>
        <w:t>млн</w:t>
      </w:r>
      <w:proofErr w:type="gramEnd"/>
      <w:r w:rsidRPr="004C0262">
        <w:rPr>
          <w:rFonts w:ascii="PT Astra Serif" w:hAnsi="PT Astra Serif"/>
          <w:sz w:val="28"/>
          <w:szCs w:val="28"/>
        </w:rPr>
        <w:t xml:space="preserve"> рублей или 107,3% к аналогичному периоду 2024 года.</w:t>
      </w:r>
      <w:r w:rsidR="003D2E53" w:rsidRPr="004C0262">
        <w:rPr>
          <w:rFonts w:ascii="PT Astra Serif" w:hAnsi="PT Astra Serif"/>
          <w:sz w:val="28"/>
          <w:szCs w:val="28"/>
        </w:rPr>
        <w:t xml:space="preserve"> </w:t>
      </w:r>
    </w:p>
    <w:p w14:paraId="47CAF71D" w14:textId="4CDC9435" w:rsidR="004C0262" w:rsidRDefault="004C0262" w:rsidP="004C0262">
      <w:pPr>
        <w:tabs>
          <w:tab w:val="left" w:pos="99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C0262">
        <w:rPr>
          <w:rFonts w:ascii="PT Astra Serif" w:hAnsi="PT Astra Serif"/>
          <w:sz w:val="28"/>
          <w:szCs w:val="28"/>
        </w:rPr>
        <w:t xml:space="preserve">Расходы бюджета города за 9 месяцев 2025 года исполнены в объеме </w:t>
      </w:r>
      <w:r>
        <w:rPr>
          <w:rFonts w:ascii="PT Astra Serif" w:hAnsi="PT Astra Serif"/>
          <w:sz w:val="28"/>
          <w:szCs w:val="28"/>
        </w:rPr>
        <w:br/>
      </w:r>
      <w:r w:rsidRPr="004C0262">
        <w:rPr>
          <w:rFonts w:ascii="PT Astra Serif" w:hAnsi="PT Astra Serif"/>
          <w:sz w:val="28"/>
          <w:szCs w:val="28"/>
        </w:rPr>
        <w:t xml:space="preserve">21 918,4 </w:t>
      </w:r>
      <w:proofErr w:type="gramStart"/>
      <w:r w:rsidRPr="004C0262">
        <w:rPr>
          <w:rFonts w:ascii="PT Astra Serif" w:hAnsi="PT Astra Serif"/>
          <w:sz w:val="28"/>
          <w:szCs w:val="28"/>
        </w:rPr>
        <w:t>млн</w:t>
      </w:r>
      <w:proofErr w:type="gramEnd"/>
      <w:r w:rsidRPr="004C0262">
        <w:rPr>
          <w:rFonts w:ascii="PT Astra Serif" w:hAnsi="PT Astra Serif"/>
          <w:sz w:val="28"/>
          <w:szCs w:val="28"/>
        </w:rPr>
        <w:t xml:space="preserve"> рублей или 65,5% к плану года. </w:t>
      </w:r>
      <w:proofErr w:type="gramStart"/>
      <w:r w:rsidRPr="004C0262">
        <w:rPr>
          <w:rFonts w:ascii="PT Astra Serif" w:hAnsi="PT Astra Serif"/>
          <w:sz w:val="28"/>
          <w:szCs w:val="28"/>
        </w:rPr>
        <w:t>Динамика к аналогичному к периоду прошлого года – 116,3%.</w:t>
      </w:r>
      <w:proofErr w:type="gramEnd"/>
    </w:p>
    <w:p w14:paraId="0AD25EF2" w14:textId="4BF30A88" w:rsidR="00951150" w:rsidRDefault="00951150" w:rsidP="00951150">
      <w:pPr>
        <w:tabs>
          <w:tab w:val="left" w:pos="99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Pr="00951150">
        <w:rPr>
          <w:rFonts w:ascii="PT Astra Serif" w:hAnsi="PT Astra Serif"/>
          <w:sz w:val="28"/>
          <w:szCs w:val="28"/>
        </w:rPr>
        <w:t xml:space="preserve">сполнены целевые показатели оплаты труда педагогических работников дополнительного образования </w:t>
      </w:r>
      <w:r>
        <w:rPr>
          <w:rFonts w:ascii="PT Astra Serif" w:hAnsi="PT Astra Serif"/>
          <w:sz w:val="28"/>
          <w:szCs w:val="28"/>
        </w:rPr>
        <w:t xml:space="preserve">и </w:t>
      </w:r>
      <w:r w:rsidRPr="00951150">
        <w:rPr>
          <w:rFonts w:ascii="PT Astra Serif" w:hAnsi="PT Astra Serif"/>
          <w:sz w:val="28"/>
          <w:szCs w:val="28"/>
        </w:rPr>
        <w:t>работников культуры</w:t>
      </w:r>
      <w:r>
        <w:rPr>
          <w:rFonts w:ascii="PT Astra Serif" w:hAnsi="PT Astra Serif"/>
          <w:sz w:val="28"/>
          <w:szCs w:val="28"/>
        </w:rPr>
        <w:t>.</w:t>
      </w:r>
    </w:p>
    <w:p w14:paraId="08E99585" w14:textId="382A66AF" w:rsidR="00A57D9E" w:rsidRPr="004C0262" w:rsidRDefault="00A57D9E" w:rsidP="00A57D9E">
      <w:pPr>
        <w:spacing w:line="230" w:lineRule="auto"/>
        <w:ind w:firstLine="709"/>
        <w:contextualSpacing/>
        <w:jc w:val="both"/>
        <w:rPr>
          <w:rFonts w:ascii="PT Astra Serif" w:eastAsia="Calibri" w:hAnsi="PT Astra Serif"/>
          <w:spacing w:val="-6"/>
          <w:sz w:val="28"/>
          <w:szCs w:val="28"/>
        </w:rPr>
      </w:pPr>
      <w:r w:rsidRPr="004C0262">
        <w:rPr>
          <w:rFonts w:ascii="PT Astra Serif" w:eastAsia="Calibri" w:hAnsi="PT Astra Serif"/>
          <w:spacing w:val="-6"/>
          <w:sz w:val="28"/>
          <w:szCs w:val="28"/>
        </w:rPr>
        <w:t>Отсутствует просроченная кредиторская задолженность по расходам города.</w:t>
      </w:r>
    </w:p>
    <w:p w14:paraId="241A2CD5" w14:textId="61632E40" w:rsidR="00E549EC" w:rsidRPr="004C0262" w:rsidRDefault="00556319" w:rsidP="00E549EC">
      <w:pPr>
        <w:tabs>
          <w:tab w:val="left" w:pos="993"/>
        </w:tabs>
        <w:spacing w:line="230" w:lineRule="auto"/>
        <w:ind w:firstLine="680"/>
        <w:contextualSpacing/>
        <w:jc w:val="both"/>
        <w:rPr>
          <w:rFonts w:ascii="PT Astra Serif" w:hAnsi="PT Astra Serif"/>
          <w:sz w:val="28"/>
          <w:szCs w:val="28"/>
        </w:rPr>
      </w:pPr>
      <w:r w:rsidRPr="004C0262">
        <w:rPr>
          <w:rFonts w:ascii="PT Astra Serif" w:hAnsi="PT Astra Serif"/>
          <w:sz w:val="28"/>
          <w:szCs w:val="28"/>
        </w:rPr>
        <w:t>За отчетный период на реализацию</w:t>
      </w:r>
      <w:r w:rsidR="002B0736" w:rsidRPr="004C0262">
        <w:rPr>
          <w:rFonts w:ascii="PT Astra Serif" w:hAnsi="PT Astra Serif"/>
          <w:sz w:val="28"/>
          <w:szCs w:val="28"/>
        </w:rPr>
        <w:t xml:space="preserve"> </w:t>
      </w:r>
      <w:r w:rsidR="006574A2" w:rsidRPr="004C0262">
        <w:rPr>
          <w:rFonts w:ascii="PT Astra Serif" w:hAnsi="PT Astra Serif"/>
          <w:sz w:val="28"/>
          <w:szCs w:val="28"/>
        </w:rPr>
        <w:t>3 национальных и 5</w:t>
      </w:r>
      <w:r w:rsidR="002B0736" w:rsidRPr="004C0262">
        <w:rPr>
          <w:rFonts w:ascii="PT Astra Serif" w:hAnsi="PT Astra Serif"/>
          <w:sz w:val="28"/>
          <w:szCs w:val="28"/>
        </w:rPr>
        <w:t xml:space="preserve"> региональных проектов, ведомственного проекта, ко</w:t>
      </w:r>
      <w:r w:rsidRPr="004C0262">
        <w:rPr>
          <w:rFonts w:ascii="PT Astra Serif" w:hAnsi="PT Astra Serif"/>
          <w:sz w:val="28"/>
          <w:szCs w:val="28"/>
        </w:rPr>
        <w:t xml:space="preserve">мплекса процессных мероприятий за счет всех уровней бюджета направлено </w:t>
      </w:r>
      <w:r w:rsidR="004C0262" w:rsidRPr="004C0262">
        <w:rPr>
          <w:rFonts w:ascii="PT Astra Serif" w:hAnsi="PT Astra Serif"/>
          <w:sz w:val="28"/>
          <w:szCs w:val="28"/>
        </w:rPr>
        <w:t>2 015,0</w:t>
      </w:r>
      <w:r w:rsidR="002B0736" w:rsidRPr="004C026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B0736" w:rsidRPr="004C0262">
        <w:rPr>
          <w:rFonts w:ascii="PT Astra Serif" w:hAnsi="PT Astra Serif"/>
          <w:sz w:val="28"/>
          <w:szCs w:val="28"/>
        </w:rPr>
        <w:t>млн</w:t>
      </w:r>
      <w:proofErr w:type="gramEnd"/>
      <w:r w:rsidR="002B0736" w:rsidRPr="004C0262">
        <w:rPr>
          <w:rFonts w:ascii="PT Astra Serif" w:hAnsi="PT Astra Serif"/>
          <w:sz w:val="28"/>
          <w:szCs w:val="28"/>
        </w:rPr>
        <w:t xml:space="preserve"> рублей</w:t>
      </w:r>
      <w:r w:rsidR="00E549EC" w:rsidRPr="004C0262">
        <w:rPr>
          <w:rFonts w:ascii="PT Astra Serif" w:hAnsi="PT Astra Serif"/>
          <w:sz w:val="28"/>
          <w:szCs w:val="28"/>
        </w:rPr>
        <w:t>.</w:t>
      </w:r>
    </w:p>
    <w:p w14:paraId="3F8BA065" w14:textId="1BE5B662" w:rsidR="005D24FB" w:rsidRPr="004C0262" w:rsidRDefault="005D24FB" w:rsidP="005D24FB">
      <w:pPr>
        <w:spacing w:line="230" w:lineRule="auto"/>
        <w:ind w:firstLine="709"/>
        <w:contextualSpacing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Доля п</w:t>
      </w:r>
      <w:r w:rsidRPr="004C0262">
        <w:rPr>
          <w:rFonts w:ascii="PT Astra Serif" w:hAnsi="PT Astra Serif"/>
          <w:sz w:val="28"/>
          <w:szCs w:val="28"/>
        </w:rPr>
        <w:t>рограммны</w:t>
      </w:r>
      <w:r>
        <w:rPr>
          <w:rFonts w:ascii="PT Astra Serif" w:hAnsi="PT Astra Serif"/>
          <w:sz w:val="28"/>
          <w:szCs w:val="28"/>
        </w:rPr>
        <w:t>х</w:t>
      </w:r>
      <w:r w:rsidRPr="004C0262">
        <w:rPr>
          <w:rFonts w:ascii="PT Astra Serif" w:hAnsi="PT Astra Serif"/>
          <w:sz w:val="28"/>
          <w:szCs w:val="28"/>
        </w:rPr>
        <w:t xml:space="preserve"> расход</w:t>
      </w:r>
      <w:r>
        <w:rPr>
          <w:rFonts w:ascii="PT Astra Serif" w:hAnsi="PT Astra Serif"/>
          <w:sz w:val="28"/>
          <w:szCs w:val="28"/>
        </w:rPr>
        <w:t>ов</w:t>
      </w:r>
      <w:r w:rsidRPr="004C0262">
        <w:rPr>
          <w:rFonts w:ascii="PT Astra Serif" w:hAnsi="PT Astra Serif"/>
          <w:sz w:val="28"/>
          <w:szCs w:val="28"/>
        </w:rPr>
        <w:t xml:space="preserve"> составил</w:t>
      </w:r>
      <w:r>
        <w:rPr>
          <w:rFonts w:ascii="PT Astra Serif" w:hAnsi="PT Astra Serif"/>
          <w:sz w:val="28"/>
          <w:szCs w:val="28"/>
        </w:rPr>
        <w:t>а</w:t>
      </w:r>
      <w:r w:rsidRPr="004C0262">
        <w:rPr>
          <w:rFonts w:ascii="PT Astra Serif" w:hAnsi="PT Astra Serif"/>
          <w:sz w:val="28"/>
          <w:szCs w:val="28"/>
        </w:rPr>
        <w:t xml:space="preserve"> 91,9%.</w:t>
      </w:r>
    </w:p>
    <w:p w14:paraId="01DC1084" w14:textId="0178A755" w:rsidR="00DF3C8C" w:rsidRPr="004C0262" w:rsidRDefault="00333D9B" w:rsidP="00DF3C8C">
      <w:pPr>
        <w:spacing w:line="230" w:lineRule="auto"/>
        <w:ind w:firstLine="709"/>
        <w:contextualSpacing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C0262">
        <w:rPr>
          <w:rFonts w:ascii="PT Astra Serif" w:hAnsi="PT Astra Serif"/>
          <w:sz w:val="28"/>
          <w:szCs w:val="28"/>
        </w:rPr>
        <w:t>Адресная</w:t>
      </w:r>
      <w:r w:rsidR="00E549EC" w:rsidRPr="004C0262">
        <w:rPr>
          <w:rFonts w:ascii="PT Astra Serif" w:hAnsi="PT Astra Serif"/>
          <w:sz w:val="28"/>
          <w:szCs w:val="28"/>
        </w:rPr>
        <w:t xml:space="preserve"> инвестиционн</w:t>
      </w:r>
      <w:r w:rsidRPr="004C0262">
        <w:rPr>
          <w:rFonts w:ascii="PT Astra Serif" w:hAnsi="PT Astra Serif"/>
          <w:sz w:val="28"/>
          <w:szCs w:val="28"/>
        </w:rPr>
        <w:t>ая программа</w:t>
      </w:r>
      <w:r w:rsidR="00E549EC" w:rsidRPr="004C0262">
        <w:rPr>
          <w:rFonts w:ascii="PT Astra Serif" w:hAnsi="PT Astra Serif"/>
          <w:sz w:val="28"/>
          <w:szCs w:val="28"/>
        </w:rPr>
        <w:t xml:space="preserve"> города </w:t>
      </w:r>
      <w:r w:rsidRPr="004C0262">
        <w:rPr>
          <w:rFonts w:ascii="PT Astra Serif" w:hAnsi="PT Astra Serif"/>
          <w:sz w:val="28"/>
          <w:szCs w:val="28"/>
        </w:rPr>
        <w:t>исполнена в объеме</w:t>
      </w:r>
      <w:r w:rsidR="00E549EC" w:rsidRPr="004C0262">
        <w:rPr>
          <w:rFonts w:ascii="PT Astra Serif" w:hAnsi="PT Astra Serif"/>
          <w:sz w:val="28"/>
          <w:szCs w:val="28"/>
        </w:rPr>
        <w:br/>
      </w:r>
      <w:r w:rsidR="004C0262" w:rsidRPr="004C0262">
        <w:rPr>
          <w:rFonts w:ascii="PT Astra Serif" w:hAnsi="PT Astra Serif"/>
          <w:bCs/>
          <w:sz w:val="28"/>
          <w:szCs w:val="28"/>
        </w:rPr>
        <w:t>1 495,3</w:t>
      </w:r>
      <w:r w:rsidR="004313F6" w:rsidRPr="004C0262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2B0736" w:rsidRPr="004C0262">
        <w:rPr>
          <w:rFonts w:ascii="PT Astra Serif" w:hAnsi="PT Astra Serif"/>
          <w:bCs/>
          <w:sz w:val="28"/>
          <w:szCs w:val="28"/>
        </w:rPr>
        <w:t>млн</w:t>
      </w:r>
      <w:proofErr w:type="gramEnd"/>
      <w:r w:rsidR="002B0736" w:rsidRPr="004C0262">
        <w:rPr>
          <w:rFonts w:ascii="PT Astra Serif" w:hAnsi="PT Astra Serif"/>
          <w:bCs/>
          <w:sz w:val="28"/>
          <w:szCs w:val="28"/>
        </w:rPr>
        <w:t xml:space="preserve"> рублей</w:t>
      </w:r>
      <w:r w:rsidR="004313F6" w:rsidRPr="004C0262">
        <w:rPr>
          <w:rFonts w:ascii="PT Astra Serif" w:hAnsi="PT Astra Serif"/>
          <w:bCs/>
          <w:sz w:val="28"/>
          <w:szCs w:val="28"/>
        </w:rPr>
        <w:t>.</w:t>
      </w:r>
    </w:p>
    <w:p w14:paraId="64B9536E" w14:textId="0015CC67" w:rsidR="00C03113" w:rsidRPr="004C0262" w:rsidRDefault="004313F6" w:rsidP="00C031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C0262">
        <w:rPr>
          <w:rFonts w:ascii="PT Astra Serif" w:hAnsi="PT Astra Serif"/>
          <w:sz w:val="28"/>
          <w:szCs w:val="28"/>
        </w:rPr>
        <w:t>По состоянию на 01.</w:t>
      </w:r>
      <w:r w:rsidR="004C0262" w:rsidRPr="004C0262">
        <w:rPr>
          <w:rFonts w:ascii="PT Astra Serif" w:hAnsi="PT Astra Serif"/>
          <w:sz w:val="28"/>
          <w:szCs w:val="28"/>
        </w:rPr>
        <w:t>10</w:t>
      </w:r>
      <w:r w:rsidR="00C03113" w:rsidRPr="004C0262">
        <w:rPr>
          <w:rFonts w:ascii="PT Astra Serif" w:hAnsi="PT Astra Serif"/>
          <w:sz w:val="28"/>
          <w:szCs w:val="28"/>
        </w:rPr>
        <w:t>.2025 у города Барнаула долговые обязательства отсутствуют.</w:t>
      </w:r>
    </w:p>
    <w:p w14:paraId="46A85EF7" w14:textId="45E7E005" w:rsidR="006979AD" w:rsidRPr="004660F2" w:rsidRDefault="00610989" w:rsidP="006979AD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4C0262">
        <w:rPr>
          <w:rFonts w:ascii="PT Astra Serif" w:hAnsi="PT Astra Serif"/>
          <w:sz w:val="28"/>
          <w:szCs w:val="28"/>
        </w:rPr>
        <w:t xml:space="preserve">В рамках осуществления внутреннего муниципального </w:t>
      </w:r>
      <w:r w:rsidR="004C0262" w:rsidRPr="004C0262">
        <w:rPr>
          <w:rFonts w:ascii="PT Astra Serif" w:hAnsi="PT Astra Serif"/>
          <w:sz w:val="28"/>
          <w:szCs w:val="28"/>
        </w:rPr>
        <w:t>финансового контроля проведено 3</w:t>
      </w:r>
      <w:r w:rsidRPr="004C0262">
        <w:rPr>
          <w:rFonts w:ascii="PT Astra Serif" w:hAnsi="PT Astra Serif"/>
          <w:sz w:val="28"/>
          <w:szCs w:val="28"/>
        </w:rPr>
        <w:t xml:space="preserve">8 контрольных мероприятий, в том числе </w:t>
      </w:r>
      <w:r w:rsidR="00283C88" w:rsidRPr="004C0262">
        <w:rPr>
          <w:rFonts w:ascii="PT Astra Serif" w:hAnsi="PT Astra Serif"/>
          <w:sz w:val="28"/>
          <w:szCs w:val="28"/>
        </w:rPr>
        <w:t>5</w:t>
      </w:r>
      <w:r w:rsidRPr="004C0262">
        <w:rPr>
          <w:rFonts w:ascii="PT Astra Serif" w:hAnsi="PT Astra Serif"/>
          <w:sz w:val="28"/>
          <w:szCs w:val="28"/>
        </w:rPr>
        <w:t xml:space="preserve"> внепланов</w:t>
      </w:r>
      <w:r w:rsidR="00283C88" w:rsidRPr="004C0262">
        <w:rPr>
          <w:rFonts w:ascii="PT Astra Serif" w:hAnsi="PT Astra Serif"/>
          <w:sz w:val="28"/>
          <w:szCs w:val="28"/>
        </w:rPr>
        <w:t>ых</w:t>
      </w:r>
      <w:r w:rsidRPr="004C0262">
        <w:rPr>
          <w:rFonts w:ascii="PT Astra Serif" w:hAnsi="PT Astra Serif"/>
          <w:sz w:val="28"/>
          <w:szCs w:val="28"/>
        </w:rPr>
        <w:t>.</w:t>
      </w:r>
      <w:r w:rsidR="006979AD" w:rsidRPr="004C0262">
        <w:rPr>
          <w:rFonts w:ascii="PT Astra Serif" w:hAnsi="PT Astra Serif"/>
          <w:sz w:val="28"/>
          <w:szCs w:val="28"/>
        </w:rPr>
        <w:t xml:space="preserve"> Выявлено нарушений на сумму </w:t>
      </w:r>
      <w:r w:rsidR="004C0262" w:rsidRPr="004C0262">
        <w:rPr>
          <w:rFonts w:ascii="PT Astra Serif" w:hAnsi="PT Astra Serif"/>
          <w:sz w:val="28"/>
          <w:szCs w:val="28"/>
        </w:rPr>
        <w:t xml:space="preserve">74,5 </w:t>
      </w:r>
      <w:proofErr w:type="gramStart"/>
      <w:r w:rsidR="004C0262" w:rsidRPr="004C0262">
        <w:rPr>
          <w:rFonts w:ascii="PT Astra Serif" w:hAnsi="PT Astra Serif"/>
          <w:sz w:val="28"/>
          <w:szCs w:val="28"/>
        </w:rPr>
        <w:t>млн</w:t>
      </w:r>
      <w:proofErr w:type="gramEnd"/>
      <w:r w:rsidR="004C0262" w:rsidRPr="004C0262">
        <w:rPr>
          <w:rFonts w:ascii="PT Astra Serif" w:hAnsi="PT Astra Serif"/>
          <w:sz w:val="28"/>
          <w:szCs w:val="28"/>
        </w:rPr>
        <w:t xml:space="preserve"> рублей, устранено 21,7 </w:t>
      </w:r>
      <w:r w:rsidR="006979AD" w:rsidRPr="004C0262">
        <w:rPr>
          <w:rFonts w:ascii="PT Astra Serif" w:hAnsi="PT Astra Serif"/>
          <w:sz w:val="28"/>
          <w:szCs w:val="28"/>
        </w:rPr>
        <w:t xml:space="preserve">млн рублей, в том числе возмещено средств в доход бюджета города – </w:t>
      </w:r>
      <w:r w:rsidR="004C0262" w:rsidRPr="004C0262">
        <w:rPr>
          <w:rFonts w:ascii="PT Astra Serif" w:hAnsi="PT Astra Serif"/>
          <w:sz w:val="28"/>
          <w:szCs w:val="28"/>
        </w:rPr>
        <w:t>3,0</w:t>
      </w:r>
      <w:r w:rsidR="006979AD" w:rsidRPr="004C0262">
        <w:rPr>
          <w:rFonts w:ascii="PT Astra Serif" w:hAnsi="PT Astra Serif"/>
          <w:sz w:val="28"/>
          <w:szCs w:val="28"/>
        </w:rPr>
        <w:t xml:space="preserve"> млн рублей. </w:t>
      </w:r>
      <w:r w:rsidR="00BD3998" w:rsidRPr="004C0262">
        <w:rPr>
          <w:rFonts w:ascii="PT Astra Serif" w:hAnsi="PT Astra Serif"/>
          <w:spacing w:val="-2"/>
          <w:sz w:val="28"/>
          <w:szCs w:val="28"/>
        </w:rPr>
        <w:t>К</w:t>
      </w:r>
      <w:r w:rsidR="00BD3998" w:rsidRPr="004C0262">
        <w:rPr>
          <w:rFonts w:ascii="PT Astra Serif" w:hAnsi="PT Astra Serif"/>
          <w:sz w:val="28"/>
          <w:szCs w:val="28"/>
        </w:rPr>
        <w:t> дисциплинарной ответственности привлечено</w:t>
      </w:r>
      <w:r w:rsidR="004C0262" w:rsidRPr="004C0262">
        <w:rPr>
          <w:rFonts w:ascii="PT Astra Serif" w:hAnsi="PT Astra Serif"/>
          <w:sz w:val="28"/>
          <w:szCs w:val="28"/>
        </w:rPr>
        <w:t xml:space="preserve"> 9</w:t>
      </w:r>
      <w:r w:rsidR="00BD3998" w:rsidRPr="004C0262">
        <w:rPr>
          <w:rFonts w:ascii="PT Astra Serif" w:hAnsi="PT Astra Serif"/>
          <w:sz w:val="28"/>
          <w:szCs w:val="28"/>
        </w:rPr>
        <w:t xml:space="preserve"> человек, </w:t>
      </w:r>
      <w:proofErr w:type="gramStart"/>
      <w:r w:rsidR="00BD3998" w:rsidRPr="004C0262">
        <w:rPr>
          <w:rFonts w:ascii="PT Astra Serif" w:hAnsi="PT Astra Serif"/>
          <w:sz w:val="28"/>
          <w:szCs w:val="28"/>
        </w:rPr>
        <w:t>с</w:t>
      </w:r>
      <w:r w:rsidR="002E18A7" w:rsidRPr="004C0262">
        <w:rPr>
          <w:rFonts w:ascii="PT Astra Serif" w:hAnsi="PT Astra Serif"/>
          <w:sz w:val="28"/>
          <w:szCs w:val="28"/>
        </w:rPr>
        <w:t>оставлено и направлено</w:t>
      </w:r>
      <w:proofErr w:type="gramEnd"/>
      <w:r w:rsidR="002E18A7" w:rsidRPr="004C0262">
        <w:rPr>
          <w:rFonts w:ascii="PT Astra Serif" w:hAnsi="PT Astra Serif"/>
          <w:sz w:val="28"/>
          <w:szCs w:val="28"/>
        </w:rPr>
        <w:t xml:space="preserve"> мировым судьям </w:t>
      </w:r>
      <w:r w:rsidR="004C0262" w:rsidRPr="004C0262">
        <w:rPr>
          <w:rFonts w:ascii="PT Astra Serif" w:hAnsi="PT Astra Serif"/>
          <w:sz w:val="28"/>
          <w:szCs w:val="28"/>
        </w:rPr>
        <w:t>17</w:t>
      </w:r>
      <w:r w:rsidR="002E18A7" w:rsidRPr="004C0262">
        <w:rPr>
          <w:rFonts w:ascii="PT Astra Serif" w:hAnsi="PT Astra Serif"/>
          <w:sz w:val="28"/>
          <w:szCs w:val="28"/>
        </w:rPr>
        <w:t xml:space="preserve"> протоколов </w:t>
      </w:r>
      <w:r w:rsidR="002E18A7" w:rsidRPr="004C0262">
        <w:rPr>
          <w:rFonts w:ascii="PT Astra Serif" w:hAnsi="PT Astra Serif"/>
          <w:spacing w:val="-2"/>
          <w:sz w:val="28"/>
          <w:szCs w:val="28"/>
        </w:rPr>
        <w:t>об административных правонарушениях</w:t>
      </w:r>
      <w:r w:rsidR="00DB6FAA" w:rsidRPr="004C0262">
        <w:rPr>
          <w:rFonts w:ascii="PT Astra Serif" w:hAnsi="PT Astra Serif"/>
          <w:spacing w:val="-2"/>
          <w:sz w:val="28"/>
          <w:szCs w:val="28"/>
        </w:rPr>
        <w:t>,</w:t>
      </w:r>
      <w:r w:rsidR="00BD3998" w:rsidRPr="004C0262">
        <w:rPr>
          <w:rFonts w:ascii="PT Astra Serif" w:hAnsi="PT Astra Serif"/>
          <w:spacing w:val="-2"/>
          <w:sz w:val="28"/>
          <w:szCs w:val="28"/>
        </w:rPr>
        <w:t xml:space="preserve"> </w:t>
      </w:r>
      <w:r w:rsidR="00BD3998" w:rsidRPr="004C0262">
        <w:rPr>
          <w:rFonts w:ascii="PT Astra Serif" w:hAnsi="PT Astra Serif"/>
          <w:sz w:val="28"/>
          <w:szCs w:val="28"/>
        </w:rPr>
        <w:t>п</w:t>
      </w:r>
      <w:r w:rsidR="006979AD" w:rsidRPr="004C0262">
        <w:rPr>
          <w:rFonts w:ascii="PT Astra Serif" w:hAnsi="PT Astra Serif"/>
          <w:sz w:val="28"/>
          <w:szCs w:val="28"/>
        </w:rPr>
        <w:t xml:space="preserve">о результатам </w:t>
      </w:r>
      <w:r w:rsidR="00951150">
        <w:rPr>
          <w:rFonts w:ascii="PT Astra Serif" w:hAnsi="PT Astra Serif"/>
          <w:sz w:val="28"/>
          <w:szCs w:val="28"/>
        </w:rPr>
        <w:t xml:space="preserve">                                      </w:t>
      </w:r>
      <w:r w:rsidR="004C0262" w:rsidRPr="004C0262">
        <w:rPr>
          <w:rFonts w:ascii="PT Astra Serif" w:hAnsi="PT Astra Serif"/>
          <w:sz w:val="28"/>
          <w:szCs w:val="28"/>
        </w:rPr>
        <w:t>6</w:t>
      </w:r>
      <w:r w:rsidR="006979AD" w:rsidRPr="004C0262">
        <w:rPr>
          <w:rFonts w:ascii="PT Astra Serif" w:hAnsi="PT Astra Serif"/>
          <w:sz w:val="28"/>
          <w:szCs w:val="28"/>
        </w:rPr>
        <w:t xml:space="preserve"> контрольных мероприятий информация направлена в прокуратуру города Барнаула</w:t>
      </w:r>
      <w:r w:rsidR="00443D51" w:rsidRPr="004C0262">
        <w:rPr>
          <w:rFonts w:ascii="PT Astra Serif" w:hAnsi="PT Astra Serif"/>
          <w:sz w:val="28"/>
          <w:szCs w:val="28"/>
        </w:rPr>
        <w:t>.</w:t>
      </w:r>
    </w:p>
    <w:p w14:paraId="114334EB" w14:textId="0617B3A1" w:rsidR="00610989" w:rsidRPr="004C0262" w:rsidRDefault="00610989" w:rsidP="007D42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C0262">
        <w:rPr>
          <w:rFonts w:ascii="PT Astra Serif" w:hAnsi="PT Astra Serif"/>
          <w:sz w:val="28"/>
          <w:szCs w:val="28"/>
        </w:rPr>
        <w:lastRenderedPageBreak/>
        <w:t xml:space="preserve">В рамках осуществления контроля в сфере закупок комитетом проведено </w:t>
      </w:r>
      <w:r w:rsidR="00E262FE" w:rsidRPr="004C0262">
        <w:rPr>
          <w:rFonts w:ascii="PT Astra Serif" w:hAnsi="PT Astra Serif"/>
          <w:sz w:val="28"/>
          <w:szCs w:val="28"/>
        </w:rPr>
        <w:br/>
      </w:r>
      <w:r w:rsidR="004C0262" w:rsidRPr="004C0262">
        <w:rPr>
          <w:rFonts w:ascii="PT Astra Serif" w:hAnsi="PT Astra Serif"/>
          <w:sz w:val="28"/>
          <w:szCs w:val="28"/>
        </w:rPr>
        <w:t>7</w:t>
      </w:r>
      <w:r w:rsidRPr="004C0262">
        <w:rPr>
          <w:rFonts w:ascii="PT Astra Serif" w:hAnsi="PT Astra Serif"/>
          <w:sz w:val="28"/>
          <w:szCs w:val="28"/>
        </w:rPr>
        <w:t xml:space="preserve"> </w:t>
      </w:r>
      <w:r w:rsidR="00E262FE" w:rsidRPr="004C0262">
        <w:rPr>
          <w:rFonts w:ascii="PT Astra Serif" w:hAnsi="PT Astra Serif"/>
          <w:sz w:val="28"/>
          <w:szCs w:val="28"/>
        </w:rPr>
        <w:t xml:space="preserve">плановых </w:t>
      </w:r>
      <w:r w:rsidRPr="004C0262">
        <w:rPr>
          <w:rFonts w:ascii="PT Astra Serif" w:hAnsi="PT Astra Serif"/>
          <w:sz w:val="28"/>
          <w:szCs w:val="28"/>
        </w:rPr>
        <w:t>контрольных мероприятий</w:t>
      </w:r>
      <w:r w:rsidR="006979AD" w:rsidRPr="004C0262">
        <w:rPr>
          <w:rFonts w:ascii="PT Astra Serif" w:hAnsi="PT Astra Serif"/>
          <w:sz w:val="28"/>
          <w:szCs w:val="28"/>
        </w:rPr>
        <w:t>,</w:t>
      </w:r>
      <w:r w:rsidR="006979AD" w:rsidRPr="004C0262">
        <w:rPr>
          <w:rFonts w:ascii="PT Astra Serif" w:hAnsi="PT Astra Serif"/>
          <w:color w:val="000000" w:themeColor="text1"/>
          <w:sz w:val="28"/>
          <w:szCs w:val="28"/>
        </w:rPr>
        <w:t xml:space="preserve"> информация направлена в прокуратуру Алтайского края.</w:t>
      </w:r>
    </w:p>
    <w:p w14:paraId="7489D245" w14:textId="0F274EAB" w:rsidR="00D4683C" w:rsidRPr="005242FF" w:rsidRDefault="00D4683C" w:rsidP="00D4683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42FF">
        <w:rPr>
          <w:rFonts w:ascii="PT Astra Serif" w:hAnsi="PT Astra Serif"/>
          <w:sz w:val="28"/>
          <w:szCs w:val="28"/>
        </w:rPr>
        <w:t xml:space="preserve">На основании обращений о согласовании заключения контракта </w:t>
      </w:r>
      <w:r w:rsidRPr="005242FF">
        <w:rPr>
          <w:rFonts w:ascii="PT Astra Serif" w:hAnsi="PT Astra Serif"/>
          <w:sz w:val="28"/>
          <w:szCs w:val="28"/>
        </w:rPr>
        <w:br/>
        <w:t xml:space="preserve">с единственным поставщиком (подрядчиком, исполнителем) проведено </w:t>
      </w:r>
      <w:r w:rsidR="0042293C" w:rsidRPr="005242FF">
        <w:rPr>
          <w:rFonts w:ascii="PT Astra Serif" w:hAnsi="PT Astra Serif"/>
          <w:sz w:val="28"/>
          <w:szCs w:val="28"/>
        </w:rPr>
        <w:br/>
      </w:r>
      <w:r w:rsidR="005242FF" w:rsidRPr="005242FF">
        <w:rPr>
          <w:rFonts w:ascii="PT Astra Serif" w:hAnsi="PT Astra Serif"/>
          <w:spacing w:val="-2"/>
          <w:sz w:val="28"/>
          <w:szCs w:val="28"/>
        </w:rPr>
        <w:t>9</w:t>
      </w:r>
      <w:r w:rsidRPr="005242FF">
        <w:rPr>
          <w:rFonts w:ascii="PT Astra Serif" w:hAnsi="PT Astra Serif"/>
          <w:spacing w:val="-2"/>
          <w:sz w:val="28"/>
          <w:szCs w:val="28"/>
        </w:rPr>
        <w:t xml:space="preserve"> внеплановых проверок, результаты размещены в единой информационной системе</w:t>
      </w:r>
      <w:r w:rsidRPr="005242FF">
        <w:rPr>
          <w:rFonts w:ascii="PT Astra Serif" w:hAnsi="PT Astra Serif"/>
          <w:sz w:val="28"/>
          <w:szCs w:val="28"/>
        </w:rPr>
        <w:t>.</w:t>
      </w:r>
    </w:p>
    <w:p w14:paraId="71CFFF32" w14:textId="1EDB4D14" w:rsidR="005242FF" w:rsidRDefault="005242FF" w:rsidP="005242FF">
      <w:pPr>
        <w:spacing w:after="16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242FF">
        <w:rPr>
          <w:rFonts w:ascii="PT Astra Serif" w:hAnsi="PT Astra Serif"/>
          <w:sz w:val="28"/>
          <w:szCs w:val="28"/>
        </w:rPr>
        <w:t xml:space="preserve">С целью минимизации финансовых нарушений в формате ВКС проведены обучение главных бухгалтеров, сотрудников контрактных служб главных распорядителей бюджетных средств и муниципальных учреждений, дистанционные тестирования по основным требованиям к ведению бухгалтерского учета </w:t>
      </w:r>
      <w:r>
        <w:rPr>
          <w:rFonts w:ascii="PT Astra Serif" w:hAnsi="PT Astra Serif"/>
          <w:sz w:val="28"/>
          <w:szCs w:val="28"/>
        </w:rPr>
        <w:br/>
      </w:r>
      <w:r w:rsidRPr="005242FF">
        <w:rPr>
          <w:rFonts w:ascii="PT Astra Serif" w:hAnsi="PT Astra Serif"/>
          <w:sz w:val="28"/>
          <w:szCs w:val="28"/>
        </w:rPr>
        <w:t>в муниципальных учреждениях, а также по уровню знаний законодательства                    о контрактной системе в сфере закупок.</w:t>
      </w:r>
    </w:p>
    <w:p w14:paraId="2F1D18C7" w14:textId="77777777" w:rsidR="005242FF" w:rsidRPr="005242FF" w:rsidRDefault="005242FF" w:rsidP="005242FF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42FF">
        <w:rPr>
          <w:rFonts w:ascii="PT Astra Serif" w:hAnsi="PT Astra Serif"/>
          <w:sz w:val="28"/>
          <w:szCs w:val="28"/>
        </w:rPr>
        <w:t>В отчетном периоде город Барнаул получил почетную грамоту за активное участие в XVIII Всероссийском конкурсе «Лучшее муниципальное образование России в сфере управления общественными финансами» и в реформировании общественных финансов.</w:t>
      </w:r>
    </w:p>
    <w:p w14:paraId="2F48826C" w14:textId="77777777" w:rsidR="005242FF" w:rsidRDefault="005242FF" w:rsidP="005242FF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42FF">
        <w:rPr>
          <w:rFonts w:ascii="PT Astra Serif" w:hAnsi="PT Astra Serif"/>
          <w:sz w:val="28"/>
          <w:szCs w:val="28"/>
        </w:rPr>
        <w:t>Работы комитета и подведомственного учреждения по результатам регионального конкурса приняли участие в федеральном этапе Всероссийского конкурса проектов по представлению бюджета для граждан.</w:t>
      </w:r>
    </w:p>
    <w:p w14:paraId="3099474E" w14:textId="28DF21E9" w:rsidR="000C68C7" w:rsidRPr="005242FF" w:rsidRDefault="000C68C7" w:rsidP="005242FF">
      <w:pPr>
        <w:spacing w:line="23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242FF">
        <w:rPr>
          <w:rFonts w:ascii="PT Astra Serif" w:hAnsi="PT Astra Serif"/>
          <w:b/>
          <w:sz w:val="28"/>
          <w:szCs w:val="28"/>
        </w:rPr>
        <w:t xml:space="preserve">Основные задачи на </w:t>
      </w:r>
      <w:r w:rsidR="005242FF" w:rsidRPr="005242FF">
        <w:rPr>
          <w:rFonts w:ascii="PT Astra Serif" w:hAnsi="PT Astra Serif"/>
          <w:b/>
          <w:sz w:val="28"/>
          <w:szCs w:val="28"/>
        </w:rPr>
        <w:t>4</w:t>
      </w:r>
      <w:r w:rsidRPr="005242FF">
        <w:rPr>
          <w:rFonts w:ascii="PT Astra Serif" w:hAnsi="PT Astra Serif"/>
          <w:b/>
          <w:sz w:val="28"/>
          <w:szCs w:val="28"/>
        </w:rPr>
        <w:t xml:space="preserve"> квартал 2025 года:</w:t>
      </w:r>
    </w:p>
    <w:p w14:paraId="38ED7A23" w14:textId="038CEA51" w:rsidR="00746EF9" w:rsidRPr="005242FF" w:rsidRDefault="00746EF9" w:rsidP="000C68C7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42FF">
        <w:rPr>
          <w:rFonts w:ascii="PT Astra Serif" w:hAnsi="PT Astra Serif"/>
          <w:sz w:val="28"/>
          <w:szCs w:val="28"/>
        </w:rPr>
        <w:t xml:space="preserve">подготовка отчета об исполнении бюджета за </w:t>
      </w:r>
      <w:r w:rsidR="005242FF" w:rsidRPr="005242FF">
        <w:rPr>
          <w:rFonts w:ascii="PT Astra Serif" w:hAnsi="PT Astra Serif"/>
          <w:sz w:val="28"/>
          <w:szCs w:val="28"/>
        </w:rPr>
        <w:t>9</w:t>
      </w:r>
      <w:r w:rsidRPr="005242FF">
        <w:rPr>
          <w:rFonts w:ascii="PT Astra Serif" w:hAnsi="PT Astra Serif"/>
          <w:sz w:val="28"/>
          <w:szCs w:val="28"/>
        </w:rPr>
        <w:t xml:space="preserve"> месяцев 2025 года, материалов для подготовки заключения Счетной палатой города Барнаула;</w:t>
      </w:r>
    </w:p>
    <w:p w14:paraId="15D22923" w14:textId="49E0309B" w:rsidR="005242FF" w:rsidRPr="005242FF" w:rsidRDefault="005242FF" w:rsidP="005242FF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242FF">
        <w:rPr>
          <w:rFonts w:ascii="PT Astra Serif" w:hAnsi="PT Astra Serif"/>
          <w:sz w:val="28"/>
          <w:szCs w:val="28"/>
        </w:rPr>
        <w:t xml:space="preserve">участие </w:t>
      </w:r>
      <w:r w:rsidR="0047145C">
        <w:rPr>
          <w:rFonts w:ascii="PT Astra Serif" w:hAnsi="PT Astra Serif"/>
          <w:sz w:val="28"/>
          <w:szCs w:val="28"/>
        </w:rPr>
        <w:t>в</w:t>
      </w:r>
      <w:bookmarkStart w:id="0" w:name="_GoBack"/>
      <w:bookmarkEnd w:id="0"/>
      <w:r w:rsidRPr="005242FF">
        <w:rPr>
          <w:rFonts w:ascii="PT Astra Serif" w:hAnsi="PT Astra Serif"/>
          <w:sz w:val="28"/>
          <w:szCs w:val="28"/>
        </w:rPr>
        <w:t xml:space="preserve"> публичных слушаниях по проекту бюджета города на 2026 год                          и на плановый период 2027 и 2028 годов;</w:t>
      </w:r>
    </w:p>
    <w:p w14:paraId="474A378F" w14:textId="5C062EDF" w:rsidR="005242FF" w:rsidRDefault="005242FF" w:rsidP="005242FF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242FF">
        <w:rPr>
          <w:rFonts w:ascii="PT Astra Serif" w:hAnsi="PT Astra Serif"/>
          <w:sz w:val="28"/>
          <w:szCs w:val="28"/>
        </w:rPr>
        <w:t>представление на рассмотрение городской Думы проекта решения о бюджете города на 2025 год и на плановый период 2026 и 2027 годов;</w:t>
      </w:r>
    </w:p>
    <w:p w14:paraId="708E778D" w14:textId="05424EA1" w:rsidR="00746EF9" w:rsidRPr="005242FF" w:rsidRDefault="00746EF9" w:rsidP="005242FF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5242F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242FF">
        <w:rPr>
          <w:rFonts w:ascii="PT Astra Serif" w:hAnsi="PT Astra Serif"/>
          <w:sz w:val="28"/>
          <w:szCs w:val="28"/>
        </w:rPr>
        <w:t xml:space="preserve"> освоением межбюджетных трансфертов в рамках реализации национальных и региональных проектов, государственных программ;</w:t>
      </w:r>
    </w:p>
    <w:p w14:paraId="5D33DDF3" w14:textId="77777777" w:rsidR="00746EF9" w:rsidRPr="005242FF" w:rsidRDefault="00746EF9" w:rsidP="00746EF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5242F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242FF">
        <w:rPr>
          <w:rFonts w:ascii="PT Astra Serif" w:hAnsi="PT Astra Serif"/>
          <w:sz w:val="28"/>
          <w:szCs w:val="28"/>
        </w:rPr>
        <w:t xml:space="preserve"> исполнением мероприятий Программы по увеличению доходов </w:t>
      </w:r>
      <w:r w:rsidRPr="005242FF">
        <w:rPr>
          <w:rFonts w:ascii="PT Astra Serif" w:hAnsi="PT Astra Serif"/>
          <w:sz w:val="28"/>
          <w:szCs w:val="28"/>
        </w:rPr>
        <w:br/>
        <w:t>и повышению эффективности расходов;</w:t>
      </w:r>
    </w:p>
    <w:p w14:paraId="590FFAF4" w14:textId="27504661" w:rsidR="00746EF9" w:rsidRPr="005242FF" w:rsidRDefault="005242FF" w:rsidP="00746EF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242FF">
        <w:rPr>
          <w:rFonts w:ascii="PT Astra Serif" w:hAnsi="PT Astra Serif"/>
          <w:sz w:val="28"/>
          <w:szCs w:val="28"/>
        </w:rPr>
        <w:t xml:space="preserve">методическое </w:t>
      </w:r>
      <w:r w:rsidR="00746EF9" w:rsidRPr="005242FF">
        <w:rPr>
          <w:rFonts w:ascii="PT Astra Serif" w:hAnsi="PT Astra Serif"/>
          <w:sz w:val="28"/>
          <w:szCs w:val="28"/>
        </w:rPr>
        <w:t>сопровождение реализации инициативных проектов;</w:t>
      </w:r>
    </w:p>
    <w:p w14:paraId="6279CC8E" w14:textId="2D698B32" w:rsidR="00E549EC" w:rsidRDefault="005242FF" w:rsidP="005242FF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242FF">
        <w:rPr>
          <w:rFonts w:ascii="PT Astra Serif" w:hAnsi="PT Astra Serif"/>
          <w:sz w:val="28"/>
          <w:szCs w:val="28"/>
        </w:rPr>
        <w:t>подготовка документов для исполнения бюджета города в 2026 году</w:t>
      </w:r>
      <w:r w:rsidR="00433217">
        <w:rPr>
          <w:rFonts w:ascii="PT Astra Serif" w:hAnsi="PT Astra Serif"/>
          <w:sz w:val="28"/>
          <w:szCs w:val="28"/>
        </w:rPr>
        <w:t>;</w:t>
      </w:r>
    </w:p>
    <w:p w14:paraId="226C5208" w14:textId="3EA4F70B" w:rsidR="00433217" w:rsidRPr="00433217" w:rsidRDefault="00433217" w:rsidP="00433217">
      <w:pPr>
        <w:tabs>
          <w:tab w:val="left" w:pos="993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3217">
        <w:rPr>
          <w:rFonts w:ascii="PT Astra Serif" w:hAnsi="PT Astra Serif"/>
          <w:sz w:val="28"/>
          <w:szCs w:val="28"/>
        </w:rPr>
        <w:t>обеспечение публикации информации на Едином портале бюджетной системы РФ, на официальном Интернет-сайте города Барнаула, в социальной сети «</w:t>
      </w:r>
      <w:proofErr w:type="spellStart"/>
      <w:r w:rsidRPr="00433217">
        <w:rPr>
          <w:rFonts w:ascii="PT Astra Serif" w:hAnsi="PT Astra Serif"/>
          <w:sz w:val="28"/>
          <w:szCs w:val="28"/>
        </w:rPr>
        <w:t>Вконтакте</w:t>
      </w:r>
      <w:proofErr w:type="spellEnd"/>
      <w:r w:rsidRPr="00433217">
        <w:rPr>
          <w:rFonts w:ascii="PT Astra Serif" w:hAnsi="PT Astra Serif"/>
          <w:sz w:val="28"/>
          <w:szCs w:val="28"/>
        </w:rPr>
        <w:t>» в соответствии с действующим законодательством</w:t>
      </w:r>
      <w:r>
        <w:rPr>
          <w:rFonts w:ascii="PT Astra Serif" w:hAnsi="PT Astra Serif"/>
          <w:sz w:val="28"/>
          <w:szCs w:val="28"/>
        </w:rPr>
        <w:t>.</w:t>
      </w:r>
    </w:p>
    <w:p w14:paraId="18DE4791" w14:textId="77777777" w:rsidR="00433217" w:rsidRPr="00746EF9" w:rsidRDefault="00433217" w:rsidP="005242FF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sectPr w:rsidR="00433217" w:rsidRPr="00746EF9" w:rsidSect="00206C91">
      <w:headerReference w:type="even" r:id="rId9"/>
      <w:headerReference w:type="default" r:id="rId10"/>
      <w:headerReference w:type="first" r:id="rId11"/>
      <w:pgSz w:w="11906" w:h="16838" w:code="9"/>
      <w:pgMar w:top="993" w:right="567" w:bottom="1134" w:left="1134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C7827" w14:textId="77777777" w:rsidR="00951150" w:rsidRDefault="00951150">
      <w:r>
        <w:separator/>
      </w:r>
    </w:p>
  </w:endnote>
  <w:endnote w:type="continuationSeparator" w:id="0">
    <w:p w14:paraId="50DFD928" w14:textId="77777777" w:rsidR="00951150" w:rsidRDefault="0095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14E3F" w14:textId="77777777" w:rsidR="00951150" w:rsidRDefault="00951150">
      <w:r>
        <w:separator/>
      </w:r>
    </w:p>
  </w:footnote>
  <w:footnote w:type="continuationSeparator" w:id="0">
    <w:p w14:paraId="68D84B8D" w14:textId="77777777" w:rsidR="00951150" w:rsidRDefault="00951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0C50A" w14:textId="77777777" w:rsidR="00951150" w:rsidRDefault="009511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C40299" w14:textId="77777777" w:rsidR="00951150" w:rsidRDefault="0095115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2482849"/>
      <w:docPartObj>
        <w:docPartGallery w:val="Page Numbers (Top of Page)"/>
        <w:docPartUnique/>
      </w:docPartObj>
    </w:sdtPr>
    <w:sdtContent>
      <w:p w14:paraId="099B2BAD" w14:textId="77777777" w:rsidR="00951150" w:rsidRDefault="0095115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45C">
          <w:rPr>
            <w:noProof/>
          </w:rPr>
          <w:t>2</w:t>
        </w:r>
        <w:r>
          <w:fldChar w:fldCharType="end"/>
        </w:r>
      </w:p>
    </w:sdtContent>
  </w:sdt>
  <w:p w14:paraId="20E73955" w14:textId="77777777" w:rsidR="00951150" w:rsidRDefault="00951150" w:rsidP="00CF697F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174CA" w14:textId="77777777" w:rsidR="00951150" w:rsidRPr="00BE51AC" w:rsidRDefault="00951150" w:rsidP="00CF697F">
    <w:pPr>
      <w:pStyle w:val="a3"/>
      <w:spacing w:before="120"/>
      <w:ind w:right="357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7A055" wp14:editId="597E9AFE">
              <wp:simplePos x="0" y="0"/>
              <wp:positionH relativeFrom="column">
                <wp:posOffset>-41275</wp:posOffset>
              </wp:positionH>
              <wp:positionV relativeFrom="paragraph">
                <wp:posOffset>-27305</wp:posOffset>
              </wp:positionV>
              <wp:extent cx="3114675" cy="2686050"/>
              <wp:effectExtent l="0" t="1270" r="317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14675" cy="268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8BCB195" id="Rectangle 1" o:spid="_x0000_s1026" style="position:absolute;margin-left:-3.25pt;margin-top:-2.15pt;width:245.25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124D"/>
    <w:multiLevelType w:val="hybridMultilevel"/>
    <w:tmpl w:val="74E284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F80ED4"/>
    <w:multiLevelType w:val="hybridMultilevel"/>
    <w:tmpl w:val="F6CA3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553893"/>
    <w:multiLevelType w:val="hybridMultilevel"/>
    <w:tmpl w:val="5656B67C"/>
    <w:lvl w:ilvl="0" w:tplc="5E3CB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EA6D00"/>
    <w:multiLevelType w:val="hybridMultilevel"/>
    <w:tmpl w:val="C96CD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16876"/>
    <w:multiLevelType w:val="hybridMultilevel"/>
    <w:tmpl w:val="48DA5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B6"/>
    <w:rsid w:val="00010CCD"/>
    <w:rsid w:val="00012BF1"/>
    <w:rsid w:val="00013828"/>
    <w:rsid w:val="00013C70"/>
    <w:rsid w:val="000146AE"/>
    <w:rsid w:val="000216E9"/>
    <w:rsid w:val="000271E4"/>
    <w:rsid w:val="00034784"/>
    <w:rsid w:val="00040785"/>
    <w:rsid w:val="000426C2"/>
    <w:rsid w:val="00043D2B"/>
    <w:rsid w:val="000525F1"/>
    <w:rsid w:val="000559A5"/>
    <w:rsid w:val="00057909"/>
    <w:rsid w:val="00064813"/>
    <w:rsid w:val="00077264"/>
    <w:rsid w:val="000803CE"/>
    <w:rsid w:val="00084F41"/>
    <w:rsid w:val="00086279"/>
    <w:rsid w:val="0009485C"/>
    <w:rsid w:val="00096C40"/>
    <w:rsid w:val="000A2504"/>
    <w:rsid w:val="000B01FB"/>
    <w:rsid w:val="000B2251"/>
    <w:rsid w:val="000B5436"/>
    <w:rsid w:val="000C457C"/>
    <w:rsid w:val="000C5FC1"/>
    <w:rsid w:val="000C6579"/>
    <w:rsid w:val="000C68C7"/>
    <w:rsid w:val="000D334D"/>
    <w:rsid w:val="000D42E7"/>
    <w:rsid w:val="000D43F0"/>
    <w:rsid w:val="000F6043"/>
    <w:rsid w:val="00100B34"/>
    <w:rsid w:val="00112882"/>
    <w:rsid w:val="0011622B"/>
    <w:rsid w:val="00116C53"/>
    <w:rsid w:val="00121C31"/>
    <w:rsid w:val="001230C3"/>
    <w:rsid w:val="00125958"/>
    <w:rsid w:val="00133E6C"/>
    <w:rsid w:val="001353E2"/>
    <w:rsid w:val="00137AC8"/>
    <w:rsid w:val="00137DCC"/>
    <w:rsid w:val="001438DB"/>
    <w:rsid w:val="00145DDB"/>
    <w:rsid w:val="0015475C"/>
    <w:rsid w:val="00173C36"/>
    <w:rsid w:val="0017723B"/>
    <w:rsid w:val="001828E1"/>
    <w:rsid w:val="00183E20"/>
    <w:rsid w:val="001845BA"/>
    <w:rsid w:val="00185154"/>
    <w:rsid w:val="00187F56"/>
    <w:rsid w:val="00197381"/>
    <w:rsid w:val="001A2FD6"/>
    <w:rsid w:val="001B4136"/>
    <w:rsid w:val="001E66FC"/>
    <w:rsid w:val="001F1E15"/>
    <w:rsid w:val="001F4D22"/>
    <w:rsid w:val="001F6452"/>
    <w:rsid w:val="00201F84"/>
    <w:rsid w:val="00204339"/>
    <w:rsid w:val="00206328"/>
    <w:rsid w:val="00206C91"/>
    <w:rsid w:val="00221095"/>
    <w:rsid w:val="00234C11"/>
    <w:rsid w:val="002441EC"/>
    <w:rsid w:val="00253B46"/>
    <w:rsid w:val="002654BB"/>
    <w:rsid w:val="002660E9"/>
    <w:rsid w:val="00271A28"/>
    <w:rsid w:val="00276F28"/>
    <w:rsid w:val="0027756A"/>
    <w:rsid w:val="00283C88"/>
    <w:rsid w:val="0029754C"/>
    <w:rsid w:val="002A7011"/>
    <w:rsid w:val="002A774B"/>
    <w:rsid w:val="002B0736"/>
    <w:rsid w:val="002B2689"/>
    <w:rsid w:val="002C47AC"/>
    <w:rsid w:val="002C6721"/>
    <w:rsid w:val="002D50F5"/>
    <w:rsid w:val="002D7D45"/>
    <w:rsid w:val="002E10FC"/>
    <w:rsid w:val="002E18A7"/>
    <w:rsid w:val="002E7500"/>
    <w:rsid w:val="002E798C"/>
    <w:rsid w:val="002F2166"/>
    <w:rsid w:val="00311799"/>
    <w:rsid w:val="003203AA"/>
    <w:rsid w:val="00327392"/>
    <w:rsid w:val="00333D9B"/>
    <w:rsid w:val="00334791"/>
    <w:rsid w:val="003409EC"/>
    <w:rsid w:val="0034170E"/>
    <w:rsid w:val="003515D4"/>
    <w:rsid w:val="00351E5B"/>
    <w:rsid w:val="00356B38"/>
    <w:rsid w:val="0036426C"/>
    <w:rsid w:val="00376728"/>
    <w:rsid w:val="00385705"/>
    <w:rsid w:val="00391655"/>
    <w:rsid w:val="00391ED1"/>
    <w:rsid w:val="00396ECE"/>
    <w:rsid w:val="003A0431"/>
    <w:rsid w:val="003A1903"/>
    <w:rsid w:val="003A332B"/>
    <w:rsid w:val="003C4BE9"/>
    <w:rsid w:val="003D1D9A"/>
    <w:rsid w:val="003D2454"/>
    <w:rsid w:val="003D2E53"/>
    <w:rsid w:val="003D3B15"/>
    <w:rsid w:val="003D4C2B"/>
    <w:rsid w:val="003D5A6E"/>
    <w:rsid w:val="003D7D7F"/>
    <w:rsid w:val="003E200A"/>
    <w:rsid w:val="003E29ED"/>
    <w:rsid w:val="003E4641"/>
    <w:rsid w:val="003F00C4"/>
    <w:rsid w:val="003F6C1E"/>
    <w:rsid w:val="003F77C8"/>
    <w:rsid w:val="00406BFB"/>
    <w:rsid w:val="0042293C"/>
    <w:rsid w:val="00424BF0"/>
    <w:rsid w:val="00431175"/>
    <w:rsid w:val="004313F6"/>
    <w:rsid w:val="00431857"/>
    <w:rsid w:val="00433217"/>
    <w:rsid w:val="00435451"/>
    <w:rsid w:val="00436184"/>
    <w:rsid w:val="00443D51"/>
    <w:rsid w:val="00444A15"/>
    <w:rsid w:val="00455BC9"/>
    <w:rsid w:val="00455C1A"/>
    <w:rsid w:val="00463DB2"/>
    <w:rsid w:val="00464BD4"/>
    <w:rsid w:val="004660F2"/>
    <w:rsid w:val="0047145C"/>
    <w:rsid w:val="00471DE0"/>
    <w:rsid w:val="004731E0"/>
    <w:rsid w:val="00483CA2"/>
    <w:rsid w:val="00495B84"/>
    <w:rsid w:val="004A060E"/>
    <w:rsid w:val="004C0262"/>
    <w:rsid w:val="004C6096"/>
    <w:rsid w:val="004D042B"/>
    <w:rsid w:val="004D09A4"/>
    <w:rsid w:val="004D3933"/>
    <w:rsid w:val="004D463B"/>
    <w:rsid w:val="004E12FD"/>
    <w:rsid w:val="004E210C"/>
    <w:rsid w:val="004F1BA5"/>
    <w:rsid w:val="005110CD"/>
    <w:rsid w:val="00514733"/>
    <w:rsid w:val="0051739A"/>
    <w:rsid w:val="00521686"/>
    <w:rsid w:val="005242FF"/>
    <w:rsid w:val="00527F9D"/>
    <w:rsid w:val="00540E48"/>
    <w:rsid w:val="0054266E"/>
    <w:rsid w:val="00555B58"/>
    <w:rsid w:val="00556319"/>
    <w:rsid w:val="00567A2C"/>
    <w:rsid w:val="00572761"/>
    <w:rsid w:val="005840EC"/>
    <w:rsid w:val="0058531C"/>
    <w:rsid w:val="00587C0C"/>
    <w:rsid w:val="00594EDA"/>
    <w:rsid w:val="005967B0"/>
    <w:rsid w:val="005A078F"/>
    <w:rsid w:val="005A5DBD"/>
    <w:rsid w:val="005B1F61"/>
    <w:rsid w:val="005B33BF"/>
    <w:rsid w:val="005B358B"/>
    <w:rsid w:val="005B4BDA"/>
    <w:rsid w:val="005B4CEE"/>
    <w:rsid w:val="005C1F6C"/>
    <w:rsid w:val="005C5DB2"/>
    <w:rsid w:val="005D24FB"/>
    <w:rsid w:val="005E1242"/>
    <w:rsid w:val="005E341E"/>
    <w:rsid w:val="005F5F18"/>
    <w:rsid w:val="005F6ECE"/>
    <w:rsid w:val="00610989"/>
    <w:rsid w:val="00610CB0"/>
    <w:rsid w:val="006130FC"/>
    <w:rsid w:val="00613B8C"/>
    <w:rsid w:val="00615AD2"/>
    <w:rsid w:val="00626303"/>
    <w:rsid w:val="00626DED"/>
    <w:rsid w:val="00627249"/>
    <w:rsid w:val="00627579"/>
    <w:rsid w:val="0063140D"/>
    <w:rsid w:val="00632E17"/>
    <w:rsid w:val="0064131C"/>
    <w:rsid w:val="00652BE7"/>
    <w:rsid w:val="006574A2"/>
    <w:rsid w:val="00660EFB"/>
    <w:rsid w:val="00671C3E"/>
    <w:rsid w:val="00675390"/>
    <w:rsid w:val="006847D5"/>
    <w:rsid w:val="006857A8"/>
    <w:rsid w:val="00696E21"/>
    <w:rsid w:val="006979AD"/>
    <w:rsid w:val="00697AB3"/>
    <w:rsid w:val="006A474E"/>
    <w:rsid w:val="006A4AA0"/>
    <w:rsid w:val="006A5368"/>
    <w:rsid w:val="006B7973"/>
    <w:rsid w:val="006C3396"/>
    <w:rsid w:val="006D5D58"/>
    <w:rsid w:val="006E34D4"/>
    <w:rsid w:val="006E4D40"/>
    <w:rsid w:val="006E5B1E"/>
    <w:rsid w:val="006E6447"/>
    <w:rsid w:val="007047D1"/>
    <w:rsid w:val="00720C89"/>
    <w:rsid w:val="0072255B"/>
    <w:rsid w:val="007233EB"/>
    <w:rsid w:val="00746EF9"/>
    <w:rsid w:val="00756869"/>
    <w:rsid w:val="00757EA1"/>
    <w:rsid w:val="00760F3B"/>
    <w:rsid w:val="00762A1E"/>
    <w:rsid w:val="0076389B"/>
    <w:rsid w:val="00763E1E"/>
    <w:rsid w:val="00764D6B"/>
    <w:rsid w:val="00770805"/>
    <w:rsid w:val="00775C2F"/>
    <w:rsid w:val="00777231"/>
    <w:rsid w:val="00791AD8"/>
    <w:rsid w:val="00792318"/>
    <w:rsid w:val="00792F3B"/>
    <w:rsid w:val="00793891"/>
    <w:rsid w:val="00793893"/>
    <w:rsid w:val="00794331"/>
    <w:rsid w:val="00796709"/>
    <w:rsid w:val="007A170B"/>
    <w:rsid w:val="007C2465"/>
    <w:rsid w:val="007D421B"/>
    <w:rsid w:val="007F0B0A"/>
    <w:rsid w:val="007F280A"/>
    <w:rsid w:val="007F2A1B"/>
    <w:rsid w:val="007F513C"/>
    <w:rsid w:val="007F61C0"/>
    <w:rsid w:val="007F6E0C"/>
    <w:rsid w:val="007F6E24"/>
    <w:rsid w:val="00800321"/>
    <w:rsid w:val="00806D52"/>
    <w:rsid w:val="00810D3A"/>
    <w:rsid w:val="00815586"/>
    <w:rsid w:val="00820EC5"/>
    <w:rsid w:val="00830313"/>
    <w:rsid w:val="00831995"/>
    <w:rsid w:val="00832660"/>
    <w:rsid w:val="00840921"/>
    <w:rsid w:val="00861817"/>
    <w:rsid w:val="00862152"/>
    <w:rsid w:val="0086344F"/>
    <w:rsid w:val="00863BB8"/>
    <w:rsid w:val="008717A6"/>
    <w:rsid w:val="00882FE2"/>
    <w:rsid w:val="0088397D"/>
    <w:rsid w:val="008847D2"/>
    <w:rsid w:val="008848F8"/>
    <w:rsid w:val="00886AD6"/>
    <w:rsid w:val="0088771E"/>
    <w:rsid w:val="0089189E"/>
    <w:rsid w:val="00891BAE"/>
    <w:rsid w:val="008A0A33"/>
    <w:rsid w:val="008A31FA"/>
    <w:rsid w:val="008A3915"/>
    <w:rsid w:val="008A6E63"/>
    <w:rsid w:val="008B4876"/>
    <w:rsid w:val="008B4F51"/>
    <w:rsid w:val="008C1277"/>
    <w:rsid w:val="008D679F"/>
    <w:rsid w:val="008E1A44"/>
    <w:rsid w:val="008E761E"/>
    <w:rsid w:val="008F52E2"/>
    <w:rsid w:val="0090127E"/>
    <w:rsid w:val="00906891"/>
    <w:rsid w:val="00914734"/>
    <w:rsid w:val="00914854"/>
    <w:rsid w:val="00915336"/>
    <w:rsid w:val="00934BFC"/>
    <w:rsid w:val="009457A6"/>
    <w:rsid w:val="00951150"/>
    <w:rsid w:val="009513B6"/>
    <w:rsid w:val="00957938"/>
    <w:rsid w:val="009732D6"/>
    <w:rsid w:val="00976BF7"/>
    <w:rsid w:val="00977C29"/>
    <w:rsid w:val="00984B64"/>
    <w:rsid w:val="00984C65"/>
    <w:rsid w:val="00986550"/>
    <w:rsid w:val="00987E52"/>
    <w:rsid w:val="00996E90"/>
    <w:rsid w:val="009A6D5B"/>
    <w:rsid w:val="009B38F9"/>
    <w:rsid w:val="009B4875"/>
    <w:rsid w:val="009B6509"/>
    <w:rsid w:val="009C1946"/>
    <w:rsid w:val="009D1CE6"/>
    <w:rsid w:val="009D402E"/>
    <w:rsid w:val="009E1285"/>
    <w:rsid w:val="009F1BF8"/>
    <w:rsid w:val="009F3B4B"/>
    <w:rsid w:val="009F4E27"/>
    <w:rsid w:val="009F79E2"/>
    <w:rsid w:val="00A143E2"/>
    <w:rsid w:val="00A22EBC"/>
    <w:rsid w:val="00A237C7"/>
    <w:rsid w:val="00A30F80"/>
    <w:rsid w:val="00A3137F"/>
    <w:rsid w:val="00A314F1"/>
    <w:rsid w:val="00A404CF"/>
    <w:rsid w:val="00A43F18"/>
    <w:rsid w:val="00A46977"/>
    <w:rsid w:val="00A52D9E"/>
    <w:rsid w:val="00A540D5"/>
    <w:rsid w:val="00A54E6A"/>
    <w:rsid w:val="00A54FC7"/>
    <w:rsid w:val="00A5757E"/>
    <w:rsid w:val="00A57D9E"/>
    <w:rsid w:val="00A62580"/>
    <w:rsid w:val="00A82C76"/>
    <w:rsid w:val="00AA0698"/>
    <w:rsid w:val="00AA5562"/>
    <w:rsid w:val="00AB4E72"/>
    <w:rsid w:val="00AC13FD"/>
    <w:rsid w:val="00AD39AB"/>
    <w:rsid w:val="00AF12FF"/>
    <w:rsid w:val="00AF546C"/>
    <w:rsid w:val="00AF5ED2"/>
    <w:rsid w:val="00B13284"/>
    <w:rsid w:val="00B21C13"/>
    <w:rsid w:val="00B238E1"/>
    <w:rsid w:val="00B277E1"/>
    <w:rsid w:val="00B330BE"/>
    <w:rsid w:val="00B34731"/>
    <w:rsid w:val="00B361F2"/>
    <w:rsid w:val="00B426B7"/>
    <w:rsid w:val="00B45261"/>
    <w:rsid w:val="00B46201"/>
    <w:rsid w:val="00B52DA8"/>
    <w:rsid w:val="00B75506"/>
    <w:rsid w:val="00B77371"/>
    <w:rsid w:val="00B846E8"/>
    <w:rsid w:val="00B931D5"/>
    <w:rsid w:val="00B9404A"/>
    <w:rsid w:val="00B96082"/>
    <w:rsid w:val="00B9642D"/>
    <w:rsid w:val="00BA4A6B"/>
    <w:rsid w:val="00BA4FCE"/>
    <w:rsid w:val="00BA6E1F"/>
    <w:rsid w:val="00BB333F"/>
    <w:rsid w:val="00BC3DB2"/>
    <w:rsid w:val="00BC79CB"/>
    <w:rsid w:val="00BD3998"/>
    <w:rsid w:val="00BE2C2D"/>
    <w:rsid w:val="00BE3C57"/>
    <w:rsid w:val="00BF1C66"/>
    <w:rsid w:val="00C02C51"/>
    <w:rsid w:val="00C03113"/>
    <w:rsid w:val="00C0518A"/>
    <w:rsid w:val="00C07063"/>
    <w:rsid w:val="00C12CBC"/>
    <w:rsid w:val="00C17FD2"/>
    <w:rsid w:val="00C2164A"/>
    <w:rsid w:val="00C27595"/>
    <w:rsid w:val="00C43C11"/>
    <w:rsid w:val="00C46D3A"/>
    <w:rsid w:val="00C50FAC"/>
    <w:rsid w:val="00C61207"/>
    <w:rsid w:val="00C63111"/>
    <w:rsid w:val="00C73F08"/>
    <w:rsid w:val="00C81CDC"/>
    <w:rsid w:val="00C91043"/>
    <w:rsid w:val="00C96C43"/>
    <w:rsid w:val="00CA37F4"/>
    <w:rsid w:val="00CB0A37"/>
    <w:rsid w:val="00CC2B77"/>
    <w:rsid w:val="00CC5122"/>
    <w:rsid w:val="00CC530D"/>
    <w:rsid w:val="00CD0F38"/>
    <w:rsid w:val="00CE0058"/>
    <w:rsid w:val="00CE071C"/>
    <w:rsid w:val="00CE09F2"/>
    <w:rsid w:val="00CE125E"/>
    <w:rsid w:val="00CE2A11"/>
    <w:rsid w:val="00CE2BFB"/>
    <w:rsid w:val="00CF2D95"/>
    <w:rsid w:val="00CF697F"/>
    <w:rsid w:val="00D05CEA"/>
    <w:rsid w:val="00D1527C"/>
    <w:rsid w:val="00D15973"/>
    <w:rsid w:val="00D21695"/>
    <w:rsid w:val="00D3101A"/>
    <w:rsid w:val="00D35EBA"/>
    <w:rsid w:val="00D44250"/>
    <w:rsid w:val="00D4683C"/>
    <w:rsid w:val="00D617C6"/>
    <w:rsid w:val="00D63577"/>
    <w:rsid w:val="00D801A5"/>
    <w:rsid w:val="00D8081F"/>
    <w:rsid w:val="00D817FD"/>
    <w:rsid w:val="00D83FA0"/>
    <w:rsid w:val="00D87576"/>
    <w:rsid w:val="00D96FC6"/>
    <w:rsid w:val="00D97343"/>
    <w:rsid w:val="00DA3F90"/>
    <w:rsid w:val="00DB6FAA"/>
    <w:rsid w:val="00DC21D7"/>
    <w:rsid w:val="00DE0419"/>
    <w:rsid w:val="00DE0966"/>
    <w:rsid w:val="00DF2C76"/>
    <w:rsid w:val="00DF3C8C"/>
    <w:rsid w:val="00E004E0"/>
    <w:rsid w:val="00E01E9A"/>
    <w:rsid w:val="00E042F6"/>
    <w:rsid w:val="00E06795"/>
    <w:rsid w:val="00E23911"/>
    <w:rsid w:val="00E262FE"/>
    <w:rsid w:val="00E26781"/>
    <w:rsid w:val="00E30C5A"/>
    <w:rsid w:val="00E342F1"/>
    <w:rsid w:val="00E51CD6"/>
    <w:rsid w:val="00E549EC"/>
    <w:rsid w:val="00E567E8"/>
    <w:rsid w:val="00E60260"/>
    <w:rsid w:val="00E6088E"/>
    <w:rsid w:val="00E7026B"/>
    <w:rsid w:val="00E71B65"/>
    <w:rsid w:val="00E80786"/>
    <w:rsid w:val="00E81DB5"/>
    <w:rsid w:val="00E878F2"/>
    <w:rsid w:val="00EA2486"/>
    <w:rsid w:val="00EA570A"/>
    <w:rsid w:val="00EE4269"/>
    <w:rsid w:val="00EF26D2"/>
    <w:rsid w:val="00EF4C1A"/>
    <w:rsid w:val="00F02329"/>
    <w:rsid w:val="00F07756"/>
    <w:rsid w:val="00F12460"/>
    <w:rsid w:val="00F2679D"/>
    <w:rsid w:val="00F43CAF"/>
    <w:rsid w:val="00F455FE"/>
    <w:rsid w:val="00F47725"/>
    <w:rsid w:val="00F51338"/>
    <w:rsid w:val="00F6373D"/>
    <w:rsid w:val="00F71BBC"/>
    <w:rsid w:val="00F7463C"/>
    <w:rsid w:val="00F7771B"/>
    <w:rsid w:val="00F9079E"/>
    <w:rsid w:val="00F9496B"/>
    <w:rsid w:val="00FA7F21"/>
    <w:rsid w:val="00FB1A7F"/>
    <w:rsid w:val="00FB49CB"/>
    <w:rsid w:val="00FB6963"/>
    <w:rsid w:val="00FC1780"/>
    <w:rsid w:val="00FC1962"/>
    <w:rsid w:val="00FC35F0"/>
    <w:rsid w:val="00FE0BE9"/>
    <w:rsid w:val="00FE1547"/>
    <w:rsid w:val="00FE6CDB"/>
    <w:rsid w:val="00F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C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13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13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513B6"/>
  </w:style>
  <w:style w:type="character" w:styleId="a6">
    <w:name w:val="Hyperlink"/>
    <w:basedOn w:val="a0"/>
    <w:rsid w:val="009513B6"/>
    <w:rPr>
      <w:color w:val="0000FF"/>
      <w:u w:val="single"/>
    </w:rPr>
  </w:style>
  <w:style w:type="table" w:customStyle="1" w:styleId="1">
    <w:name w:val="Сетка таблицы1"/>
    <w:basedOn w:val="a1"/>
    <w:next w:val="a7"/>
    <w:rsid w:val="00951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51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513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13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ТЗ список,Абзац списка литеральный,Абзац списка с маркерами,Medium Grid 1 Accent 2,List Paragraph,Цветной список - Акцент 11,Bullet List,FooterText,numbered,Paragraphe de liste1,lp1,it_List1,ПС - Нумерованный,перечисление,Маркер"/>
    <w:basedOn w:val="a"/>
    <w:link w:val="ab"/>
    <w:uiPriority w:val="34"/>
    <w:qFormat/>
    <w:rsid w:val="008848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F6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CF69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BA4A6B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43117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E66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66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Основной текст с отступом 23"/>
    <w:basedOn w:val="a"/>
    <w:rsid w:val="00376728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paragraph" w:customStyle="1" w:styleId="Style2">
    <w:name w:val="Style2"/>
    <w:basedOn w:val="a"/>
    <w:rsid w:val="00D801A5"/>
    <w:pPr>
      <w:widowControl w:val="0"/>
      <w:autoSpaceDE w:val="0"/>
      <w:autoSpaceDN w:val="0"/>
      <w:adjustRightInd w:val="0"/>
      <w:spacing w:line="324" w:lineRule="exact"/>
      <w:ind w:firstLine="878"/>
    </w:pPr>
    <w:rPr>
      <w:sz w:val="24"/>
      <w:szCs w:val="24"/>
    </w:rPr>
  </w:style>
  <w:style w:type="character" w:customStyle="1" w:styleId="FontStyle13">
    <w:name w:val="Font Style13"/>
    <w:uiPriority w:val="99"/>
    <w:rsid w:val="00D801A5"/>
    <w:rPr>
      <w:rFonts w:ascii="Times New Roman" w:hAnsi="Times New Roman" w:cs="Times New Roman"/>
      <w:b/>
      <w:bCs/>
      <w:sz w:val="24"/>
      <w:szCs w:val="24"/>
    </w:rPr>
  </w:style>
  <w:style w:type="character" w:customStyle="1" w:styleId="ab">
    <w:name w:val="Абзац списка Знак"/>
    <w:aliases w:val="ТЗ список Знак,Абзац списка литеральный Знак,Абзац списка с маркерами Знак,Medium Grid 1 Accent 2 Знак,List Paragraph Знак,Цветной список - Акцент 11 Знак,Bullet List Знак,FooterText Знак,numbered Знак,Paragraphe de liste1 Знак"/>
    <w:link w:val="aa"/>
    <w:uiPriority w:val="34"/>
    <w:locked/>
    <w:rsid w:val="00F47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13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13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513B6"/>
  </w:style>
  <w:style w:type="character" w:styleId="a6">
    <w:name w:val="Hyperlink"/>
    <w:basedOn w:val="a0"/>
    <w:rsid w:val="009513B6"/>
    <w:rPr>
      <w:color w:val="0000FF"/>
      <w:u w:val="single"/>
    </w:rPr>
  </w:style>
  <w:style w:type="table" w:customStyle="1" w:styleId="1">
    <w:name w:val="Сетка таблицы1"/>
    <w:basedOn w:val="a1"/>
    <w:next w:val="a7"/>
    <w:rsid w:val="00951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51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513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13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ТЗ список,Абзац списка литеральный,Абзац списка с маркерами,Medium Grid 1 Accent 2,List Paragraph,Цветной список - Акцент 11,Bullet List,FooterText,numbered,Paragraphe de liste1,lp1,it_List1,ПС - Нумерованный,перечисление,Маркер"/>
    <w:basedOn w:val="a"/>
    <w:link w:val="ab"/>
    <w:uiPriority w:val="34"/>
    <w:qFormat/>
    <w:rsid w:val="008848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F6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CF69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BA4A6B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43117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E66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66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Основной текст с отступом 23"/>
    <w:basedOn w:val="a"/>
    <w:rsid w:val="00376728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paragraph" w:customStyle="1" w:styleId="Style2">
    <w:name w:val="Style2"/>
    <w:basedOn w:val="a"/>
    <w:rsid w:val="00D801A5"/>
    <w:pPr>
      <w:widowControl w:val="0"/>
      <w:autoSpaceDE w:val="0"/>
      <w:autoSpaceDN w:val="0"/>
      <w:adjustRightInd w:val="0"/>
      <w:spacing w:line="324" w:lineRule="exact"/>
      <w:ind w:firstLine="878"/>
    </w:pPr>
    <w:rPr>
      <w:sz w:val="24"/>
      <w:szCs w:val="24"/>
    </w:rPr>
  </w:style>
  <w:style w:type="character" w:customStyle="1" w:styleId="FontStyle13">
    <w:name w:val="Font Style13"/>
    <w:uiPriority w:val="99"/>
    <w:rsid w:val="00D801A5"/>
    <w:rPr>
      <w:rFonts w:ascii="Times New Roman" w:hAnsi="Times New Roman" w:cs="Times New Roman"/>
      <w:b/>
      <w:bCs/>
      <w:sz w:val="24"/>
      <w:szCs w:val="24"/>
    </w:rPr>
  </w:style>
  <w:style w:type="character" w:customStyle="1" w:styleId="ab">
    <w:name w:val="Абзац списка Знак"/>
    <w:aliases w:val="ТЗ список Знак,Абзац списка литеральный Знак,Абзац списка с маркерами Знак,Medium Grid 1 Accent 2 Знак,List Paragraph Знак,Цветной список - Акцент 11 Знак,Bullet List Знак,FooterText Знак,numbered Знак,Paragraphe de liste1 Знак"/>
    <w:link w:val="aa"/>
    <w:uiPriority w:val="34"/>
    <w:locked/>
    <w:rsid w:val="00F47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4222C-A778-41B3-9EE7-E17904AC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 Трепезникова</dc:creator>
  <cp:lastModifiedBy>Ольга Петровна Долгова</cp:lastModifiedBy>
  <cp:revision>126</cp:revision>
  <cp:lastPrinted>2025-10-21T12:35:00Z</cp:lastPrinted>
  <dcterms:created xsi:type="dcterms:W3CDTF">2024-02-01T04:09:00Z</dcterms:created>
  <dcterms:modified xsi:type="dcterms:W3CDTF">2025-10-21T12:37:00Z</dcterms:modified>
</cp:coreProperties>
</file>