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64" w:rsidRDefault="008C5DD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F19C0" w:rsidRPr="005C0E08" w:rsidRDefault="00EF19C0" w:rsidP="00EF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 xml:space="preserve">  «Выдача разрешения на снос зеленых насаждений»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 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</w:t>
      </w:r>
      <w:r w:rsidRPr="00303E64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 закон</w:t>
      </w:r>
      <w:r w:rsidRPr="00303E64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06.04.2011 №63-ФЗ «Об электронной подписи»;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902A74" w:rsidRPr="00902A74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902A74">
        <w:rPr>
          <w:rFonts w:ascii="Times New Roman" w:hAnsi="Times New Roman" w:cs="Times New Roman"/>
          <w:sz w:val="28"/>
          <w:szCs w:val="28"/>
        </w:rPr>
        <w:t xml:space="preserve"> Госстроя РФ от 15.12.1999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A74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902A74" w:rsidRPr="00902A74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74">
        <w:rPr>
          <w:rFonts w:ascii="Times New Roman" w:hAnsi="Times New Roman" w:cs="Times New Roman"/>
          <w:sz w:val="28"/>
          <w:szCs w:val="28"/>
        </w:rPr>
        <w:t xml:space="preserve">закон Алтайского края от 08.09.2003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A74">
        <w:rPr>
          <w:rFonts w:ascii="Times New Roman" w:hAnsi="Times New Roman" w:cs="Times New Roman"/>
          <w:sz w:val="28"/>
          <w:szCs w:val="28"/>
        </w:rPr>
        <w:t xml:space="preserve">41-ЗС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A74">
        <w:rPr>
          <w:rFonts w:ascii="Times New Roman" w:hAnsi="Times New Roman" w:cs="Times New Roman"/>
          <w:sz w:val="28"/>
          <w:szCs w:val="28"/>
        </w:rPr>
        <w:t>Об охране зеленых насаждений городских и сельских поселений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5960A6" w:rsidRDefault="00902A7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ешение Барнаульской городской Думы от 28.03.2014 </w:t>
      </w:r>
      <w:r w:rsidR="005960A6">
        <w:rPr>
          <w:rFonts w:ascii="Times New Roman" w:hAnsi="Times New Roman" w:cs="Times New Roman"/>
          <w:sz w:val="28"/>
          <w:szCs w:val="28"/>
        </w:rPr>
        <w:t>№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284 </w:t>
      </w:r>
      <w:r w:rsidR="005960A6">
        <w:rPr>
          <w:rFonts w:ascii="Times New Roman" w:hAnsi="Times New Roman" w:cs="Times New Roman"/>
          <w:sz w:val="28"/>
          <w:szCs w:val="28"/>
        </w:rPr>
        <w:t>«</w:t>
      </w:r>
      <w:r w:rsidR="005960A6" w:rsidRPr="005960A6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хозяйству, благоустройству, тра</w:t>
      </w:r>
      <w:r w:rsidR="005960A6">
        <w:rPr>
          <w:rFonts w:ascii="Times New Roman" w:hAnsi="Times New Roman" w:cs="Times New Roman"/>
          <w:sz w:val="28"/>
          <w:szCs w:val="28"/>
        </w:rPr>
        <w:t>нспорту и связи города Барнаула»;</w:t>
      </w:r>
    </w:p>
    <w:p w:rsidR="00902A74" w:rsidRPr="00902A74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74">
        <w:rPr>
          <w:rFonts w:ascii="Times New Roman" w:hAnsi="Times New Roman" w:cs="Times New Roman"/>
          <w:sz w:val="28"/>
          <w:szCs w:val="28"/>
        </w:rPr>
        <w:t xml:space="preserve">решение Барнаульской городской Думы от 27.10.2017 </w:t>
      </w:r>
      <w:r>
        <w:rPr>
          <w:rFonts w:ascii="Times New Roman" w:hAnsi="Times New Roman" w:cs="Times New Roman"/>
          <w:sz w:val="28"/>
          <w:szCs w:val="28"/>
        </w:rPr>
        <w:t>№15 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5960A6" w:rsidRDefault="00902A74" w:rsidP="0090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2A74">
        <w:rPr>
          <w:rFonts w:ascii="Times New Roman" w:hAnsi="Times New Roman" w:cs="Times New Roman"/>
          <w:sz w:val="28"/>
          <w:szCs w:val="28"/>
        </w:rPr>
        <w:t>постановление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10.12.2018 №2040 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Порядка сноса зеленых насаждений на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.</w:t>
      </w:r>
    </w:p>
    <w:p w:rsidR="005960A6" w:rsidRPr="00303E64" w:rsidRDefault="005960A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64" w:rsidRDefault="00303E64" w:rsidP="00303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DD9" w:rsidRPr="008C5DD9" w:rsidRDefault="008C5DD9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DD9" w:rsidRPr="008C5DD9" w:rsidSect="00303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C"/>
    <w:rsid w:val="0016744E"/>
    <w:rsid w:val="00303E64"/>
    <w:rsid w:val="00430396"/>
    <w:rsid w:val="005960A6"/>
    <w:rsid w:val="00721A1C"/>
    <w:rsid w:val="008A70AF"/>
    <w:rsid w:val="008C5DD9"/>
    <w:rsid w:val="008D06B4"/>
    <w:rsid w:val="00902A74"/>
    <w:rsid w:val="00997B0B"/>
    <w:rsid w:val="00A94663"/>
    <w:rsid w:val="00B44C11"/>
    <w:rsid w:val="00CC293C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FB01-1F2F-451A-BAA1-B9CEA53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Никита Николаевич Струцкий</cp:lastModifiedBy>
  <cp:revision>5</cp:revision>
  <cp:lastPrinted>2019-08-08T01:57:00Z</cp:lastPrinted>
  <dcterms:created xsi:type="dcterms:W3CDTF">2020-02-03T08:54:00Z</dcterms:created>
  <dcterms:modified xsi:type="dcterms:W3CDTF">2020-02-03T09:16:00Z</dcterms:modified>
</cp:coreProperties>
</file>