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highlight w:val="none"/>
        </w:rPr>
      </w:pPr>
      <w:r/>
      <w:r>
        <w:rPr>
          <w:rFonts w:ascii="Roboto Medium" w:hAnsi="Roboto Medium" w:eastAsia="Roboto Medium" w:cs="Roboto Medium"/>
          <w:b/>
          <w:color w:val="333333"/>
          <w:sz w:val="36"/>
          <w:highlight w:val="white"/>
        </w:rPr>
        <w:t xml:space="preserve">В Алтайском крае прокуратура района в судебном порядке добилась обеспечения несовершеннолетнего датчиком непрерывного мониторинга глюкозы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4"/>
        </w:rPr>
        <w:t xml:space="preserve"> Прокуратурой Железнодорожного района города Барнаула в результате проверки по обращению законного представителя ребенка, страдающего сахарным диабетом, установлено, что по медицинским показаниям он нуждается в датчике непрерывного мониторинга глюкозы. Мед</w:t>
      </w:r>
      <w:r>
        <w:rPr>
          <w:rFonts w:ascii="Roboto" w:hAnsi="Roboto" w:eastAsia="Roboto" w:cs="Roboto"/>
          <w:color w:val="333333"/>
          <w:sz w:val="24"/>
        </w:rPr>
        <w:t xml:space="preserve">ицинским учреждением рецепты на бесплатное обеспечение ребенка медицинским изделием не выписывались, законный представитель была вынуждена за счет собственных средств приобретать датчики непрерывного мониторинга глюкозы.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4"/>
        </w:rPr>
        <w:t xml:space="preserve"> Прокурором в суд направлено исковое заявление о взыскании расходов, понесенных законными представителями на приобретение медицинских изделий, компенсации морального вреда, возложении обязанности на региональный Минздрав обеспечения несовершеннолетнего мед</w:t>
      </w:r>
      <w:r>
        <w:rPr>
          <w:rFonts w:ascii="Roboto" w:hAnsi="Roboto" w:eastAsia="Roboto" w:cs="Roboto"/>
          <w:color w:val="333333"/>
          <w:sz w:val="24"/>
        </w:rPr>
        <w:t xml:space="preserve">ицинским изделием для постоянного применения.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4"/>
        </w:rPr>
        <w:t xml:space="preserve"> Решением судебной коллегии по гражданским дела Алтайского краевого суда апелляционное представление прокурора удовлетворено.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4"/>
        </w:rPr>
        <w:t xml:space="preserve"> Решение суда исполнено, денежные средства перечислены законному представителю, ребенок обеспечен датчиками непрерывного мониторинга глюкозы.</w:t>
      </w:r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Roboto Medium">
    <w:panose1 w:val="0200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2024-12-26T01:49:04Z</dcterms:modified>
</cp:coreProperties>
</file>