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57" w:rsidRPr="00B03727" w:rsidRDefault="00703557" w:rsidP="00703557">
      <w:pPr>
        <w:autoSpaceDE w:val="0"/>
        <w:autoSpaceDN w:val="0"/>
        <w:adjustRightInd w:val="0"/>
        <w:spacing w:before="67" w:after="0" w:line="317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03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03557" w:rsidRPr="00B03727" w:rsidRDefault="00703557" w:rsidP="00703557">
      <w:pPr>
        <w:autoSpaceDE w:val="0"/>
        <w:autoSpaceDN w:val="0"/>
        <w:adjustRightInd w:val="0"/>
        <w:spacing w:after="0" w:line="317" w:lineRule="exact"/>
        <w:ind w:lef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района </w:t>
      </w:r>
    </w:p>
    <w:p w:rsidR="00703557" w:rsidRPr="00B03727" w:rsidRDefault="00703557" w:rsidP="00703557">
      <w:pPr>
        <w:autoSpaceDE w:val="0"/>
        <w:autoSpaceDN w:val="0"/>
        <w:adjustRightInd w:val="0"/>
        <w:spacing w:after="0" w:line="317" w:lineRule="exact"/>
        <w:ind w:left="4445"/>
        <w:jc w:val="both"/>
        <w:rPr>
          <w:rFonts w:ascii="Lucida Sans Unicode" w:eastAsia="Times New Roman" w:hAnsi="Lucida Sans Unicode" w:cs="Lucida Sans Unicode"/>
          <w:i/>
          <w:iCs/>
          <w:spacing w:val="-30"/>
          <w:sz w:val="28"/>
          <w:szCs w:val="28"/>
          <w:lang w:eastAsia="ru-RU"/>
        </w:rPr>
      </w:pPr>
      <w:r w:rsidRPr="00B0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03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02.02.2011</w:t>
      </w:r>
      <w:r w:rsidRPr="00B0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03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</w:t>
      </w:r>
    </w:p>
    <w:p w:rsidR="00703557" w:rsidRPr="00B03727" w:rsidRDefault="00703557" w:rsidP="00703557">
      <w:pPr>
        <w:autoSpaceDE w:val="0"/>
        <w:autoSpaceDN w:val="0"/>
        <w:adjustRightInd w:val="0"/>
        <w:spacing w:after="0" w:line="240" w:lineRule="exact"/>
        <w:ind w:left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57" w:rsidRPr="00B03727" w:rsidRDefault="00703557" w:rsidP="00703557">
      <w:pPr>
        <w:autoSpaceDE w:val="0"/>
        <w:autoSpaceDN w:val="0"/>
        <w:adjustRightInd w:val="0"/>
        <w:spacing w:after="0" w:line="240" w:lineRule="exact"/>
        <w:ind w:left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57" w:rsidRPr="00B03727" w:rsidRDefault="00703557" w:rsidP="00703557">
      <w:pPr>
        <w:autoSpaceDE w:val="0"/>
        <w:autoSpaceDN w:val="0"/>
        <w:adjustRightInd w:val="0"/>
        <w:spacing w:before="149" w:after="0" w:line="326" w:lineRule="exact"/>
        <w:ind w:left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03557" w:rsidRPr="00B03727" w:rsidRDefault="00703557" w:rsidP="00703557">
      <w:pPr>
        <w:autoSpaceDE w:val="0"/>
        <w:autoSpaceDN w:val="0"/>
        <w:adjustRightInd w:val="0"/>
        <w:spacing w:after="0" w:line="326" w:lineRule="exact"/>
        <w:ind w:left="1296" w:right="9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повышению </w:t>
      </w:r>
      <w:proofErr w:type="gramStart"/>
      <w:r w:rsidRPr="00B037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функционирования объектов экономики района</w:t>
      </w:r>
      <w:proofErr w:type="gramEnd"/>
    </w:p>
    <w:p w:rsidR="00703557" w:rsidRPr="00B03727" w:rsidRDefault="00703557" w:rsidP="00703557">
      <w:pPr>
        <w:autoSpaceDE w:val="0"/>
        <w:autoSpaceDN w:val="0"/>
        <w:adjustRightInd w:val="0"/>
        <w:spacing w:after="0" w:line="326" w:lineRule="exact"/>
        <w:ind w:left="1296" w:right="99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 xml:space="preserve">Ильиных 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Style w:val="FontStyle23"/>
                <w:sz w:val="28"/>
                <w:szCs w:val="28"/>
              </w:rPr>
              <w:t>заместитель главы администрации по экономике и строительству, председатель комиссии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начальник штаба по делам ГОЧС, заместитель председателя комиссии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Тюлькина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экономике и промышленности, заместитель председателя комиссии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гражданской защиты управления по делам гражданской обороны и чрезвычайным ситуациям города Барнаула по Октябрьскому району, секретарь комиссии</w:t>
            </w:r>
          </w:p>
        </w:tc>
      </w:tr>
      <w:tr w:rsidR="00703557" w:rsidRPr="00B03727" w:rsidTr="00703557">
        <w:tc>
          <w:tcPr>
            <w:tcW w:w="9571" w:type="dxa"/>
            <w:gridSpan w:val="2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Группа по устойчивости функционирования промышленных предприятий района: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Тюлькина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экономике и промышленности, заместитель председателя комиссии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экономике и промышленности</w:t>
            </w:r>
          </w:p>
        </w:tc>
      </w:tr>
      <w:tr w:rsidR="00703557" w:rsidRPr="00B03727" w:rsidTr="00703557">
        <w:tc>
          <w:tcPr>
            <w:tcW w:w="9571" w:type="dxa"/>
            <w:gridSpan w:val="2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Группа защиты населения и обеспечения его жизнедеятельности: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Максимовна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главный врач муниципального учреждения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«Городская поликлиника №2» (по </w:t>
            </w: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потребительскому рынку и услугам</w:t>
            </w:r>
          </w:p>
        </w:tc>
      </w:tr>
      <w:tr w:rsidR="00703557" w:rsidRPr="00B03727" w:rsidTr="00703557">
        <w:tc>
          <w:tcPr>
            <w:tcW w:w="9571" w:type="dxa"/>
            <w:gridSpan w:val="2"/>
          </w:tcPr>
          <w:p w:rsidR="00703557" w:rsidRPr="00B03727" w:rsidRDefault="00703557" w:rsidP="00420565">
            <w:pPr>
              <w:pStyle w:val="Style10"/>
              <w:widowControl/>
              <w:spacing w:line="317" w:lineRule="exact"/>
              <w:ind w:right="10"/>
              <w:jc w:val="both"/>
              <w:rPr>
                <w:sz w:val="28"/>
                <w:szCs w:val="26"/>
              </w:rPr>
            </w:pPr>
            <w:r w:rsidRPr="00B03727">
              <w:rPr>
                <w:rStyle w:val="FontStyle23"/>
                <w:sz w:val="28"/>
              </w:rPr>
              <w:t>Группа по рациональному размещению производительных сил и обеспечения трудовыми ресурсами, по подготовке и проведению восстановительных работ: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Васильевна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экономике и промышленности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Стрельцов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Михайлович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автономного учреждения «Дорожник» Октябрьского района </w:t>
            </w:r>
            <w:proofErr w:type="spellStart"/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арнаула</w:t>
            </w:r>
            <w:proofErr w:type="spellEnd"/>
          </w:p>
        </w:tc>
      </w:tr>
      <w:tr w:rsidR="00703557" w:rsidRPr="00B03727" w:rsidTr="00703557">
        <w:tc>
          <w:tcPr>
            <w:tcW w:w="9571" w:type="dxa"/>
            <w:gridSpan w:val="2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Группа по устойчивости коммунального обеспечения: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Жидких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мастер II сетевого района открытое акционерное общество «Барнаульская сетевая компания» (по согласованию) 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Пасхалис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хозяйства</w:t>
            </w:r>
          </w:p>
        </w:tc>
      </w:tr>
      <w:tr w:rsidR="00703557" w:rsidRPr="00B03727" w:rsidTr="00703557">
        <w:tc>
          <w:tcPr>
            <w:tcW w:w="3794" w:type="dxa"/>
          </w:tcPr>
          <w:p w:rsidR="0070355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Целовальников</w:t>
            </w:r>
          </w:p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5777" w:type="dxa"/>
          </w:tcPr>
          <w:p w:rsidR="00703557" w:rsidRPr="00B03727" w:rsidRDefault="00703557" w:rsidP="0042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27">
              <w:rPr>
                <w:rFonts w:ascii="Times New Roman" w:hAnsi="Times New Roman" w:cs="Times New Roman"/>
                <w:sz w:val="28"/>
                <w:szCs w:val="28"/>
              </w:rPr>
              <w:t>начальник Октябрьского сетевого района открытое акционерное общество «Алтайские коммунальные сети» (по согласованию)</w:t>
            </w:r>
          </w:p>
        </w:tc>
      </w:tr>
    </w:tbl>
    <w:p w:rsidR="00703557" w:rsidRDefault="00703557" w:rsidP="00703557"/>
    <w:p w:rsidR="00703557" w:rsidRPr="00B03727" w:rsidRDefault="00703557" w:rsidP="00703557">
      <w:pPr>
        <w:spacing w:line="240" w:lineRule="auto"/>
        <w:rPr>
          <w:rFonts w:ascii="Times New Roman" w:hAnsi="Times New Roman" w:cs="Times New Roman"/>
          <w:sz w:val="28"/>
        </w:rPr>
      </w:pPr>
      <w:r w:rsidRPr="00B03727">
        <w:rPr>
          <w:rFonts w:ascii="Times New Roman" w:hAnsi="Times New Roman" w:cs="Times New Roman"/>
          <w:sz w:val="28"/>
        </w:rPr>
        <w:t>Заместитель главы,</w:t>
      </w:r>
    </w:p>
    <w:p w:rsidR="00703557" w:rsidRPr="00B03727" w:rsidRDefault="00703557" w:rsidP="00703557">
      <w:pPr>
        <w:spacing w:line="240" w:lineRule="auto"/>
        <w:rPr>
          <w:rFonts w:ascii="Times New Roman" w:hAnsi="Times New Roman" w:cs="Times New Roman"/>
          <w:sz w:val="28"/>
        </w:rPr>
      </w:pPr>
      <w:r w:rsidRPr="00B03727">
        <w:rPr>
          <w:rFonts w:ascii="Times New Roman" w:hAnsi="Times New Roman" w:cs="Times New Roman"/>
          <w:sz w:val="28"/>
        </w:rPr>
        <w:t>руко</w:t>
      </w:r>
      <w:r>
        <w:rPr>
          <w:rFonts w:ascii="Times New Roman" w:hAnsi="Times New Roman" w:cs="Times New Roman"/>
          <w:sz w:val="28"/>
        </w:rPr>
        <w:t xml:space="preserve">водитель аппарата администрации                                       </w:t>
      </w:r>
      <w:r w:rsidRPr="00B03727">
        <w:rPr>
          <w:rFonts w:ascii="Times New Roman" w:hAnsi="Times New Roman" w:cs="Times New Roman"/>
          <w:sz w:val="28"/>
        </w:rPr>
        <w:t xml:space="preserve">Т.А. </w:t>
      </w:r>
      <w:proofErr w:type="spellStart"/>
      <w:r w:rsidRPr="00B03727">
        <w:rPr>
          <w:rFonts w:ascii="Times New Roman" w:hAnsi="Times New Roman" w:cs="Times New Roman"/>
          <w:sz w:val="28"/>
        </w:rPr>
        <w:t>Вольченко</w:t>
      </w:r>
      <w:proofErr w:type="spellEnd"/>
    </w:p>
    <w:p w:rsidR="00575713" w:rsidRDefault="00575713"/>
    <w:sectPr w:rsidR="0057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57"/>
    <w:rsid w:val="00575713"/>
    <w:rsid w:val="0070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70355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70355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70355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70355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Анна Александровна</dc:creator>
  <cp:keywords/>
  <dc:description/>
  <cp:lastModifiedBy>Панина Анна Александровна</cp:lastModifiedBy>
  <cp:revision>1</cp:revision>
  <dcterms:created xsi:type="dcterms:W3CDTF">2013-09-20T04:03:00Z</dcterms:created>
  <dcterms:modified xsi:type="dcterms:W3CDTF">2013-09-20T04:05:00Z</dcterms:modified>
</cp:coreProperties>
</file>