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007" w:rsidRDefault="000B1007" w:rsidP="000B10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ar67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A624A">
        <w:rPr>
          <w:rFonts w:ascii="Times New Roman" w:hAnsi="Times New Roman" w:cs="Times New Roman"/>
          <w:sz w:val="28"/>
          <w:szCs w:val="28"/>
        </w:rPr>
        <w:t>2</w:t>
      </w:r>
    </w:p>
    <w:p w:rsidR="000B1007" w:rsidRDefault="000B1007" w:rsidP="000B10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B1007" w:rsidRDefault="000B1007" w:rsidP="000B10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16B38" w:rsidRDefault="00216B38" w:rsidP="000B10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B1007" w:rsidRDefault="000B1007" w:rsidP="000B10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D6848" w:rsidRPr="00043833" w:rsidRDefault="00ED6848" w:rsidP="00043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D247F" w:rsidRDefault="00ED6848" w:rsidP="003D24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  <w:r w:rsidR="003D247F">
        <w:rPr>
          <w:rFonts w:ascii="Times New Roman" w:hAnsi="Times New Roman" w:cs="Times New Roman"/>
          <w:sz w:val="28"/>
          <w:szCs w:val="28"/>
        </w:rPr>
        <w:t xml:space="preserve"> </w:t>
      </w:r>
      <w:r w:rsidR="003B49A3">
        <w:rPr>
          <w:rFonts w:ascii="Times New Roman" w:hAnsi="Times New Roman" w:cs="Times New Roman"/>
          <w:sz w:val="28"/>
          <w:szCs w:val="28"/>
        </w:rPr>
        <w:t>проекта</w:t>
      </w:r>
    </w:p>
    <w:p w:rsidR="003D247F" w:rsidRDefault="003D247F" w:rsidP="003D24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C6064" w:rsidRPr="003D247F">
        <w:rPr>
          <w:rFonts w:ascii="Times New Roman" w:hAnsi="Times New Roman" w:cs="Times New Roman"/>
          <w:sz w:val="28"/>
          <w:szCs w:val="28"/>
        </w:rPr>
        <w:t xml:space="preserve">ешения городской Думы «Об утверждении Перечня услуг, которые </w:t>
      </w:r>
    </w:p>
    <w:p w:rsidR="003D247F" w:rsidRDefault="001C6064" w:rsidP="003D24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247F">
        <w:rPr>
          <w:rFonts w:ascii="Times New Roman" w:hAnsi="Times New Roman" w:cs="Times New Roman"/>
          <w:sz w:val="28"/>
          <w:szCs w:val="28"/>
        </w:rPr>
        <w:t xml:space="preserve">являются необходимыми </w:t>
      </w:r>
      <w:proofErr w:type="gramStart"/>
      <w:r w:rsidRPr="003D247F">
        <w:rPr>
          <w:rFonts w:ascii="Times New Roman" w:hAnsi="Times New Roman" w:cs="Times New Roman"/>
          <w:sz w:val="28"/>
          <w:szCs w:val="28"/>
        </w:rPr>
        <w:t>и  обязательными</w:t>
      </w:r>
      <w:proofErr w:type="gramEnd"/>
      <w:r w:rsidRPr="003D247F">
        <w:rPr>
          <w:rFonts w:ascii="Times New Roman" w:hAnsi="Times New Roman" w:cs="Times New Roman"/>
          <w:sz w:val="28"/>
          <w:szCs w:val="28"/>
        </w:rPr>
        <w:t xml:space="preserve"> для предоставления</w:t>
      </w:r>
    </w:p>
    <w:p w:rsidR="003D247F" w:rsidRPr="003D247F" w:rsidRDefault="001C6064" w:rsidP="003D24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247F">
        <w:rPr>
          <w:rFonts w:ascii="Times New Roman" w:hAnsi="Times New Roman" w:cs="Times New Roman"/>
          <w:sz w:val="28"/>
          <w:szCs w:val="28"/>
        </w:rPr>
        <w:t xml:space="preserve"> муниципальных услуг на территории города Барнаула» </w:t>
      </w:r>
    </w:p>
    <w:p w:rsidR="003D247F" w:rsidRDefault="0030602C" w:rsidP="003D24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247F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 xml:space="preserve">                       </w:t>
      </w:r>
      <w:r w:rsidR="001C6064" w:rsidRPr="003D247F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 xml:space="preserve">       </w:t>
      </w:r>
      <w:r w:rsidR="001C6064" w:rsidRPr="001C6064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3D247F" w:rsidRPr="003D247F" w:rsidRDefault="003D247F" w:rsidP="003D247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1C6064" w:rsidRPr="003D247F" w:rsidRDefault="001C6064" w:rsidP="00A74F3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46E9C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нормативного правового акта является</w:t>
      </w:r>
      <w:r w:rsidR="003D247F">
        <w:rPr>
          <w:rFonts w:ascii="Times New Roman" w:hAnsi="Times New Roman" w:cs="Times New Roman"/>
          <w:sz w:val="28"/>
          <w:szCs w:val="28"/>
        </w:rPr>
        <w:t xml:space="preserve"> </w:t>
      </w:r>
      <w:r w:rsidRPr="003D247F">
        <w:rPr>
          <w:rFonts w:ascii="Times New Roman" w:hAnsi="Times New Roman" w:cs="Times New Roman"/>
          <w:sz w:val="28"/>
          <w:szCs w:val="28"/>
        </w:rPr>
        <w:t xml:space="preserve">комитет экономического развития и инвестиционной деятельности администрации города </w:t>
      </w:r>
      <w:proofErr w:type="gramStart"/>
      <w:r w:rsidRPr="003D247F">
        <w:rPr>
          <w:rFonts w:ascii="Times New Roman" w:hAnsi="Times New Roman" w:cs="Times New Roman"/>
          <w:sz w:val="28"/>
          <w:szCs w:val="28"/>
        </w:rPr>
        <w:t>Барнаула,  656043</w:t>
      </w:r>
      <w:proofErr w:type="gramEnd"/>
      <w:r w:rsidRPr="003D247F">
        <w:rPr>
          <w:rFonts w:ascii="Times New Roman" w:hAnsi="Times New Roman" w:cs="Times New Roman"/>
          <w:sz w:val="28"/>
          <w:szCs w:val="28"/>
        </w:rPr>
        <w:t xml:space="preserve">, г. Барнаул, ул. Гоголя,48, каб.337, т.370444,    </w:t>
      </w:r>
      <w:r w:rsidR="00DB2BBF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3D247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3D247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olgas</w:t>
        </w:r>
        <w:r w:rsidRPr="003D247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3D247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barnaul</w:t>
        </w:r>
        <w:r w:rsidRPr="003D247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3D247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r w:rsidRPr="003D247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3D247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="003D247F" w:rsidRPr="003D247F">
        <w:rPr>
          <w:rFonts w:ascii="Times New Roman" w:hAnsi="Times New Roman" w:cs="Times New Roman"/>
          <w:sz w:val="28"/>
          <w:szCs w:val="28"/>
        </w:rPr>
        <w:t xml:space="preserve"> </w:t>
      </w:r>
      <w:r w:rsidRPr="003D247F">
        <w:rPr>
          <w:rFonts w:ascii="Times New Roman" w:hAnsi="Times New Roman" w:cs="Times New Roman"/>
          <w:sz w:val="28"/>
          <w:szCs w:val="28"/>
        </w:rPr>
        <w:t>(далее  -  разработчик).</w:t>
      </w:r>
    </w:p>
    <w:p w:rsidR="003D247F" w:rsidRDefault="001C6064" w:rsidP="003D24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47F">
        <w:rPr>
          <w:rFonts w:ascii="Times New Roman" w:hAnsi="Times New Roman" w:cs="Times New Roman"/>
          <w:sz w:val="28"/>
          <w:szCs w:val="28"/>
        </w:rPr>
        <w:t>Разработчиком  было</w:t>
      </w:r>
      <w:proofErr w:type="gramEnd"/>
      <w:r w:rsidRPr="003D247F">
        <w:rPr>
          <w:rFonts w:ascii="Times New Roman" w:hAnsi="Times New Roman" w:cs="Times New Roman"/>
          <w:sz w:val="28"/>
          <w:szCs w:val="28"/>
        </w:rPr>
        <w:t xml:space="preserve">  принято  решение  о  разработке  проекта муниципального нормативного правового акта решения городской Думы «Об утверждении Перечня услуг, которые являются необходимыми и  обязательными для предоставления муниципальных услуг на территории города Барнаула»</w:t>
      </w:r>
      <w:r w:rsidR="00664216" w:rsidRPr="003D247F">
        <w:rPr>
          <w:rFonts w:ascii="Times New Roman" w:hAnsi="Times New Roman" w:cs="Times New Roman"/>
          <w:sz w:val="28"/>
          <w:szCs w:val="28"/>
        </w:rPr>
        <w:t xml:space="preserve"> </w:t>
      </w:r>
      <w:r w:rsidRPr="003D247F">
        <w:rPr>
          <w:rFonts w:ascii="Times New Roman" w:hAnsi="Times New Roman" w:cs="Times New Roman"/>
          <w:sz w:val="28"/>
          <w:szCs w:val="28"/>
        </w:rPr>
        <w:t xml:space="preserve">   по следующим основаниям:</w:t>
      </w:r>
    </w:p>
    <w:p w:rsidR="001C6064" w:rsidRPr="003D247F" w:rsidRDefault="001C6064" w:rsidP="003D24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7F">
        <w:rPr>
          <w:rFonts w:ascii="Times New Roman" w:hAnsi="Times New Roman" w:cs="Times New Roman"/>
          <w:sz w:val="28"/>
          <w:szCs w:val="28"/>
        </w:rPr>
        <w:t xml:space="preserve"> В соответствии с п.3 ч.1 ст.7 и ч.5 ст.9 Федерального закона от 27.07.2010 №210-ФЗ «Об организации предоставления государственных и муниципальных услуг» (далее - Закон) при предоставлении муниципальных услуг запрещается требовать от заявителя осуществления действий (в том числе согласований) и обращений за оказанием услуг, выполняемых иными государственными органами, органами местного самоуправления, организациями, а также получения документов и информаций, выдаваемых по результатам выполнения таких действий и оказания таких услуг, за исключением:</w:t>
      </w:r>
    </w:p>
    <w:p w:rsidR="001C6064" w:rsidRPr="003D247F" w:rsidRDefault="001C6064" w:rsidP="001C60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7F">
        <w:rPr>
          <w:rFonts w:ascii="Times New Roman" w:hAnsi="Times New Roman" w:cs="Times New Roman"/>
          <w:sz w:val="28"/>
          <w:szCs w:val="28"/>
        </w:rPr>
        <w:t>- документов, представленных в перечне, приведенном в ч.6 ст.7 Закона (так называемые документы личного хранения, в том числе: документы, удостоверяющие личность, документы органов ЗАГС, документы о трудовой деятельности, документы, переданные на хранение в государственные и муниципальные архивы и т.д.);</w:t>
      </w:r>
    </w:p>
    <w:p w:rsidR="00F730AB" w:rsidRDefault="001C6064" w:rsidP="00F730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7F">
        <w:rPr>
          <w:rFonts w:ascii="Times New Roman" w:hAnsi="Times New Roman" w:cs="Times New Roman"/>
          <w:sz w:val="28"/>
          <w:szCs w:val="28"/>
        </w:rPr>
        <w:t>- действий и услуг, в том числе по согласованию и предоставлению документов и информации, включенных в Перечень услуг, необходимых и обязательных для предоставления муниципальных услуг, утверждаемый нормативным правовым актом представительного органа местного самоуправления</w:t>
      </w:r>
      <w:r w:rsidR="00F730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30AB" w:rsidRPr="00F730AB" w:rsidRDefault="00F730AB" w:rsidP="00F730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AB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направлен на решение следующей проблемы: </w:t>
      </w:r>
    </w:p>
    <w:p w:rsidR="00DB2BBF" w:rsidRDefault="00F730AB" w:rsidP="00F730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AB">
        <w:rPr>
          <w:rFonts w:ascii="Times New Roman" w:hAnsi="Times New Roman" w:cs="Times New Roman"/>
          <w:sz w:val="28"/>
          <w:szCs w:val="28"/>
        </w:rPr>
        <w:t>муниципальным нормативным правовым актом актуализируется перечень услуг, которые являются необходимыми и обязательными для предоставления муниципальных услуг на территории города Барнаула</w:t>
      </w:r>
      <w:r w:rsidR="00150682" w:rsidRPr="003D247F">
        <w:rPr>
          <w:rFonts w:ascii="Times New Roman" w:hAnsi="Times New Roman" w:cs="Times New Roman"/>
          <w:sz w:val="28"/>
          <w:szCs w:val="28"/>
        </w:rPr>
        <w:t>.</w:t>
      </w:r>
    </w:p>
    <w:p w:rsidR="00992CD9" w:rsidRDefault="001C6064" w:rsidP="00DB2B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47F">
        <w:rPr>
          <w:rFonts w:ascii="Times New Roman" w:hAnsi="Times New Roman" w:cs="Times New Roman"/>
          <w:sz w:val="28"/>
          <w:szCs w:val="28"/>
        </w:rPr>
        <w:t>Предметом  правового</w:t>
      </w:r>
      <w:proofErr w:type="gramEnd"/>
      <w:r w:rsidRPr="003D247F">
        <w:rPr>
          <w:rFonts w:ascii="Times New Roman" w:hAnsi="Times New Roman" w:cs="Times New Roman"/>
          <w:sz w:val="28"/>
          <w:szCs w:val="28"/>
        </w:rPr>
        <w:t xml:space="preserve">  регулирования проекта муниципального нормативного правового акта являются правоотношения, возникающие при </w:t>
      </w:r>
      <w:r w:rsidRPr="003D247F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муниципальных услуг на территории города Барнаула.</w:t>
      </w:r>
    </w:p>
    <w:p w:rsidR="001C6064" w:rsidRPr="003D247F" w:rsidRDefault="001C6064" w:rsidP="00992CD9">
      <w:pPr>
        <w:pStyle w:val="ConsPlusNonformat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proofErr w:type="gramStart"/>
      <w:r w:rsidRPr="003D247F">
        <w:rPr>
          <w:rFonts w:ascii="Times New Roman" w:hAnsi="Times New Roman" w:cs="Times New Roman"/>
          <w:sz w:val="28"/>
          <w:szCs w:val="28"/>
        </w:rPr>
        <w:t>Проект  муниципального</w:t>
      </w:r>
      <w:proofErr w:type="gramEnd"/>
      <w:r w:rsidRPr="003D247F">
        <w:rPr>
          <w:rFonts w:ascii="Times New Roman" w:hAnsi="Times New Roman" w:cs="Times New Roman"/>
          <w:sz w:val="28"/>
          <w:szCs w:val="28"/>
        </w:rPr>
        <w:t xml:space="preserve">  нормативного  правового  акта</w:t>
      </w:r>
      <w:r w:rsidR="00010E6A" w:rsidRPr="003D247F">
        <w:rPr>
          <w:rFonts w:ascii="Times New Roman" w:hAnsi="Times New Roman" w:cs="Times New Roman"/>
          <w:sz w:val="28"/>
          <w:szCs w:val="28"/>
        </w:rPr>
        <w:t xml:space="preserve"> </w:t>
      </w:r>
      <w:r w:rsidRPr="003D247F">
        <w:rPr>
          <w:rFonts w:ascii="Times New Roman" w:hAnsi="Times New Roman" w:cs="Times New Roman"/>
          <w:sz w:val="28"/>
          <w:szCs w:val="28"/>
        </w:rPr>
        <w:t xml:space="preserve"> соответствует законодательству  Российской  Федерации,  Алтайского  края, муниципальным правовым актам города Барнаула.</w:t>
      </w:r>
    </w:p>
    <w:p w:rsidR="00C3205F" w:rsidRDefault="001C6064" w:rsidP="00992C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47F">
        <w:rPr>
          <w:rFonts w:ascii="Times New Roman" w:hAnsi="Times New Roman" w:cs="Times New Roman"/>
          <w:sz w:val="28"/>
          <w:szCs w:val="28"/>
        </w:rPr>
        <w:t>Действие    муниципального    нормативного    правового    акта   будет</w:t>
      </w:r>
      <w:r w:rsidR="00D9013E" w:rsidRPr="003D247F">
        <w:rPr>
          <w:rFonts w:ascii="Times New Roman" w:hAnsi="Times New Roman" w:cs="Times New Roman"/>
          <w:sz w:val="28"/>
          <w:szCs w:val="28"/>
        </w:rPr>
        <w:t xml:space="preserve"> </w:t>
      </w:r>
      <w:r w:rsidRPr="003D247F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proofErr w:type="gramStart"/>
      <w:r w:rsidRPr="003D247F">
        <w:rPr>
          <w:rFonts w:ascii="Times New Roman" w:hAnsi="Times New Roman" w:cs="Times New Roman"/>
          <w:sz w:val="28"/>
          <w:szCs w:val="28"/>
        </w:rPr>
        <w:t>на</w:t>
      </w:r>
      <w:r w:rsidR="00005EEC" w:rsidRPr="003D247F">
        <w:rPr>
          <w:rFonts w:ascii="Times New Roman" w:hAnsi="Times New Roman" w:cs="Times New Roman"/>
          <w:sz w:val="28"/>
          <w:szCs w:val="28"/>
        </w:rPr>
        <w:t xml:space="preserve"> </w:t>
      </w:r>
      <w:r w:rsidRPr="003D247F">
        <w:rPr>
          <w:rFonts w:ascii="Times New Roman" w:hAnsi="Times New Roman" w:cs="Times New Roman"/>
          <w:sz w:val="28"/>
          <w:szCs w:val="28"/>
        </w:rPr>
        <w:t xml:space="preserve"> физические</w:t>
      </w:r>
      <w:proofErr w:type="gramEnd"/>
      <w:r w:rsidRPr="003D247F">
        <w:rPr>
          <w:rFonts w:ascii="Times New Roman" w:hAnsi="Times New Roman" w:cs="Times New Roman"/>
          <w:sz w:val="28"/>
          <w:szCs w:val="28"/>
        </w:rPr>
        <w:t xml:space="preserve"> и юридические лица, являющиеся получателями муниципальных услуг</w:t>
      </w:r>
      <w:r w:rsidR="00C3205F">
        <w:rPr>
          <w:rFonts w:ascii="Times New Roman" w:hAnsi="Times New Roman" w:cs="Times New Roman"/>
          <w:sz w:val="28"/>
          <w:szCs w:val="28"/>
        </w:rPr>
        <w:t>.</w:t>
      </w:r>
    </w:p>
    <w:p w:rsidR="001C6064" w:rsidRPr="00173ECF" w:rsidRDefault="001C6064" w:rsidP="00173E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ECF">
        <w:rPr>
          <w:rFonts w:ascii="Times New Roman" w:hAnsi="Times New Roman" w:cs="Times New Roman"/>
          <w:sz w:val="28"/>
          <w:szCs w:val="28"/>
        </w:rPr>
        <w:t xml:space="preserve">Принятие   проекта   муниципального   </w:t>
      </w:r>
      <w:proofErr w:type="gramStart"/>
      <w:r w:rsidRPr="00173ECF">
        <w:rPr>
          <w:rFonts w:ascii="Times New Roman" w:hAnsi="Times New Roman" w:cs="Times New Roman"/>
          <w:sz w:val="28"/>
          <w:szCs w:val="28"/>
        </w:rPr>
        <w:t>нормативного  правового</w:t>
      </w:r>
      <w:proofErr w:type="gramEnd"/>
      <w:r w:rsidRPr="00173ECF">
        <w:rPr>
          <w:rFonts w:ascii="Times New Roman" w:hAnsi="Times New Roman" w:cs="Times New Roman"/>
          <w:sz w:val="28"/>
          <w:szCs w:val="28"/>
        </w:rPr>
        <w:t xml:space="preserve">  акта  не повлечет изменения полномочий органов местного самоуправления города.</w:t>
      </w:r>
    </w:p>
    <w:p w:rsidR="00173ECF" w:rsidRPr="00173ECF" w:rsidRDefault="00173ECF" w:rsidP="00173E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ECF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повлечет увеличение (</w:t>
      </w:r>
      <w:proofErr w:type="gramStart"/>
      <w:r w:rsidRPr="00173ECF">
        <w:rPr>
          <w:rFonts w:ascii="Times New Roman" w:hAnsi="Times New Roman" w:cs="Times New Roman"/>
          <w:sz w:val="28"/>
          <w:szCs w:val="28"/>
        </w:rPr>
        <w:t xml:space="preserve">уменьшение)   </w:t>
      </w:r>
      <w:proofErr w:type="gramEnd"/>
      <w:r w:rsidRPr="00173ECF">
        <w:rPr>
          <w:rFonts w:ascii="Times New Roman" w:hAnsi="Times New Roman" w:cs="Times New Roman"/>
          <w:sz w:val="28"/>
          <w:szCs w:val="28"/>
        </w:rPr>
        <w:t>расходов   субъектов   предпринимательской  и иной экономической деятельности, связанных с изменением их прав и обязанностей.</w:t>
      </w:r>
    </w:p>
    <w:p w:rsidR="00173ECF" w:rsidRPr="00173ECF" w:rsidRDefault="00173ECF" w:rsidP="00173E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ECF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возникновение рисков негативных последствий решения проблемы предложенным способом регулирования.</w:t>
      </w:r>
    </w:p>
    <w:p w:rsidR="00173ECF" w:rsidRPr="00173ECF" w:rsidRDefault="00173ECF" w:rsidP="00173E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ECF">
        <w:rPr>
          <w:rFonts w:ascii="Times New Roman" w:hAnsi="Times New Roman" w:cs="Times New Roman"/>
          <w:sz w:val="28"/>
          <w:szCs w:val="28"/>
        </w:rPr>
        <w:t xml:space="preserve">Предполагаемая дата </w:t>
      </w:r>
      <w:proofErr w:type="gramStart"/>
      <w:r w:rsidRPr="00173ECF">
        <w:rPr>
          <w:rFonts w:ascii="Times New Roman" w:hAnsi="Times New Roman" w:cs="Times New Roman"/>
          <w:sz w:val="28"/>
          <w:szCs w:val="28"/>
        </w:rPr>
        <w:t>вступления  в</w:t>
      </w:r>
      <w:proofErr w:type="gramEnd"/>
      <w:r w:rsidRPr="00173ECF">
        <w:rPr>
          <w:rFonts w:ascii="Times New Roman" w:hAnsi="Times New Roman" w:cs="Times New Roman"/>
          <w:sz w:val="28"/>
          <w:szCs w:val="28"/>
        </w:rPr>
        <w:t xml:space="preserve">  силу  муниципального  нормативного правового акта – со дня его официального опубликования.</w:t>
      </w:r>
    </w:p>
    <w:p w:rsidR="00173ECF" w:rsidRPr="00173ECF" w:rsidRDefault="00173ECF" w:rsidP="00173E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ECF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173ECF" w:rsidRPr="00173ECF" w:rsidRDefault="00173ECF" w:rsidP="00173E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ECF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173ECF" w:rsidRPr="00173ECF" w:rsidRDefault="00173ECF" w:rsidP="00173E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ECF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173ECF" w:rsidRPr="00173ECF" w:rsidRDefault="00173ECF" w:rsidP="00173E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ECF"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правового регулирования являются следующие организационно-технические, методологические, информационные и иные мероприятия: обнародование принятого нормативного правового акта.</w:t>
      </w:r>
    </w:p>
    <w:p w:rsidR="00173ECF" w:rsidRPr="00173ECF" w:rsidRDefault="00173ECF" w:rsidP="00173E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ECF">
        <w:rPr>
          <w:rFonts w:ascii="Times New Roman" w:hAnsi="Times New Roman" w:cs="Times New Roman"/>
          <w:sz w:val="28"/>
          <w:szCs w:val="28"/>
        </w:rPr>
        <w:t>В целях  организации  публичного  обсуждения  проект  муниципального нормативного правового акт</w:t>
      </w:r>
      <w:bookmarkStart w:id="1" w:name="_GoBack"/>
      <w:bookmarkEnd w:id="1"/>
      <w:r w:rsidRPr="00173ECF">
        <w:rPr>
          <w:rFonts w:ascii="Times New Roman" w:hAnsi="Times New Roman" w:cs="Times New Roman"/>
          <w:sz w:val="28"/>
          <w:szCs w:val="28"/>
        </w:rPr>
        <w:t>а и сводный отчет о проведении оценки регулирующего воздействия были  размещены на официальном Интернет-сайте города Барнаула (</w:t>
      </w:r>
      <w:proofErr w:type="spellStart"/>
      <w:r w:rsidRPr="00173ECF">
        <w:rPr>
          <w:rFonts w:ascii="Times New Roman" w:hAnsi="Times New Roman" w:cs="Times New Roman"/>
          <w:sz w:val="28"/>
          <w:szCs w:val="28"/>
          <w:lang w:val="en-US"/>
        </w:rPr>
        <w:t>barnaul</w:t>
      </w:r>
      <w:proofErr w:type="spellEnd"/>
      <w:r w:rsidRPr="00173ECF">
        <w:rPr>
          <w:rFonts w:ascii="Times New Roman" w:hAnsi="Times New Roman" w:cs="Times New Roman"/>
          <w:sz w:val="28"/>
          <w:szCs w:val="28"/>
        </w:rPr>
        <w:t>.</w:t>
      </w:r>
      <w:r w:rsidRPr="00173ECF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173ECF">
        <w:rPr>
          <w:rFonts w:ascii="Times New Roman" w:hAnsi="Times New Roman" w:cs="Times New Roman"/>
          <w:sz w:val="28"/>
          <w:szCs w:val="28"/>
        </w:rPr>
        <w:t>) в разделе «Власть/Правовая информация/</w:t>
      </w:r>
      <w:hyperlink r:id="rId9" w:tooltip="Оценка регулирующего воздействия" w:history="1">
        <w:r w:rsidRPr="00173EC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Оценка регулирующего воздействия</w:t>
        </w:r>
      </w:hyperlink>
      <w:r w:rsidRPr="00173ECF">
        <w:rPr>
          <w:rFonts w:ascii="Times New Roman" w:hAnsi="Times New Roman" w:cs="Times New Roman"/>
          <w:sz w:val="28"/>
          <w:szCs w:val="28"/>
        </w:rPr>
        <w:t>/Публичные обсуждения».</w:t>
      </w:r>
    </w:p>
    <w:p w:rsidR="00173ECF" w:rsidRPr="00173ECF" w:rsidRDefault="00173ECF" w:rsidP="00173E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ECF">
        <w:rPr>
          <w:rFonts w:ascii="Times New Roman" w:hAnsi="Times New Roman" w:cs="Times New Roman"/>
          <w:sz w:val="28"/>
          <w:szCs w:val="28"/>
        </w:rPr>
        <w:t>Публичное обсуждение проекта муниципального нормативного правового акта и сводного отчёта о проведении оценки регулирующего воздействия проводилось в период с 17.04.2023 по 10.05.2023.</w:t>
      </w:r>
    </w:p>
    <w:p w:rsidR="00173ECF" w:rsidRPr="00173ECF" w:rsidRDefault="00173ECF" w:rsidP="00173E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ECF">
        <w:rPr>
          <w:rFonts w:ascii="Times New Roman" w:hAnsi="Times New Roman" w:cs="Times New Roman"/>
          <w:sz w:val="28"/>
          <w:szCs w:val="28"/>
        </w:rPr>
        <w:t xml:space="preserve">Извещения о начале публичного обсуждения в соответствии с </w:t>
      </w:r>
      <w:hyperlink r:id="rId10" w:history="1">
        <w:r w:rsidRPr="00173EC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3 статьи 5</w:t>
        </w:r>
      </w:hyperlink>
      <w:r w:rsidRPr="00173E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3ECF">
        <w:rPr>
          <w:rFonts w:ascii="Times New Roman" w:hAnsi="Times New Roman" w:cs="Times New Roman"/>
          <w:sz w:val="28"/>
          <w:szCs w:val="28"/>
        </w:rPr>
        <w:t>закона  Алтайского</w:t>
      </w:r>
      <w:proofErr w:type="gramEnd"/>
      <w:r w:rsidRPr="00173ECF">
        <w:rPr>
          <w:rFonts w:ascii="Times New Roman" w:hAnsi="Times New Roman" w:cs="Times New Roman"/>
          <w:sz w:val="28"/>
          <w:szCs w:val="28"/>
        </w:rPr>
        <w:t xml:space="preserve"> края от 10.11.2014 №90-ЗС были направлены в: </w:t>
      </w:r>
    </w:p>
    <w:p w:rsidR="00173ECF" w:rsidRPr="00173ECF" w:rsidRDefault="00173ECF" w:rsidP="00173E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ECF">
        <w:rPr>
          <w:rFonts w:ascii="Times New Roman" w:hAnsi="Times New Roman" w:cs="Times New Roman"/>
          <w:sz w:val="28"/>
          <w:szCs w:val="28"/>
        </w:rPr>
        <w:t>администрации районов города Барнаула;</w:t>
      </w:r>
    </w:p>
    <w:p w:rsidR="00173ECF" w:rsidRPr="00173ECF" w:rsidRDefault="00173ECF" w:rsidP="00173E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ECF">
        <w:rPr>
          <w:rFonts w:ascii="Times New Roman" w:hAnsi="Times New Roman" w:cs="Times New Roman"/>
          <w:sz w:val="28"/>
          <w:szCs w:val="28"/>
        </w:rPr>
        <w:t xml:space="preserve">комитет жилищно-коммунального хозяйства города Барнаула; </w:t>
      </w:r>
    </w:p>
    <w:p w:rsidR="00173ECF" w:rsidRPr="00173ECF" w:rsidRDefault="00173ECF" w:rsidP="00173E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ECF">
        <w:rPr>
          <w:rFonts w:ascii="Times New Roman" w:hAnsi="Times New Roman" w:cs="Times New Roman"/>
          <w:sz w:val="28"/>
          <w:szCs w:val="28"/>
        </w:rPr>
        <w:t>комитет по дорожному хозяйству, благоустройству, транспорту и связи города Барнаула;</w:t>
      </w:r>
    </w:p>
    <w:p w:rsidR="00173ECF" w:rsidRPr="00173ECF" w:rsidRDefault="00173ECF" w:rsidP="00173E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ECF">
        <w:rPr>
          <w:rFonts w:ascii="Times New Roman" w:hAnsi="Times New Roman" w:cs="Times New Roman"/>
          <w:sz w:val="28"/>
          <w:szCs w:val="28"/>
        </w:rPr>
        <w:t>комитет по земельным ресурсам и землеустройству города Барнаула;</w:t>
      </w:r>
    </w:p>
    <w:p w:rsidR="00173ECF" w:rsidRPr="00173ECF" w:rsidRDefault="00173ECF" w:rsidP="00173E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ECF">
        <w:rPr>
          <w:rFonts w:ascii="Times New Roman" w:hAnsi="Times New Roman" w:cs="Times New Roman"/>
          <w:sz w:val="28"/>
          <w:szCs w:val="28"/>
        </w:rPr>
        <w:t>комитет по образованию города Барнаула;</w:t>
      </w:r>
    </w:p>
    <w:p w:rsidR="00173ECF" w:rsidRPr="00173ECF" w:rsidRDefault="00173ECF" w:rsidP="00173E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ECF">
        <w:rPr>
          <w:rFonts w:ascii="Times New Roman" w:hAnsi="Times New Roman" w:cs="Times New Roman"/>
          <w:sz w:val="28"/>
          <w:szCs w:val="28"/>
        </w:rPr>
        <w:t>комитет по социальной поддержке населения города Барнаула;</w:t>
      </w:r>
    </w:p>
    <w:p w:rsidR="00173ECF" w:rsidRPr="00173ECF" w:rsidRDefault="00173ECF" w:rsidP="00173E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ECF">
        <w:rPr>
          <w:rFonts w:ascii="Times New Roman" w:hAnsi="Times New Roman" w:cs="Times New Roman"/>
          <w:sz w:val="28"/>
          <w:szCs w:val="28"/>
        </w:rPr>
        <w:t>комитет по строительству, архитектуре и развитию города Барнаула;</w:t>
      </w:r>
    </w:p>
    <w:p w:rsidR="00173ECF" w:rsidRPr="00173ECF" w:rsidRDefault="00173ECF" w:rsidP="00173E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ECF">
        <w:rPr>
          <w:rFonts w:ascii="Times New Roman" w:hAnsi="Times New Roman" w:cs="Times New Roman"/>
          <w:sz w:val="28"/>
          <w:szCs w:val="28"/>
        </w:rPr>
        <w:t xml:space="preserve">Координационный совет предпринимателей города Барнаула. </w:t>
      </w:r>
    </w:p>
    <w:p w:rsidR="00173ECF" w:rsidRPr="00173ECF" w:rsidRDefault="00173ECF" w:rsidP="00173E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ECF">
        <w:rPr>
          <w:rFonts w:ascii="Times New Roman" w:hAnsi="Times New Roman" w:cs="Times New Roman"/>
          <w:sz w:val="28"/>
          <w:szCs w:val="28"/>
        </w:rPr>
        <w:t xml:space="preserve">В   течение   срока, предусмотренного   для   принятия разработчиком </w:t>
      </w:r>
      <w:r w:rsidRPr="00173ECF">
        <w:rPr>
          <w:rFonts w:ascii="Times New Roman" w:hAnsi="Times New Roman" w:cs="Times New Roman"/>
          <w:sz w:val="28"/>
          <w:szCs w:val="28"/>
        </w:rPr>
        <w:lastRenderedPageBreak/>
        <w:t>предложений   в   связи   с   проведением   публичного обсуждения проекта муниципального нормативного правового акта и сводного отчета о проведении оценки регулирующего воздействия, в адрес разработчика предложения не поступали.</w:t>
      </w:r>
    </w:p>
    <w:p w:rsidR="00173ECF" w:rsidRPr="00173ECF" w:rsidRDefault="00173ECF" w:rsidP="00173E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ECF">
        <w:rPr>
          <w:rFonts w:ascii="Times New Roman" w:hAnsi="Times New Roman" w:cs="Times New Roman"/>
          <w:sz w:val="28"/>
          <w:szCs w:val="28"/>
        </w:rPr>
        <w:t>По  результатам  проведения  публичного  обсуждения  принято  решение о доработке  сводного отчета о проведении оценки регулирующего воздействия, в который   дополнительно   включаются   сведения   о  проведении  публичного обсуждения  проекта  муниципального  нормативного правового акта и сводного отчета   о   проведении   оценки   регулирующего  воздействия,  сроках  его проведения,   и   направлении   ответственному  за  подготовку заключения   проекта   муниципального   нормативного   правового   акта   и доработанного   сводного   отчета   о   проведении   оценки   регулирующего воздействия.</w:t>
      </w:r>
    </w:p>
    <w:p w:rsidR="00173ECF" w:rsidRPr="00173ECF" w:rsidRDefault="00173ECF" w:rsidP="00173EC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1AE4" w:rsidRDefault="005F1AE4" w:rsidP="00DA22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AEF" w:rsidRDefault="00930AEF" w:rsidP="00C32A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AEF" w:rsidRPr="00930AEF" w:rsidRDefault="00930AEF" w:rsidP="00930A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30AEF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930AEF" w:rsidRPr="00930AEF" w:rsidRDefault="00930AEF" w:rsidP="00930A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30AEF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</w:p>
    <w:p w:rsidR="00930AEF" w:rsidRPr="00930AEF" w:rsidRDefault="00930AEF" w:rsidP="00930A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30AEF">
        <w:rPr>
          <w:rFonts w:ascii="Times New Roman" w:hAnsi="Times New Roman" w:cs="Times New Roman"/>
          <w:sz w:val="28"/>
          <w:szCs w:val="28"/>
        </w:rPr>
        <w:t xml:space="preserve">и инвестиционной деятельности                                                  </w:t>
      </w:r>
      <w:r w:rsidR="006B4180">
        <w:rPr>
          <w:rFonts w:ascii="Times New Roman" w:hAnsi="Times New Roman" w:cs="Times New Roman"/>
          <w:sz w:val="28"/>
          <w:szCs w:val="28"/>
        </w:rPr>
        <w:t xml:space="preserve">       </w:t>
      </w:r>
      <w:r w:rsidRPr="00930AE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30AEF">
        <w:rPr>
          <w:rFonts w:ascii="Times New Roman" w:hAnsi="Times New Roman" w:cs="Times New Roman"/>
          <w:sz w:val="28"/>
          <w:szCs w:val="28"/>
        </w:rPr>
        <w:t>П.В.Есипенко</w:t>
      </w:r>
      <w:proofErr w:type="spellEnd"/>
    </w:p>
    <w:p w:rsidR="00930AEF" w:rsidRPr="00043833" w:rsidRDefault="00930AEF" w:rsidP="00930A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930AEF" w:rsidRPr="00043833" w:rsidSect="00CB38CD">
      <w:headerReference w:type="default" r:id="rId11"/>
      <w:pgSz w:w="11905" w:h="16838"/>
      <w:pgMar w:top="1134" w:right="680" w:bottom="709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040" w:rsidRDefault="00E90040" w:rsidP="00E61310">
      <w:pPr>
        <w:spacing w:after="0" w:line="240" w:lineRule="auto"/>
      </w:pPr>
      <w:r>
        <w:separator/>
      </w:r>
    </w:p>
  </w:endnote>
  <w:endnote w:type="continuationSeparator" w:id="0">
    <w:p w:rsidR="00E90040" w:rsidRDefault="00E90040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040" w:rsidRDefault="00E90040" w:rsidP="00E61310">
      <w:pPr>
        <w:spacing w:after="0" w:line="240" w:lineRule="auto"/>
      </w:pPr>
      <w:r>
        <w:separator/>
      </w:r>
    </w:p>
  </w:footnote>
  <w:footnote w:type="continuationSeparator" w:id="0">
    <w:p w:rsidR="00E90040" w:rsidRDefault="00E90040" w:rsidP="00E61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9"/>
      <w:gridCol w:w="3270"/>
      <w:gridCol w:w="3268"/>
    </w:tblGrid>
    <w:tr w:rsidR="0060338F" w:rsidTr="0030602C">
      <w:trPr>
        <w:trHeight w:val="291"/>
      </w:trPr>
      <w:tc>
        <w:tcPr>
          <w:tcW w:w="1667" w:type="pct"/>
        </w:tcPr>
        <w:p w:rsidR="0060338F" w:rsidRDefault="0060338F">
          <w:pPr>
            <w:pStyle w:val="a3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60338F" w:rsidRDefault="0060338F">
          <w:pPr>
            <w:pStyle w:val="a3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60338F" w:rsidRDefault="0060338F">
          <w:pPr>
            <w:pStyle w:val="a3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173ECF">
            <w:rPr>
              <w:noProof/>
              <w:color w:val="5B9BD5" w:themeColor="accent1"/>
              <w:sz w:val="24"/>
              <w:szCs w:val="24"/>
            </w:rPr>
            <w:t>2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E61310" w:rsidRDefault="00E61310" w:rsidP="003060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1CD281B"/>
    <w:multiLevelType w:val="hybridMultilevel"/>
    <w:tmpl w:val="EFE27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48"/>
    <w:rsid w:val="00005EEC"/>
    <w:rsid w:val="000067C0"/>
    <w:rsid w:val="00010E6A"/>
    <w:rsid w:val="00017686"/>
    <w:rsid w:val="00036CB5"/>
    <w:rsid w:val="00043833"/>
    <w:rsid w:val="0004393B"/>
    <w:rsid w:val="000523DB"/>
    <w:rsid w:val="000718A0"/>
    <w:rsid w:val="00085115"/>
    <w:rsid w:val="00091468"/>
    <w:rsid w:val="000943BC"/>
    <w:rsid w:val="00095905"/>
    <w:rsid w:val="000A5B59"/>
    <w:rsid w:val="000B1007"/>
    <w:rsid w:val="000B7B71"/>
    <w:rsid w:val="000C3326"/>
    <w:rsid w:val="000C4F7F"/>
    <w:rsid w:val="000C557B"/>
    <w:rsid w:val="000F391F"/>
    <w:rsid w:val="00101C1D"/>
    <w:rsid w:val="00111990"/>
    <w:rsid w:val="00116B4A"/>
    <w:rsid w:val="0012079A"/>
    <w:rsid w:val="00124F61"/>
    <w:rsid w:val="001256AB"/>
    <w:rsid w:val="00150682"/>
    <w:rsid w:val="00152007"/>
    <w:rsid w:val="00167AA1"/>
    <w:rsid w:val="00173ECF"/>
    <w:rsid w:val="00186A0F"/>
    <w:rsid w:val="00187EB4"/>
    <w:rsid w:val="00190859"/>
    <w:rsid w:val="001C0F4E"/>
    <w:rsid w:val="001C6064"/>
    <w:rsid w:val="001D36EA"/>
    <w:rsid w:val="001E18FA"/>
    <w:rsid w:val="001F012D"/>
    <w:rsid w:val="00216B38"/>
    <w:rsid w:val="00227C8F"/>
    <w:rsid w:val="00231C80"/>
    <w:rsid w:val="00246D7E"/>
    <w:rsid w:val="00256C54"/>
    <w:rsid w:val="002A21BE"/>
    <w:rsid w:val="002B47D9"/>
    <w:rsid w:val="002B52B0"/>
    <w:rsid w:val="002C626A"/>
    <w:rsid w:val="002D7959"/>
    <w:rsid w:val="0030602C"/>
    <w:rsid w:val="003068D0"/>
    <w:rsid w:val="003103AE"/>
    <w:rsid w:val="00330087"/>
    <w:rsid w:val="00346929"/>
    <w:rsid w:val="00347914"/>
    <w:rsid w:val="0036028F"/>
    <w:rsid w:val="00364E25"/>
    <w:rsid w:val="00385684"/>
    <w:rsid w:val="00392B96"/>
    <w:rsid w:val="00392E2D"/>
    <w:rsid w:val="003A0AE7"/>
    <w:rsid w:val="003B45BC"/>
    <w:rsid w:val="003B49A3"/>
    <w:rsid w:val="003B54B5"/>
    <w:rsid w:val="003D20A9"/>
    <w:rsid w:val="003D247F"/>
    <w:rsid w:val="003E071D"/>
    <w:rsid w:val="00410D80"/>
    <w:rsid w:val="00411304"/>
    <w:rsid w:val="0041631E"/>
    <w:rsid w:val="00416CD7"/>
    <w:rsid w:val="00420EE8"/>
    <w:rsid w:val="004329F0"/>
    <w:rsid w:val="004362A6"/>
    <w:rsid w:val="0045075D"/>
    <w:rsid w:val="00453E63"/>
    <w:rsid w:val="00461AEC"/>
    <w:rsid w:val="0046764E"/>
    <w:rsid w:val="00474191"/>
    <w:rsid w:val="00494E8A"/>
    <w:rsid w:val="0049788D"/>
    <w:rsid w:val="004A268B"/>
    <w:rsid w:val="004B6451"/>
    <w:rsid w:val="004C2831"/>
    <w:rsid w:val="004E25B6"/>
    <w:rsid w:val="004F2D93"/>
    <w:rsid w:val="00502375"/>
    <w:rsid w:val="005304CC"/>
    <w:rsid w:val="00530708"/>
    <w:rsid w:val="00557DBB"/>
    <w:rsid w:val="00564668"/>
    <w:rsid w:val="00570542"/>
    <w:rsid w:val="0057777B"/>
    <w:rsid w:val="005B00DC"/>
    <w:rsid w:val="005F0711"/>
    <w:rsid w:val="005F1AE4"/>
    <w:rsid w:val="0060338F"/>
    <w:rsid w:val="00620CAB"/>
    <w:rsid w:val="0063777A"/>
    <w:rsid w:val="00637F26"/>
    <w:rsid w:val="00664216"/>
    <w:rsid w:val="00670678"/>
    <w:rsid w:val="00670994"/>
    <w:rsid w:val="00683FF8"/>
    <w:rsid w:val="0068785A"/>
    <w:rsid w:val="006B4180"/>
    <w:rsid w:val="006B584A"/>
    <w:rsid w:val="006B6818"/>
    <w:rsid w:val="006C3E01"/>
    <w:rsid w:val="006D12BE"/>
    <w:rsid w:val="006E1CB9"/>
    <w:rsid w:val="00720DAD"/>
    <w:rsid w:val="00736F27"/>
    <w:rsid w:val="00741E99"/>
    <w:rsid w:val="00742BDB"/>
    <w:rsid w:val="00753F0F"/>
    <w:rsid w:val="0076166D"/>
    <w:rsid w:val="00761B52"/>
    <w:rsid w:val="0076776C"/>
    <w:rsid w:val="00776110"/>
    <w:rsid w:val="00790047"/>
    <w:rsid w:val="0079375B"/>
    <w:rsid w:val="007A6727"/>
    <w:rsid w:val="007E0617"/>
    <w:rsid w:val="00806284"/>
    <w:rsid w:val="00806370"/>
    <w:rsid w:val="00811FCE"/>
    <w:rsid w:val="00836B78"/>
    <w:rsid w:val="00843C36"/>
    <w:rsid w:val="00862894"/>
    <w:rsid w:val="00871306"/>
    <w:rsid w:val="008765C6"/>
    <w:rsid w:val="00891910"/>
    <w:rsid w:val="008B624E"/>
    <w:rsid w:val="008C58E2"/>
    <w:rsid w:val="008D3187"/>
    <w:rsid w:val="008E51D0"/>
    <w:rsid w:val="00904C2A"/>
    <w:rsid w:val="00907DE9"/>
    <w:rsid w:val="00914E11"/>
    <w:rsid w:val="00915569"/>
    <w:rsid w:val="00930AEF"/>
    <w:rsid w:val="00933EBC"/>
    <w:rsid w:val="00934E26"/>
    <w:rsid w:val="00940657"/>
    <w:rsid w:val="00963F2C"/>
    <w:rsid w:val="00990D2F"/>
    <w:rsid w:val="00992CD9"/>
    <w:rsid w:val="009B6B38"/>
    <w:rsid w:val="009D07FE"/>
    <w:rsid w:val="009D6B3D"/>
    <w:rsid w:val="009F0128"/>
    <w:rsid w:val="00A6746E"/>
    <w:rsid w:val="00A71C4F"/>
    <w:rsid w:val="00A74F34"/>
    <w:rsid w:val="00A82A71"/>
    <w:rsid w:val="00A84470"/>
    <w:rsid w:val="00A96F9A"/>
    <w:rsid w:val="00A97708"/>
    <w:rsid w:val="00AA42F6"/>
    <w:rsid w:val="00AB5B9E"/>
    <w:rsid w:val="00AC09C1"/>
    <w:rsid w:val="00AC44BF"/>
    <w:rsid w:val="00AE75ED"/>
    <w:rsid w:val="00AF4DA8"/>
    <w:rsid w:val="00B1192D"/>
    <w:rsid w:val="00B150D1"/>
    <w:rsid w:val="00B167A7"/>
    <w:rsid w:val="00B21F00"/>
    <w:rsid w:val="00B23D83"/>
    <w:rsid w:val="00B415BC"/>
    <w:rsid w:val="00B91F22"/>
    <w:rsid w:val="00B94B62"/>
    <w:rsid w:val="00BA3584"/>
    <w:rsid w:val="00BA50EB"/>
    <w:rsid w:val="00BB7C39"/>
    <w:rsid w:val="00BD19F4"/>
    <w:rsid w:val="00BD7B35"/>
    <w:rsid w:val="00BF3BD1"/>
    <w:rsid w:val="00C0178E"/>
    <w:rsid w:val="00C2350A"/>
    <w:rsid w:val="00C3205F"/>
    <w:rsid w:val="00C32A9C"/>
    <w:rsid w:val="00C36312"/>
    <w:rsid w:val="00C46E9C"/>
    <w:rsid w:val="00C5347D"/>
    <w:rsid w:val="00C53EB9"/>
    <w:rsid w:val="00C664DC"/>
    <w:rsid w:val="00C85DCC"/>
    <w:rsid w:val="00C85E99"/>
    <w:rsid w:val="00C9013A"/>
    <w:rsid w:val="00CA20DE"/>
    <w:rsid w:val="00CB38CD"/>
    <w:rsid w:val="00CB7983"/>
    <w:rsid w:val="00CC26D2"/>
    <w:rsid w:val="00CD1B31"/>
    <w:rsid w:val="00D030A8"/>
    <w:rsid w:val="00D253AC"/>
    <w:rsid w:val="00D25A95"/>
    <w:rsid w:val="00D3784F"/>
    <w:rsid w:val="00D4050F"/>
    <w:rsid w:val="00D67CE8"/>
    <w:rsid w:val="00D73D6D"/>
    <w:rsid w:val="00D8238D"/>
    <w:rsid w:val="00D85EF0"/>
    <w:rsid w:val="00D87AA8"/>
    <w:rsid w:val="00D9013E"/>
    <w:rsid w:val="00D9308F"/>
    <w:rsid w:val="00DA0B79"/>
    <w:rsid w:val="00DA2266"/>
    <w:rsid w:val="00DA624A"/>
    <w:rsid w:val="00DB2BBF"/>
    <w:rsid w:val="00DF7024"/>
    <w:rsid w:val="00DF7815"/>
    <w:rsid w:val="00E35D2D"/>
    <w:rsid w:val="00E43F59"/>
    <w:rsid w:val="00E537F5"/>
    <w:rsid w:val="00E61310"/>
    <w:rsid w:val="00E67827"/>
    <w:rsid w:val="00E90040"/>
    <w:rsid w:val="00E97335"/>
    <w:rsid w:val="00ED6848"/>
    <w:rsid w:val="00EF35EE"/>
    <w:rsid w:val="00F30F15"/>
    <w:rsid w:val="00F31F86"/>
    <w:rsid w:val="00F36558"/>
    <w:rsid w:val="00F621C8"/>
    <w:rsid w:val="00F730AB"/>
    <w:rsid w:val="00F734A6"/>
    <w:rsid w:val="00F762F5"/>
    <w:rsid w:val="00FA128A"/>
    <w:rsid w:val="00FA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69442-6FE3-4C33-96D8-7A3D1AA5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s@barnaul-ad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A57C17C1D78EE2810891F31F5FF93354DAEAAA12FFE924A208D4CDF20229A6B5D0D0676BBEF6C85E4187Ax6E6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rnaul.org/vlast/administraciya/komitet/komitet_eekonomicheskogo_razviti/inaja_informacija_o_dejatelnosti/otsenka-reguliruyushchego-vozdeystv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C8CE8-97CA-4076-8C82-9BA17C8E8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Г. Шахова</dc:creator>
  <cp:keywords/>
  <dc:description/>
  <cp:lastModifiedBy>Ольга Г. Шахова</cp:lastModifiedBy>
  <cp:revision>3</cp:revision>
  <cp:lastPrinted>2022-08-17T01:41:00Z</cp:lastPrinted>
  <dcterms:created xsi:type="dcterms:W3CDTF">2023-05-10T03:45:00Z</dcterms:created>
  <dcterms:modified xsi:type="dcterms:W3CDTF">2023-05-12T03:30:00Z</dcterms:modified>
</cp:coreProperties>
</file>