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CF" w:rsidRDefault="007750CF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7750CF" w:rsidRDefault="007750CF">
      <w:pPr>
        <w:pStyle w:val="ConsPlusTitle"/>
        <w:jc w:val="center"/>
      </w:pPr>
    </w:p>
    <w:p w:rsidR="007750CF" w:rsidRDefault="007750CF">
      <w:pPr>
        <w:pStyle w:val="ConsPlusTitle"/>
        <w:jc w:val="center"/>
      </w:pPr>
      <w:r>
        <w:t>ПРИКАЗ</w:t>
      </w:r>
    </w:p>
    <w:p w:rsidR="007750CF" w:rsidRDefault="007750CF">
      <w:pPr>
        <w:pStyle w:val="ConsPlusTitle"/>
        <w:jc w:val="center"/>
      </w:pPr>
    </w:p>
    <w:p w:rsidR="007750CF" w:rsidRDefault="007750CF">
      <w:pPr>
        <w:pStyle w:val="ConsPlusTitle"/>
        <w:jc w:val="center"/>
      </w:pPr>
      <w:r>
        <w:t>от 16 июля 2018 г. N 46-П</w:t>
      </w:r>
    </w:p>
    <w:p w:rsidR="007750CF" w:rsidRDefault="007750CF">
      <w:pPr>
        <w:pStyle w:val="ConsPlusTitle"/>
        <w:jc w:val="center"/>
      </w:pPr>
    </w:p>
    <w:p w:rsidR="007750CF" w:rsidRDefault="007750CF">
      <w:pPr>
        <w:pStyle w:val="ConsPlusTitle"/>
        <w:jc w:val="center"/>
      </w:pPr>
      <w:r>
        <w:t>ОБ УТВЕРЖДЕНИИ АДМИНИСТРАТИВНОГО РЕГЛАМЕНТА ПО ОКАЗАНИЮ</w:t>
      </w:r>
    </w:p>
    <w:p w:rsidR="007750CF" w:rsidRDefault="007750CF">
      <w:pPr>
        <w:pStyle w:val="ConsPlusTitle"/>
        <w:jc w:val="center"/>
      </w:pPr>
      <w:r>
        <w:t>ГОСУДАРСТВЕННОЙ УСЛУГИ "ВЫДАЧА РАЗРЕШЕНИЯ НА РАЗДЕЛЬНОЕ</w:t>
      </w:r>
    </w:p>
    <w:p w:rsidR="007750CF" w:rsidRDefault="007750CF">
      <w:pPr>
        <w:pStyle w:val="ConsPlusTitle"/>
        <w:jc w:val="center"/>
      </w:pPr>
      <w:r>
        <w:t>ПРОЖИВАНИЕ ПОПЕЧИТЕЛЕЙ И ИХ НЕСОВЕРШЕННОЛЕТНИХ ПОДОПЕЧНЫХ,</w:t>
      </w:r>
    </w:p>
    <w:p w:rsidR="007750CF" w:rsidRDefault="007750CF">
      <w:pPr>
        <w:pStyle w:val="ConsPlusTitle"/>
        <w:jc w:val="center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Министерства образования и науки Алтайского края по оказанию государственной услуги "Выдача разрешения на раздельное проживание попечителей и их несовершеннолетних подопечных, достигших возраста шестнадцати лет".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образования и науки Алтайского края </w:t>
      </w:r>
      <w:proofErr w:type="spellStart"/>
      <w:r>
        <w:t>Дюбенкову</w:t>
      </w:r>
      <w:proofErr w:type="spellEnd"/>
      <w:r>
        <w:t xml:space="preserve"> М.В.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3. Настоящий приказ подлежит официальному опубликованию на "Официальном интернет-портале правовой информации" (www.pravo.gov.ru).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</w:pPr>
      <w:r>
        <w:t>Временно исполняющий</w:t>
      </w:r>
    </w:p>
    <w:p w:rsidR="007750CF" w:rsidRDefault="007750CF">
      <w:pPr>
        <w:pStyle w:val="ConsPlusNormal"/>
        <w:jc w:val="right"/>
      </w:pPr>
      <w:r>
        <w:t>обязанности министра</w:t>
      </w:r>
    </w:p>
    <w:p w:rsidR="007750CF" w:rsidRDefault="007750CF">
      <w:pPr>
        <w:pStyle w:val="ConsPlusNormal"/>
        <w:jc w:val="right"/>
      </w:pPr>
      <w:r>
        <w:t>А.А.ЖИДКИХ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  <w:outlineLvl w:val="0"/>
      </w:pPr>
      <w:r>
        <w:t>Утвержден</w:t>
      </w:r>
    </w:p>
    <w:p w:rsidR="007750CF" w:rsidRDefault="007750CF">
      <w:pPr>
        <w:pStyle w:val="ConsPlusNormal"/>
        <w:jc w:val="right"/>
      </w:pPr>
      <w:r>
        <w:t>Приказом</w:t>
      </w:r>
    </w:p>
    <w:p w:rsidR="007750CF" w:rsidRDefault="007750CF">
      <w:pPr>
        <w:pStyle w:val="ConsPlusNormal"/>
        <w:jc w:val="right"/>
      </w:pPr>
      <w:r>
        <w:t>Министерства образования и</w:t>
      </w:r>
    </w:p>
    <w:p w:rsidR="007750CF" w:rsidRDefault="007750CF">
      <w:pPr>
        <w:pStyle w:val="ConsPlusNormal"/>
        <w:jc w:val="right"/>
      </w:pPr>
      <w:r>
        <w:t>науки Алтайского края</w:t>
      </w:r>
    </w:p>
    <w:p w:rsidR="007750CF" w:rsidRDefault="007750CF">
      <w:pPr>
        <w:pStyle w:val="ConsPlusNormal"/>
        <w:jc w:val="right"/>
      </w:pPr>
      <w:r>
        <w:t>от 16 июля 2018 г. N 46-П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7750CF" w:rsidRDefault="007750CF">
      <w:pPr>
        <w:pStyle w:val="ConsPlusTitle"/>
        <w:jc w:val="center"/>
      </w:pPr>
      <w:r>
        <w:t>МИНИСТЕРСТВА ОБРАЗОВАНИЯ И НАУКИ АЛТАЙСКОГО КРАЯ ПО ОКАЗАНИЮ</w:t>
      </w:r>
    </w:p>
    <w:p w:rsidR="007750CF" w:rsidRDefault="007750CF">
      <w:pPr>
        <w:pStyle w:val="ConsPlusTitle"/>
        <w:jc w:val="center"/>
      </w:pPr>
      <w:r>
        <w:t>ГОСУДАРСТВЕННОЙ УСЛУГИ "ВЫДАЧА РАЗРЕШЕНИЯ НА РАЗДЕЛЬНОЕ</w:t>
      </w:r>
    </w:p>
    <w:p w:rsidR="007750CF" w:rsidRDefault="007750CF">
      <w:pPr>
        <w:pStyle w:val="ConsPlusTitle"/>
        <w:jc w:val="center"/>
      </w:pPr>
      <w:r>
        <w:t>ПРОЖИВАНИЕ ПОПЕЧИТЕЛЕЙ И ИХ НЕСОВЕРШЕННОЛЕТНИХ ПОДОПЕЧНЫХ,</w:t>
      </w:r>
    </w:p>
    <w:p w:rsidR="007750CF" w:rsidRDefault="007750CF">
      <w:pPr>
        <w:pStyle w:val="ConsPlusTitle"/>
        <w:jc w:val="center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1"/>
      </w:pPr>
      <w:r>
        <w:t>I. Общие положения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Предмет Административного регламента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 xml:space="preserve">1. Административный регламент Министерства образования и науки Алтайского края по оказанию государственной услуги "Выдача разрешения на раздельное проживание попечителей и их несовершеннолетних подопечных, достигших возраста шестнадцати лет" (далее - "административный регламент") определяет сроки и последовательность действий (административных процедур) при осуществлении отдельных государственных полномочий по организации и осуществлению деятельности по опеке и попечительству в отношении </w:t>
      </w:r>
      <w:r>
        <w:lastRenderedPageBreak/>
        <w:t>несовершеннолетних граждан.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Описание Заявителей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2. Заявителем (заявителями) является попечитель (попечители) несовершеннолетнего подопечного, достигшего возраста шестнадцати лет, либо их уполномоченные представители (далее - "заявитель", "заявители").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3. "Выдача разрешения на раздельное проживание попечителей и их несовершеннолетних подопечных, достигших возраста шестнадцати лет" (далее - "государственная услуга").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Наименование исполнителя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4. Оказание государственной услуги производится органами местного самоуправления муниципальных районов и городских округов, наделенными государственными полномочиями по организации и осуществлению деятельности по опеке и попечительству над несовершеннолетними (далее - "органы опеки и попечительства") по месту жительства заявителей.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Информация о месте нахождения, графиках работы и адресах официальных сайтов органов опеки и попечительства приведена в </w:t>
      </w:r>
      <w:hyperlink w:anchor="P490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5. Министерство образования и науки Алтайского края (далее - "Министерство") осуществляет в установленном порядке контроль за реализацией органами опеки и попечительства государственных полномочий в сфере организации и осуществления деятельности по опеке и попечительству в отношении несовершеннолетних и рассматривает жалобы заявителей на действия (бездействие) или решения, принятые в ходе предоставления государственной услуги органа опеки и попечительства.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6. Сведения о Министерстве: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Почтовый адрес Министерства: 656035, Алтайский край, г. Барнаул, ул. Ползунова, д. 36.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График работы Министерства: с понедельника по четверг с 9.00 до 18.00, обед с 13.00 до 13.48; пятница с 9.00 до 17.00, обед с 13.00 до 13.48.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Телефон: (3852) 29-86-00.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Тел./факс: (3852) 29-86-59.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Адрес электронной почты: educ@ttb.ru.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Официальный интернет-сайт Министерства: http://www.educaltai.ru/.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7. При оказании государственной услуги должностным лицам запрещается требовать от заявителя осуществления действий, в том числе согласований, необходимых для получения государственных услуг,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Алтайского края.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8. Информация о государственной услуге размещена: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lastRenderedPageBreak/>
        <w:t>на сайтах органов местного самоуправления;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 официальном интернет-сайте Министерства: http://www.educaltai.ru/;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(функций)): www.gosuslugi.ru.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9. В целях предоставления государственной услуги органы опеки и попечительства взаимодействуют с органами, осуществляющими государственную регистрацию прав на недвижимое имущество и сделок с ним Алтайского края.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10. Информация о порядке оказания государственной услуги заявителю предоставляется органом опеки и попечительства: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 письменным обращениям, направленным по почте;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 телефону;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при личном обращении заявителей;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 стендах в уголках для посетителей;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сети Интернет);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 (функций): www.gosuslugi.ru.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11. На Едином портале государственных и муниципальных услуг (функций) размещаются: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информация о праве заявителя на досудебное (внесудебное) обжалование действий (бездействия) и решений;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формы заявлений (уведомлений, сообщений), используемые при предоставлении государственной услуги.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</w:t>
      </w:r>
      <w:r>
        <w:lastRenderedPageBreak/>
        <w:t>и муниципальных услуг (функций)", предоставляется заявителю бесплатно.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>
        <w:t>авторизацию заявителя</w:t>
      </w:r>
      <w:proofErr w:type="gramEnd"/>
      <w:r>
        <w:t xml:space="preserve"> или предоставление им персональных данных.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12. По письменным обращениям и электронной почте ответ направляется в срок, не превышающий 30 дней со дня регистрации обращения.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13. При личном обращении и по телефону консультации по предоставлению государственной услуги осуществляются специалистами органов опеки и попечительства в рабочее время </w:t>
      </w:r>
      <w:hyperlink w:anchor="P490" w:history="1">
        <w:r>
          <w:rPr>
            <w:color w:val="0000FF"/>
          </w:rPr>
          <w:t>(приложение 1)</w:t>
        </w:r>
      </w:hyperlink>
      <w:r>
        <w:t>.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Консультации по предоставлению государственной услуги осуществляются по следующим вопросам: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перечню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источника получения документов, необходимых для представления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времени приема и выдачи документов;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сроков исполнения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порядка обжалования действий (бездействия) и решений, осуществляемых и принимаемых в ходе исполнения государственной услуги.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15. При осуществлении консультирования специалисты органов опеки и попечительства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заявителями вопросы.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Если поставленные заявителями вопросы не входят в перечень вопросов,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специалист информирует заявителей о невозможности предоставления сведений и разъясняет им право обратиться в орган, в компетенцию которого входят ответы на поставленные вопросы.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16. На стендах в уголках для посетителей, в информационно-телекоммуникационных сетях общего пользования (в том числе в сети Интернет) размещается текст настоящего административного регламента с приложениями и следующая информация: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об органах опеки и попечительства, осуществляющих предоставление государственной услуги, включая информацию об их месте нахождения, графике работы, контактных телефонах;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 и ходе предоставления государственной услуги, в том числе об услугах, которые являются необходимыми и обязательными для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 времени приема документов, необходимых для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 сроке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lastRenderedPageBreak/>
        <w:t>об основаниях отказа в приеме заявления и документов, необходимых для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об основаниях отказа в предоставлении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 порядке обжалования решений и действий (бездействия) органа опеки и попечительства, осуществляющего предоставление государственной услуги, а также должностных лиц.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17. Заявители вправе подать заявление и документы для получения государственной услуги в орган опеки и попечительства по месту жительства заявителей следующим способом: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 почтовому адресу.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18. Результатом оказания государственной услуги является: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выдача разрешения на раздельное проживание попечителей и их несовершеннолетних подопечных, достигших возраста шестнадцати лет.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19. Срок предоставления государственной услуги с учетом необходимости обращения в организации, участвующие в ее предоставлении составляет не более 30 календарных дней с даты регистрации заявления и документов, необходимых для предоставления государственной услуги.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20. Срок направления (вручения) разрешения на раздельное проживание попечителей и их несовершеннолетних подопечных, достигших возраста шестнадцати лет, либо отказа в выдаче разрешения на раздельное проживание попечителей и их несовершеннолетних подопечных, достигших возраста шестнадцати лет, составляет 3 рабочих дня со дня его подписания.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7750CF" w:rsidRDefault="007750CF">
      <w:pPr>
        <w:pStyle w:val="ConsPlusNormal"/>
        <w:jc w:val="center"/>
      </w:pPr>
      <w:r>
        <w:t>предоставление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21. Предоставление государственной услуги осуществляется в соответствии с: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750CF" w:rsidRDefault="009A735E">
      <w:pPr>
        <w:pStyle w:val="ConsPlusNormal"/>
        <w:spacing w:before="220"/>
        <w:ind w:firstLine="540"/>
        <w:jc w:val="both"/>
      </w:pPr>
      <w:hyperlink r:id="rId9" w:history="1">
        <w:r w:rsidR="007750CF">
          <w:rPr>
            <w:color w:val="0000FF"/>
          </w:rPr>
          <w:t>постановлением</w:t>
        </w:r>
      </w:hyperlink>
      <w:r w:rsidR="007750CF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7750CF" w:rsidRDefault="009A735E">
      <w:pPr>
        <w:pStyle w:val="ConsPlusNormal"/>
        <w:spacing w:before="220"/>
        <w:ind w:firstLine="540"/>
        <w:jc w:val="both"/>
      </w:pPr>
      <w:hyperlink r:id="rId10" w:history="1">
        <w:r w:rsidR="007750CF">
          <w:rPr>
            <w:color w:val="0000FF"/>
          </w:rPr>
          <w:t>законом</w:t>
        </w:r>
      </w:hyperlink>
      <w:r w:rsidR="007750CF">
        <w:t xml:space="preserve"> Алтайского края от 25.12.2007 N 149-ЗС "О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родителей";</w:t>
      </w:r>
    </w:p>
    <w:p w:rsidR="007750CF" w:rsidRDefault="009A735E">
      <w:pPr>
        <w:pStyle w:val="ConsPlusNormal"/>
        <w:spacing w:before="220"/>
        <w:ind w:firstLine="540"/>
        <w:jc w:val="both"/>
      </w:pPr>
      <w:hyperlink r:id="rId11" w:history="1">
        <w:r w:rsidR="007750CF">
          <w:rPr>
            <w:color w:val="0000FF"/>
          </w:rPr>
          <w:t>постановлением</w:t>
        </w:r>
      </w:hyperlink>
      <w:r w:rsidR="007750CF">
        <w:t xml:space="preserve"> Администрации Алтайского края от 04.05.2011 N 243 "О Порядке разработки </w:t>
      </w:r>
      <w:r w:rsidR="007750CF">
        <w:lastRenderedPageBreak/>
        <w:t>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проектов";</w:t>
      </w:r>
    </w:p>
    <w:p w:rsidR="007750CF" w:rsidRDefault="009A735E">
      <w:pPr>
        <w:pStyle w:val="ConsPlusNormal"/>
        <w:spacing w:before="220"/>
        <w:ind w:firstLine="540"/>
        <w:jc w:val="both"/>
      </w:pPr>
      <w:hyperlink r:id="rId12" w:history="1">
        <w:r w:rsidR="007750CF">
          <w:rPr>
            <w:color w:val="0000FF"/>
          </w:rPr>
          <w:t>указом</w:t>
        </w:r>
      </w:hyperlink>
      <w:r w:rsidR="007750CF">
        <w:t xml:space="preserve"> Губернатора Алтайского края от 23.11.2016 N 142 "Об утверждении Положения о Министерстве образования и науки Алтайского края".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7750CF" w:rsidRDefault="007750CF">
      <w:pPr>
        <w:pStyle w:val="ConsPlusNormal"/>
        <w:jc w:val="center"/>
      </w:pPr>
      <w:r>
        <w:t>в соответствии с нормативными правовыми актами</w:t>
      </w:r>
    </w:p>
    <w:p w:rsidR="007750CF" w:rsidRDefault="007750CF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7750CF" w:rsidRDefault="007750CF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7750CF" w:rsidRDefault="007750CF">
      <w:pPr>
        <w:pStyle w:val="ConsPlusNormal"/>
        <w:jc w:val="center"/>
      </w:pPr>
      <w:r>
        <w:t>государственной услуги, подлежащих представлению заявителем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bookmarkStart w:id="2" w:name="P142"/>
      <w:bookmarkEnd w:id="2"/>
      <w:r>
        <w:t>22. Заявители представляют в орган опеки и попечительства по месту жительства следующие документы: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3" w:name="P143"/>
      <w:bookmarkEnd w:id="3"/>
      <w:r>
        <w:t xml:space="preserve">1) </w:t>
      </w:r>
      <w:hyperlink w:anchor="P1070" w:history="1">
        <w:r>
          <w:rPr>
            <w:color w:val="0000FF"/>
          </w:rPr>
          <w:t>заявление</w:t>
        </w:r>
      </w:hyperlink>
      <w:r>
        <w:t xml:space="preserve"> попечителя о выдаче разрешения на раздельное проживание с несовершеннолетними подопечными, достигшими возраста шестнадцати лет, по форме согласно приложению 2 к настоящему административному регламенту.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2) </w:t>
      </w:r>
      <w:hyperlink w:anchor="P1116" w:history="1">
        <w:r>
          <w:rPr>
            <w:color w:val="0000FF"/>
          </w:rPr>
          <w:t>заявление</w:t>
        </w:r>
      </w:hyperlink>
      <w:r>
        <w:t xml:space="preserve"> несовершеннолетнего подопечного, достигшего возраста шестнадцати лет, о выдаче разрешения на раздельное проживание с попечителем по форме согласно приложению 3 к настоящему административному регламенту.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3) копия паспорта заявителя;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4) копия свидетельства о рождении подопечного;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5) копия паспорта подопечного;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6) документ, содержащий сведения о причине раздельного проживания попечителей и несовершеннолетних подопечных, достигших возраста шестнадцати лет: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копия трудовой книжки,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копия трудового договора (контракта) несовершеннолетнего подопечного;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7" w:name="P151"/>
      <w:bookmarkEnd w:id="7"/>
      <w:r>
        <w:t>справка из медицинской организации о необходимости прохождения длительного лечения попечителя;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справка с места работы о направлении в длительную командировку попечителя);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9" w:name="P153"/>
      <w:bookmarkEnd w:id="9"/>
      <w:r>
        <w:t>7) копия акта органа опеки и попечительства о назначении попечителя;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8) документ, подтверждающий право пользования жилым помещением, в котором будет проживать несовершеннолетний подопечный: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копия договора аренды;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копия договора найма жилого помещения жилищного фонда социального использования;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копия договора социального найма;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>согласие собственника (нанимателя) жилого помещения, в котором будет проживать несовершеннолетний, данное в присутствии специалиста органа опеки и попечительства либо нотариально заверенное;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 xml:space="preserve">9) документ, подтверждающий право собственности на жилое помещение, в котором будет </w:t>
      </w:r>
      <w:r>
        <w:lastRenderedPageBreak/>
        <w:t>проживать несовершеннолетний подопечный (при отсутствии сведений в Едином государственном реестре недвижимости).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 xml:space="preserve">23. В случае если несовершеннолетнему подопечному назначены два попечителя документы, указанные в </w:t>
      </w:r>
      <w:hyperlink w:anchor="P14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45" w:history="1">
        <w:r>
          <w:rPr>
            <w:color w:val="0000FF"/>
          </w:rPr>
          <w:t>3 пункта 22</w:t>
        </w:r>
      </w:hyperlink>
      <w:r>
        <w:t xml:space="preserve"> административного регламента предоставляются обоими попечителями.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Заявитель при подаче заявления лично обязан предъявить паспорт, а также подлинники документов, указанных в </w:t>
      </w:r>
      <w:hyperlink w:anchor="P146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47" w:history="1">
        <w:r>
          <w:rPr>
            <w:color w:val="0000FF"/>
          </w:rPr>
          <w:t>5</w:t>
        </w:r>
      </w:hyperlink>
      <w:r>
        <w:t xml:space="preserve">, </w:t>
      </w:r>
      <w:hyperlink w:anchor="P153" w:history="1">
        <w:r>
          <w:rPr>
            <w:color w:val="0000FF"/>
          </w:rPr>
          <w:t>7</w:t>
        </w:r>
      </w:hyperlink>
      <w:r>
        <w:t xml:space="preserve">, </w:t>
      </w:r>
      <w:hyperlink w:anchor="P159" w:history="1">
        <w:r>
          <w:rPr>
            <w:color w:val="0000FF"/>
          </w:rPr>
          <w:t>9</w:t>
        </w:r>
      </w:hyperlink>
      <w:r>
        <w:t xml:space="preserve">, </w:t>
      </w:r>
      <w:hyperlink w:anchor="P151" w:history="1">
        <w:r>
          <w:rPr>
            <w:color w:val="0000FF"/>
          </w:rPr>
          <w:t>абзацах 4</w:t>
        </w:r>
      </w:hyperlink>
      <w:r>
        <w:t xml:space="preserve"> и </w:t>
      </w:r>
      <w:hyperlink w:anchor="P152" w:history="1">
        <w:r>
          <w:rPr>
            <w:color w:val="0000FF"/>
          </w:rPr>
          <w:t>5 подпункта 6</w:t>
        </w:r>
      </w:hyperlink>
      <w:r>
        <w:t xml:space="preserve">, </w:t>
      </w:r>
      <w:hyperlink w:anchor="P158" w:history="1">
        <w:r>
          <w:rPr>
            <w:color w:val="0000FF"/>
          </w:rPr>
          <w:t>абзаце 5 подпункта 8 пункта 22</w:t>
        </w:r>
      </w:hyperlink>
      <w:r>
        <w:t xml:space="preserve"> административного регламента, остальные документы предоставляются в копиях.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13" w:name="P162"/>
      <w:bookmarkEnd w:id="13"/>
      <w:r>
        <w:t>24. Требования к документам, представляемым заявителем: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Алтайского края или должностных лиц иных организаций, выдавших данные документы;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фамилия, имя и (если имеется) отчество физических лиц, адреса их места жительства должны быть написаны полностью;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документы не должны иметь подчисток, приписок, зачеркнутых слов и не оговоренных в них исправлений;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документы не должны быть исполнены карандашом;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документы не должны иметь повреждений, наличие которых не позволяет однозначно истолковать их содержание.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25. Разрешение на раздельное проживание с несовершеннолетними подопечными, достигшими возраста шестнадцати лет, не требуется в случае временного нахождения подопечных на территории другого муниципального образования: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при обучении в образовательной организации;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получении медицинской помощи в медицинской организации;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обучении в образовательной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закрытого типа);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нахождением в учреждениях, исполняющих наказания, или местах содержания под стражей подозреваемых и обвиняемых в совершении преступлений;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нахождением в организации для детей-сирот и детей, оставшихся без попечения родителей.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7750CF" w:rsidRDefault="007750CF">
      <w:pPr>
        <w:pStyle w:val="ConsPlusNormal"/>
        <w:jc w:val="center"/>
      </w:pPr>
      <w:r>
        <w:t>в соответствии с нормативными правовыми актами</w:t>
      </w:r>
    </w:p>
    <w:p w:rsidR="007750CF" w:rsidRDefault="007750C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7750CF" w:rsidRDefault="007750C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7750CF" w:rsidRDefault="007750C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7750CF" w:rsidRDefault="007750CF">
      <w:pPr>
        <w:pStyle w:val="ConsPlusNormal"/>
        <w:jc w:val="center"/>
      </w:pPr>
      <w:r>
        <w:t>государственных или муниципальных услуг, и которые заявитель</w:t>
      </w:r>
    </w:p>
    <w:p w:rsidR="007750CF" w:rsidRDefault="007750CF">
      <w:pPr>
        <w:pStyle w:val="ConsPlusNormal"/>
        <w:jc w:val="center"/>
      </w:pPr>
      <w:r>
        <w:t>вправе представить, а также способы их получения</w:t>
      </w:r>
    </w:p>
    <w:p w:rsidR="007750CF" w:rsidRDefault="007750CF">
      <w:pPr>
        <w:pStyle w:val="ConsPlusNormal"/>
        <w:jc w:val="center"/>
      </w:pPr>
      <w:r>
        <w:t>заявителями, в том числе в электронной форме, порядок их</w:t>
      </w:r>
    </w:p>
    <w:p w:rsidR="007750CF" w:rsidRDefault="007750CF">
      <w:pPr>
        <w:pStyle w:val="ConsPlusNormal"/>
        <w:jc w:val="center"/>
      </w:pPr>
      <w:r>
        <w:lastRenderedPageBreak/>
        <w:t>представления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bookmarkStart w:id="14" w:name="P186"/>
      <w:bookmarkEnd w:id="14"/>
      <w:r>
        <w:t>26. Заявитель вправе представить по собственной инициативе: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документ, подтверждающий право собственности на жилое помещение, в котором будет проживать несовершеннолетний подопечный (если сведения об этом внесены в Единый государственный реестр недвижимости). При непредставлении указанного документа, данный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27. Запрещается требовать от заявителя: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предоставление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предоставление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7750CF" w:rsidRDefault="007750CF">
      <w:pPr>
        <w:pStyle w:val="ConsPlusNormal"/>
        <w:jc w:val="center"/>
      </w:pPr>
      <w:r>
        <w:t>документов, необходимых для предоставления государственной</w:t>
      </w:r>
    </w:p>
    <w:p w:rsidR="007750CF" w:rsidRDefault="007750CF">
      <w:pPr>
        <w:pStyle w:val="ConsPlusNormal"/>
        <w:jc w:val="center"/>
      </w:pPr>
      <w:r>
        <w:t>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bookmarkStart w:id="15" w:name="P196"/>
      <w:bookmarkEnd w:id="15"/>
      <w:r>
        <w:t>28. Основаниями для отказа в приеме заявления и документов являются: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наличие в заявлении и документах нецензурных либо оскорбительных выражений, угроз жизни, здоровью и имуществу должностных лиц органа опеки и попечительства, а также членов их семей;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несоответствие документов требованиям </w:t>
      </w:r>
      <w:hyperlink w:anchor="P162" w:history="1">
        <w:r>
          <w:rPr>
            <w:color w:val="0000FF"/>
          </w:rPr>
          <w:t>пункта 24</w:t>
        </w:r>
      </w:hyperlink>
      <w:r>
        <w:t xml:space="preserve"> административного регламента.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29. Отказ в приеме заявления и документов не препятствует повторному обращению заявителя в порядке, установленном административным регламентом.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Исчерпывающий перечень оснований для приостановления или</w:t>
      </w:r>
    </w:p>
    <w:p w:rsidR="007750CF" w:rsidRDefault="007750CF">
      <w:pPr>
        <w:pStyle w:val="ConsPlusNormal"/>
        <w:jc w:val="center"/>
      </w:pPr>
      <w:r>
        <w:t>отказа в предоставлении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bookmarkStart w:id="16" w:name="P204"/>
      <w:bookmarkEnd w:id="16"/>
      <w:r>
        <w:t>30. Основаниями для отказа в предоставлении государственной услуги являются: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42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несоответствие документов требованиям </w:t>
      </w:r>
      <w:hyperlink w:anchor="P160" w:history="1">
        <w:r>
          <w:rPr>
            <w:color w:val="0000FF"/>
          </w:rPr>
          <w:t>пункта 23</w:t>
        </w:r>
      </w:hyperlink>
      <w:r>
        <w:t xml:space="preserve"> административного регламента;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выявление при рассмотрении документов, представленных заявителем, обстоятельств, свидетельствующих о нарушении прав и законных интересов несовершеннолетнего, в том числе отсутствие необходимых условий для раздельного проживания подопечного с попечителем.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31. Основания для приостановления исполнения государственной услуги отсутствуют.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lastRenderedPageBreak/>
        <w:t>Перечень услуг, необходимых и обязательных</w:t>
      </w:r>
    </w:p>
    <w:p w:rsidR="007750CF" w:rsidRDefault="007750CF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7750CF" w:rsidRDefault="007750CF">
      <w:pPr>
        <w:pStyle w:val="ConsPlusNormal"/>
        <w:jc w:val="center"/>
      </w:pPr>
      <w:r>
        <w:t>сведения о документе (документах), выдаваемом (выдаваемых)</w:t>
      </w:r>
    </w:p>
    <w:p w:rsidR="007750CF" w:rsidRDefault="007750CF">
      <w:pPr>
        <w:pStyle w:val="ConsPlusNormal"/>
        <w:jc w:val="center"/>
      </w:pPr>
      <w:r>
        <w:t>организациями, участвующими в предоставлении</w:t>
      </w:r>
    </w:p>
    <w:p w:rsidR="007750CF" w:rsidRDefault="007750CF">
      <w:pPr>
        <w:pStyle w:val="ConsPlusNormal"/>
        <w:jc w:val="center"/>
      </w:pPr>
      <w:r>
        <w:t>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32.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отсутствует.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7750CF" w:rsidRDefault="007750CF">
      <w:pPr>
        <w:pStyle w:val="ConsPlusNormal"/>
        <w:jc w:val="center"/>
      </w:pPr>
      <w:r>
        <w:t>или иной платы, установленной за предоставление</w:t>
      </w:r>
    </w:p>
    <w:p w:rsidR="007750CF" w:rsidRDefault="007750CF">
      <w:pPr>
        <w:pStyle w:val="ConsPlusNormal"/>
        <w:jc w:val="center"/>
      </w:pPr>
      <w:r>
        <w:t>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33. Предоставление государственной услуги осуществляется бесплатно.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7750CF" w:rsidRDefault="007750CF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7750CF" w:rsidRDefault="007750CF">
      <w:pPr>
        <w:pStyle w:val="ConsPlusNormal"/>
        <w:jc w:val="center"/>
      </w:pPr>
      <w:r>
        <w:t>результата предоставления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34. Время ожидания личного приема в очереди составляет не более 15 минут.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7750CF" w:rsidRDefault="007750CF">
      <w:pPr>
        <w:pStyle w:val="ConsPlusNormal"/>
        <w:jc w:val="center"/>
      </w:pPr>
      <w:r>
        <w:t>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35. Регистрация запроса о предоставлении государственной услуги при личном обращении заявителя в орган опеки и попечительства осуществляется ответственным специалистом непосредственно в момент приема заявителя.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Регистрация письменных заявлений, поданных заявителями по почтовому адресу, осуществляется в день приема данных заявлений в органе опеки и попечительства.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7750CF" w:rsidRDefault="007750CF">
      <w:pPr>
        <w:pStyle w:val="ConsPlusNormal"/>
        <w:jc w:val="center"/>
      </w:pPr>
      <w:r>
        <w:t>государственные услуги, к местам ожидания и приема</w:t>
      </w:r>
    </w:p>
    <w:p w:rsidR="007750CF" w:rsidRDefault="007750CF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7750CF" w:rsidRDefault="007750CF">
      <w:pPr>
        <w:pStyle w:val="ConsPlusNormal"/>
        <w:jc w:val="center"/>
      </w:pPr>
      <w:r>
        <w:t>и мультимедийной информации о порядке предоставлении</w:t>
      </w:r>
    </w:p>
    <w:p w:rsidR="007750CF" w:rsidRDefault="007750CF">
      <w:pPr>
        <w:pStyle w:val="ConsPlusNormal"/>
        <w:jc w:val="center"/>
      </w:pPr>
      <w:r>
        <w:t>государственной услуги, в том числе к обеспечению</w:t>
      </w:r>
    </w:p>
    <w:p w:rsidR="007750CF" w:rsidRDefault="007750CF">
      <w:pPr>
        <w:pStyle w:val="ConsPlusNormal"/>
        <w:jc w:val="center"/>
      </w:pPr>
      <w:r>
        <w:t>доступности для инвалидов указанных объектов в соответствии</w:t>
      </w:r>
    </w:p>
    <w:p w:rsidR="007750CF" w:rsidRDefault="007750CF">
      <w:pPr>
        <w:pStyle w:val="ConsPlusNormal"/>
        <w:jc w:val="center"/>
      </w:pPr>
      <w:r>
        <w:t>с законодательством Российской Федерации</w:t>
      </w:r>
    </w:p>
    <w:p w:rsidR="007750CF" w:rsidRDefault="007750CF">
      <w:pPr>
        <w:pStyle w:val="ConsPlusNormal"/>
        <w:jc w:val="center"/>
      </w:pPr>
      <w:r>
        <w:t>о социальной защите инвалидов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36. Место для приема посетителей оборудуется противопожарной системой и средствами пожаротушения; системой оповещения о возникновении чрезвычайной ситуации. Вход и выход из помещений оборудуется соответствующими указателями.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37. Места информирования, предназначенные для ознакомления заявителей с информационными материалами, оборудуются: информационными стендами; стульями и столами для возможности оформления документов.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38. Места ожидания в очереди имеют: стулья, скамьи. Количество мест ожидания определяется исходя из фактической нагрузки и возможности для размещения в здании.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39. 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lastRenderedPageBreak/>
        <w:t>40. Помещения для непосредственного взаимодействия специалистов с заявителями могут быть организованы в виде отдельных кабинетов для каждого ведущего прием специалиста, а при отсутствии такой возможности в виде кабинетов, в которых ведут прием несколько специалистов.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Кабинеты приема граждан оборудуются информационными табличками (вывесками) с указаниями: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наименования отдела;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ведущего прием;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графика работы.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41. Органом опеки и попечительства обеспечивается создание инвалидам следующих условий доступности государственной услуги и объектов, в которых она предоставляется (далее - "объекты"):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- с помощью работников объекта;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государственной услуги наравне с другими лицами;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при необходимости дублирование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 и на контрастном фоне;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 при необходимости услуги с использованием русского жестового языка с обеспечением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14" w:history="1">
        <w:r>
          <w:rPr>
            <w:color w:val="0000FF"/>
          </w:rPr>
          <w:t>форме</w:t>
        </w:r>
      </w:hyperlink>
      <w:r>
        <w:t xml:space="preserve"> и в </w:t>
      </w:r>
      <w:hyperlink r:id="rId15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42. Показателями доступности и качества государственной услуги являются:</w:t>
      </w:r>
    </w:p>
    <w:p w:rsidR="007750CF" w:rsidRDefault="007750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549"/>
      </w:tblGrid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center"/>
            </w:pPr>
            <w:r>
              <w:t>Показатели качества и доступности государственной услуги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</w:tr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2</w:t>
            </w:r>
          </w:p>
        </w:tc>
      </w:tr>
      <w:tr w:rsidR="007750CF">
        <w:tc>
          <w:tcPr>
            <w:tcW w:w="9012" w:type="dxa"/>
            <w:gridSpan w:val="2"/>
          </w:tcPr>
          <w:p w:rsidR="007750CF" w:rsidRDefault="007750CF">
            <w:pPr>
              <w:pStyle w:val="ConsPlusNormal"/>
              <w:jc w:val="center"/>
            </w:pPr>
            <w:r>
              <w:t>1. Своевременность</w:t>
            </w:r>
          </w:p>
        </w:tc>
      </w:tr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both"/>
            </w:pPr>
            <w:r>
              <w:t>1.1. % (доля) случаев оказания услуги в установленный срок с момента сдачи документа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90 - 95%</w:t>
            </w:r>
          </w:p>
        </w:tc>
      </w:tr>
      <w:tr w:rsidR="007750CF">
        <w:tc>
          <w:tcPr>
            <w:tcW w:w="9012" w:type="dxa"/>
            <w:gridSpan w:val="2"/>
          </w:tcPr>
          <w:p w:rsidR="007750CF" w:rsidRDefault="007750CF">
            <w:pPr>
              <w:pStyle w:val="ConsPlusNormal"/>
              <w:jc w:val="center"/>
            </w:pPr>
            <w:r>
              <w:t>2. Качество</w:t>
            </w:r>
          </w:p>
        </w:tc>
      </w:tr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both"/>
            </w:pPr>
            <w:r>
              <w:t>2.1. % (доля) заявителей, удовлетворенных качеством процесса оказания услуги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90 - 95%</w:t>
            </w:r>
          </w:p>
        </w:tc>
      </w:tr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both"/>
            </w:pPr>
            <w: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95 - 97%</w:t>
            </w:r>
          </w:p>
        </w:tc>
      </w:tr>
      <w:tr w:rsidR="007750CF">
        <w:tc>
          <w:tcPr>
            <w:tcW w:w="9012" w:type="dxa"/>
            <w:gridSpan w:val="2"/>
          </w:tcPr>
          <w:p w:rsidR="007750CF" w:rsidRDefault="007750CF">
            <w:pPr>
              <w:pStyle w:val="ConsPlusNormal"/>
              <w:jc w:val="center"/>
            </w:pPr>
            <w:r>
              <w:t>3. Доступность</w:t>
            </w:r>
          </w:p>
        </w:tc>
      </w:tr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both"/>
            </w:pPr>
            <w:r>
              <w:t>3.1. % (доля) заявителей, удовлетворенных качеством и информацией о порядке оказания услуги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95 - 97%</w:t>
            </w:r>
          </w:p>
        </w:tc>
      </w:tr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both"/>
            </w:pPr>
            <w:r>
              <w:t>3.2. % (доля) случаев правильно заполненных заявителем документов и сданных с первого раза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70 - 80%</w:t>
            </w:r>
          </w:p>
        </w:tc>
      </w:tr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both"/>
            </w:pPr>
            <w: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75 - 80%</w:t>
            </w:r>
          </w:p>
        </w:tc>
      </w:tr>
      <w:tr w:rsidR="007750CF">
        <w:tc>
          <w:tcPr>
            <w:tcW w:w="9012" w:type="dxa"/>
            <w:gridSpan w:val="2"/>
          </w:tcPr>
          <w:p w:rsidR="007750CF" w:rsidRDefault="007750CF">
            <w:pPr>
              <w:pStyle w:val="ConsPlusNormal"/>
              <w:jc w:val="center"/>
            </w:pPr>
            <w:r>
              <w:t>4. Процесс обжалования</w:t>
            </w:r>
          </w:p>
        </w:tc>
      </w:tr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both"/>
            </w:pPr>
            <w:r>
              <w:t>4.1. % (доля) обоснованных жалоб общему количеству обслуженных заявителей по данному виду услуг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0,2% - 0,1%</w:t>
            </w:r>
          </w:p>
        </w:tc>
      </w:tr>
      <w:tr w:rsidR="007750CF">
        <w:tc>
          <w:tcPr>
            <w:tcW w:w="9012" w:type="dxa"/>
            <w:gridSpan w:val="2"/>
          </w:tcPr>
          <w:p w:rsidR="007750CF" w:rsidRDefault="007750CF">
            <w:pPr>
              <w:pStyle w:val="ConsPlusNormal"/>
              <w:jc w:val="center"/>
            </w:pPr>
            <w:r>
              <w:t>5. Вежливость</w:t>
            </w:r>
          </w:p>
        </w:tc>
      </w:tr>
      <w:tr w:rsidR="007750CF">
        <w:tc>
          <w:tcPr>
            <w:tcW w:w="6463" w:type="dxa"/>
          </w:tcPr>
          <w:p w:rsidR="007750CF" w:rsidRDefault="007750CF">
            <w:pPr>
              <w:pStyle w:val="ConsPlusNormal"/>
              <w:jc w:val="both"/>
            </w:pPr>
            <w:r>
              <w:t>5.1. % (доля) заявителей, удовлетворенных вежливостью должностных лиц</w:t>
            </w:r>
          </w:p>
        </w:tc>
        <w:tc>
          <w:tcPr>
            <w:tcW w:w="2549" w:type="dxa"/>
          </w:tcPr>
          <w:p w:rsidR="007750CF" w:rsidRDefault="007750CF">
            <w:pPr>
              <w:pStyle w:val="ConsPlusNormal"/>
              <w:jc w:val="center"/>
            </w:pPr>
            <w:r>
              <w:t>90 - 95%</w:t>
            </w:r>
          </w:p>
        </w:tc>
      </w:tr>
    </w:tbl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7750CF" w:rsidRDefault="007750CF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7750CF" w:rsidRDefault="007750CF">
      <w:pPr>
        <w:pStyle w:val="ConsPlusNormal"/>
        <w:jc w:val="center"/>
      </w:pPr>
      <w:r>
        <w:t>центрах организации предоставлении государственных</w:t>
      </w:r>
    </w:p>
    <w:p w:rsidR="007750CF" w:rsidRDefault="007750CF">
      <w:pPr>
        <w:pStyle w:val="ConsPlusNormal"/>
        <w:jc w:val="center"/>
      </w:pPr>
      <w:r>
        <w:t xml:space="preserve">и </w:t>
      </w:r>
      <w:proofErr w:type="gramStart"/>
      <w:r>
        <w:t>муниципальных услуг</w:t>
      </w:r>
      <w:proofErr w:type="gramEnd"/>
      <w:r>
        <w:t xml:space="preserve"> и особенности предоставления</w:t>
      </w:r>
    </w:p>
    <w:p w:rsidR="007750CF" w:rsidRDefault="007750CF">
      <w:pPr>
        <w:pStyle w:val="ConsPlusNormal"/>
        <w:jc w:val="center"/>
      </w:pPr>
      <w:r>
        <w:t>государственной услуги в электронной форме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43. Предоставление государственной услуги в многофункциональных центрах организации предоставления государственных и муниципальных услуг не предусмотрено.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44. При предоставлении государственной услуги с использованием Единого портала государственных и муниципальных услуг (функций) заявителю обеспечивается: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lastRenderedPageBreak/>
        <w:t>досудебное (внесудебное) рассмотрение жалоб в процессе получения услуг.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45. В целях предоставления государственной услуги Министерство обеспечивает возможность для заявителя направить жалобу на действия (бездействие) или решения, принятые в ходе предоставления государственной услуги органом опеки и попечительства, предоставляющего государственную услугу, в том числе посредством Единого портала государственных и муниципальных услуг (функций) в соответствии с </w:t>
      </w:r>
      <w:hyperlink w:anchor="P384" w:history="1">
        <w:r>
          <w:rPr>
            <w:color w:val="0000FF"/>
          </w:rPr>
          <w:t>разделом V</w:t>
        </w:r>
      </w:hyperlink>
      <w:r>
        <w:t xml:space="preserve"> административного регламента.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7750CF" w:rsidRDefault="007750CF">
      <w:pPr>
        <w:pStyle w:val="ConsPlusNormal"/>
        <w:jc w:val="center"/>
      </w:pPr>
      <w:r>
        <w:t>административных процедур, требований к порядку их</w:t>
      </w:r>
    </w:p>
    <w:p w:rsidR="007750CF" w:rsidRDefault="007750CF">
      <w:pPr>
        <w:pStyle w:val="ConsPlusNormal"/>
        <w:jc w:val="center"/>
      </w:pPr>
      <w:r>
        <w:t>выполнения, в том числе особенности выполнения</w:t>
      </w:r>
    </w:p>
    <w:p w:rsidR="007750CF" w:rsidRDefault="007750CF">
      <w:pPr>
        <w:pStyle w:val="ConsPlusNormal"/>
        <w:jc w:val="center"/>
      </w:pPr>
      <w:r>
        <w:t>административных процедур в электронной форме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Перечень административных процедур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рассмотрение документов;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принятие решения о предоставлении государственной услуги.</w:t>
      </w:r>
    </w:p>
    <w:p w:rsidR="007750CF" w:rsidRDefault="009A735E">
      <w:pPr>
        <w:pStyle w:val="ConsPlusNormal"/>
        <w:spacing w:before="220"/>
        <w:ind w:firstLine="540"/>
        <w:jc w:val="both"/>
      </w:pPr>
      <w:hyperlink w:anchor="P1149" w:history="1">
        <w:r w:rsidR="007750CF">
          <w:rPr>
            <w:color w:val="0000FF"/>
          </w:rPr>
          <w:t>Блок-схема</w:t>
        </w:r>
      </w:hyperlink>
      <w:r w:rsidR="007750CF">
        <w:t xml:space="preserve"> предоставления государственной услуги приведена в приложении 4 к административному регламенту.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Прием и регистрация документов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47. Основанием для начала административной процедуры является личное заявление попечителя о выдаче разрешения на раздельное проживание с несовершеннолетним подопечным, достигшим возраста шестнадцати лет, с приложением необходимых документов, направленное в орган опеки и попечительства по месту жительства по почтовому адресу или предоставленное на личном приеме.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Ответственным специалистом за выполнение данной административной процедуры, является специалист органа опеки и попечительства (далее - "специалист").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При получении заявления и документов специалист: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личность заявителя, (в случае подачи заявления при личном обращении проверяет документ, удостоверяющий личность);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по просьбе </w:t>
      </w:r>
      <w:proofErr w:type="gramStart"/>
      <w:r>
        <w:t>заявителя</w:t>
      </w:r>
      <w:proofErr w:type="gramEnd"/>
      <w:r>
        <w:t xml:space="preserve"> обратившегося лично в орган опеки специалист оказывает ему помощь в написании заявления;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проверяет документы на соответствие требованиям, установленным </w:t>
      </w:r>
      <w:hyperlink w:anchor="P162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заявления и документов, установленных </w:t>
      </w:r>
      <w:hyperlink w:anchor="P196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регламента, специалист осуществляет регистрацию заявления с приложением необходимых документов в </w:t>
      </w:r>
      <w:hyperlink w:anchor="P1208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5).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В случае наличия хотя бы одного из оснований для отказа в приеме заявления и документов, </w:t>
      </w:r>
      <w:r>
        <w:lastRenderedPageBreak/>
        <w:t xml:space="preserve">установленных </w:t>
      </w:r>
      <w:hyperlink w:anchor="P196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регламента, специалист: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1237" w:history="1">
        <w:r>
          <w:rPr>
            <w:color w:val="0000FF"/>
          </w:rPr>
          <w:t>уведомление</w:t>
        </w:r>
      </w:hyperlink>
      <w:r>
        <w:t xml:space="preserve"> об отказе в приеме документов, необходимых для предоставления государственной услуги (приложение 6);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передает уведомление об отказе в приеме документов, необходимых для предоставления государственной услуги, заявителю при личном обращении либо отправляет по почте на указанный адрес в течение 3 рабочих дней со дня поступления заявления и документов;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осуществляет регистрацию заявления с приложением необходимых документов в журнале регистрации заявлений (приложение 5) с внесением информации об оформлении уведомления об отказе в приеме документов, необходимых для предоставления государственной услуги, в </w:t>
      </w:r>
      <w:hyperlink w:anchor="P1215" w:history="1">
        <w:r>
          <w:rPr>
            <w:color w:val="0000FF"/>
          </w:rPr>
          <w:t>графе</w:t>
        </w:r>
      </w:hyperlink>
      <w:r>
        <w:t xml:space="preserve"> "Примечание".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регистрация заявления с приложением необходимых документов в журнале регистрации заявлений (приложение 5), в том числе с внесением информации об оформлении уведомления об отказе в приеме документов, необходимых для предоставления государственной услуги, в </w:t>
      </w:r>
      <w:hyperlink w:anchor="P1215" w:history="1">
        <w:r>
          <w:rPr>
            <w:color w:val="0000FF"/>
          </w:rPr>
          <w:t>графе</w:t>
        </w:r>
      </w:hyperlink>
      <w:r>
        <w:t xml:space="preserve"> "Примечание".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Днем обращения заявителя считается дата регистрации в день поступления в орган опеки и попечительства заявления и документов.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30 минут.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Рассмотрение документов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принятое для дальнейшего рассмотрения прошедшее регистрацию заявление и документы.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Специалист устанавливает отсутствие или наличие оснований для отказа в предоставлении государственной услуги, установленных </w:t>
      </w:r>
      <w:hyperlink w:anchor="P204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заявителем самостоятельно документа, подтверждающего право собственности на жилое помещение, в котором будет проживать несовершеннолетний подопечный (если сведения об этом внесены в Единый государственный реестр недвижимости), указанный документ запрашивается органами опеки и попечительства в рамках межведомственного взаимодействия. Срок предоставления запрашиваемой органами опеки и попечительства информации в рамках межведомственного взаимодействия составляет 5 рабочих дней.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49. Запрос документов (содержащейся в них информации) в рамках межведомственного информационного взаимодействия.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В случае, если в представленных заявителем документах отсутствуют документы (сведения), указанные в </w:t>
      </w:r>
      <w:hyperlink w:anchor="P186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ответственный специалист в срок, не превышающий 2 рабочих дней со дня подачи заявления и необходимых документов, формирует и направляет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Алтайскому краю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lastRenderedPageBreak/>
        <w:t xml:space="preserve">Межведомственный запрос на бумажном носителе должен содержать сведения, указанные в </w:t>
      </w:r>
      <w:hyperlink r:id="rId16" w:history="1">
        <w:r>
          <w:rPr>
            <w:color w:val="0000FF"/>
          </w:rPr>
          <w:t>части 1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Максимальный срок выполнения действий составляет 2 рабочих дня.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предоставляющие документ или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50. В случае отсутствия оснований для отказа в предоставлении государственной услуги, установленных </w:t>
      </w:r>
      <w:hyperlink w:anchor="P204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регламента, специалист в течение 5 рабочих дней со дня регистрации заявления в соответствующем журнале оформляет </w:t>
      </w:r>
      <w:hyperlink w:anchor="P1273" w:history="1">
        <w:r>
          <w:rPr>
            <w:color w:val="0000FF"/>
          </w:rPr>
          <w:t>уведомление</w:t>
        </w:r>
      </w:hyperlink>
      <w:r>
        <w:t xml:space="preserve"> о принятии заявления и документов с целью вынесения решения (приложение 7), отправляет по почте на указанный адрес.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В случае установления хотя бы одного из оснований для отказа в предоставлении государственной услуги, установленных </w:t>
      </w:r>
      <w:hyperlink w:anchor="P204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регламента, специалист в течение 5 рабочих дней со дня регистрации заявления в соответствующем журнале оформляет </w:t>
      </w:r>
      <w:hyperlink w:anchor="P1302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8), отправляет по почте на указанный адрес.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оформление уведомления о принятии заявления и документов с целью вынесения решения либо уведомления об отказе в предоставлении государственной услуги.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составляет 15 календарных дней со дня регистрации заявления и с приложением необходимых документов в журнале регистрации заявлений.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Принятие решения о предоставлении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51. Основанием для начала административной процедуры является принятое заявление и документы для вынесения решения.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 основании заявления и представленных заявителем документов орган опеки и попечительства принимает решение о выдаче разрешения на раздельное проживание попечителей и их несовершеннолетних подопечных, достигших возраста шестнадцати лет.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Специалист готовит и подписывает у руководителя органа опеки и попечительства (уполномоченного им лица) муниципальный правовой акт о разрешении на раздельное проживание попечителей и их несовершеннолетних подопечных, достигших возраста шестнадцати лет.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Срок административного действия составляет 11 календарных дней.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Акт органа опеки и попечительства о разрешении на раздельное проживание попечителей и их несовершеннолетних подопечных, достигших возраста шестнадцати лет, подписывается в двух экземплярах, один из которых направляется заявителю по почте либо вручается лично в органе опеки и попечительства в течение 3 календарных дней со дня его подписания.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lastRenderedPageBreak/>
        <w:t>Максимальный срок административной процедуры составляет 15 календарных дней.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оформление разрешения на раздельное проживание попечителей и их несовершеннолетних подопечных, достигших возраста шестнадцати лет.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1"/>
      </w:pPr>
      <w:r>
        <w:t>IV. Формы контроля за предоставлением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7750CF" w:rsidRDefault="007750CF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7750CF" w:rsidRDefault="007750CF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7750CF" w:rsidRDefault="007750CF">
      <w:pPr>
        <w:pStyle w:val="ConsPlusNormal"/>
        <w:jc w:val="center"/>
      </w:pPr>
      <w:r>
        <w:t>актов, устанавливающих требования к предоставлению</w:t>
      </w:r>
    </w:p>
    <w:p w:rsidR="007750CF" w:rsidRDefault="007750CF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52.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Текущий контроль за соблюдением сроков и последовательности действий (административных процедур) по предоставлению государственной услуги и принятием решений осуществляется руководителями органов опеки и попечительства, ответственными за организацию работы по исполнению государственной услуги.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53.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Проверки могут быть плановыми, проводимыми в соответствии с годовыми планами работы Министерства, и внеплановыми.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исполнением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заявителя.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54. Ответственность государственных гражданских служащих Министерства и иных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несет персональную ответственность за нарушение сроков рассмотрения и иных административных действий, установленных настоящим административным регламентом.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1"/>
      </w:pPr>
      <w:bookmarkStart w:id="17" w:name="P384"/>
      <w:bookmarkEnd w:id="17"/>
      <w:r>
        <w:t>V. Досудебный (внесудебный) порядок обжалования решений</w:t>
      </w:r>
    </w:p>
    <w:p w:rsidR="007750CF" w:rsidRDefault="007750CF">
      <w:pPr>
        <w:pStyle w:val="ConsPlusNormal"/>
        <w:jc w:val="center"/>
      </w:pPr>
      <w:r>
        <w:t>и действий (бездействия) Министерства, а также должностных</w:t>
      </w:r>
    </w:p>
    <w:p w:rsidR="007750CF" w:rsidRDefault="007750CF">
      <w:pPr>
        <w:pStyle w:val="ConsPlusNormal"/>
        <w:jc w:val="center"/>
      </w:pPr>
      <w:r>
        <w:lastRenderedPageBreak/>
        <w:t>лиц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Информация для заинтересованных лиц об их праве</w:t>
      </w:r>
    </w:p>
    <w:p w:rsidR="007750CF" w:rsidRDefault="007750CF">
      <w:pPr>
        <w:pStyle w:val="ConsPlusNormal"/>
        <w:jc w:val="center"/>
      </w:pPr>
      <w:r>
        <w:t>на досудебное (внесудебное) обжалование действий</w:t>
      </w:r>
    </w:p>
    <w:p w:rsidR="007750CF" w:rsidRDefault="007750CF">
      <w:pPr>
        <w:pStyle w:val="ConsPlusNormal"/>
        <w:jc w:val="center"/>
      </w:pPr>
      <w:r>
        <w:t>(бездействия) органа, предоставляющего государственную</w:t>
      </w:r>
    </w:p>
    <w:p w:rsidR="007750CF" w:rsidRDefault="007750CF">
      <w:pPr>
        <w:pStyle w:val="ConsPlusNormal"/>
        <w:jc w:val="center"/>
      </w:pPr>
      <w:r>
        <w:t>услугу, а также должностных лиц, государственных гражданских</w:t>
      </w:r>
    </w:p>
    <w:p w:rsidR="007750CF" w:rsidRDefault="007750CF">
      <w:pPr>
        <w:pStyle w:val="ConsPlusNormal"/>
        <w:jc w:val="center"/>
      </w:pPr>
      <w:r>
        <w:t>служащих и решений, принятых (осуществляемых) в ходе</w:t>
      </w:r>
    </w:p>
    <w:p w:rsidR="007750CF" w:rsidRDefault="007750CF">
      <w:pPr>
        <w:pStyle w:val="ConsPlusNormal"/>
        <w:jc w:val="center"/>
      </w:pPr>
      <w:r>
        <w:t>предоставления государственной услуги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55. Заявители имеют право на досудебное (внесудебное) обжалование решений и действий (бездействия) должностных лиц, специалистов при предоставлении ими государственной услуги.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56. Заявители вправе обратиться с жалобой, в том числе в случаях: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нарушения срока регистрации запроса заявителей о предоставлении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нарушения срока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требования у заявителей документов, не предусмотренных нормативными правовыми актами Российской Федерации и Алтайского края для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отказа заявителям в приеме документов, предоставление которых предусмотрено нормативными правовыми актами Российской Федерации и Алтайского края для предоставления государственной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требования с заявителей при предоставлении государственной услуги платы, не предусмотренной нормативными правовыми актами Российской Федерации и Алтайского края;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отказа органа опеки и попечительства, специалиста, ответственного за предоставление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Исчерпывающий перечень оснований не давать ответ заявителю,</w:t>
      </w:r>
    </w:p>
    <w:p w:rsidR="007750CF" w:rsidRDefault="007750CF">
      <w:pPr>
        <w:pStyle w:val="ConsPlusNormal"/>
        <w:jc w:val="center"/>
      </w:pPr>
      <w:r>
        <w:t>не направлять ответ по существу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57. Исчерпывающий перечень оснований не давать ответ заявителю, не направлять ответ по существу: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системы досудебного обжалования);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lastRenderedPageBreak/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опеки и попечительства или одному и тому же должностному лицу. О данном решении уведомляется заявитель, направивший жалобу;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Основания для начала процедуры досудебного (внесудебного)</w:t>
      </w:r>
    </w:p>
    <w:p w:rsidR="007750CF" w:rsidRDefault="007750CF">
      <w:pPr>
        <w:pStyle w:val="ConsPlusNormal"/>
        <w:jc w:val="center"/>
      </w:pPr>
      <w:r>
        <w:t>обжалования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58. Основание для начала процедуры досудебного (внесудебного) обжалования является поступление жалобы в орган опеки и попечительства или Министерство.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Информация о праве заинтересованных лиц на получение</w:t>
      </w:r>
    </w:p>
    <w:p w:rsidR="007750CF" w:rsidRDefault="007750CF">
      <w:pPr>
        <w:pStyle w:val="ConsPlusNormal"/>
        <w:jc w:val="center"/>
      </w:pPr>
      <w:r>
        <w:t>сведений и документов, необходимых для обоснования</w:t>
      </w:r>
    </w:p>
    <w:p w:rsidR="007750CF" w:rsidRDefault="007750CF">
      <w:pPr>
        <w:pStyle w:val="ConsPlusNormal"/>
        <w:jc w:val="center"/>
      </w:pPr>
      <w:r>
        <w:t>и рассмотрения жалобы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59. Заявитель имеет право на получение информации и документов, необходимых для обоснования и рассмотрения жалобы.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Органы государственной власти и должностные лица, которым</w:t>
      </w:r>
    </w:p>
    <w:p w:rsidR="007750CF" w:rsidRDefault="007750CF">
      <w:pPr>
        <w:pStyle w:val="ConsPlusNormal"/>
        <w:jc w:val="center"/>
      </w:pPr>
      <w:r>
        <w:t>может быть адресована жалоба заявителя в досудебном</w:t>
      </w:r>
    </w:p>
    <w:p w:rsidR="007750CF" w:rsidRDefault="007750CF">
      <w:pPr>
        <w:pStyle w:val="ConsPlusNormal"/>
        <w:jc w:val="center"/>
      </w:pPr>
      <w:r>
        <w:t>(внесудебном) порядке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60. Жалоба подается заявителями в письменной форме на бумажном носителе либо в электронной форме в орган опеки и попечительства. Жалоба на действия (бездействие) или решения, принятые в ходе предоставления государственной услуги руководителем органа опеки и попечительства, направляется в Министерство.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61. Жалоба направляется заявителями: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при личном приеме;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lastRenderedPageBreak/>
        <w:t>по почте;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"Интернет", в том числе: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официальных сайтов органов местного самоуправления;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 (функций);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 (далее - "портал Досудебного обжалования").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62. Прием жалоб в письменной форме осуществляется органом опеки и попечительства в месте предоставления государственной услуги (в месте, где заявители подавали запрос на получение государственной услуги, нарушение порядка которой обжалуется).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Время приема жалоб должно совпадать с графиком работы, утвержденным органом опеки и попечительства, предоставляющим государственную услугу.</w:t>
      </w:r>
    </w:p>
    <w:p w:rsidR="007750CF" w:rsidRDefault="007750CF">
      <w:pPr>
        <w:pStyle w:val="ConsPlusNormal"/>
        <w:spacing w:before="220"/>
        <w:ind w:firstLine="540"/>
        <w:jc w:val="both"/>
      </w:pPr>
      <w:bookmarkStart w:id="18" w:name="P446"/>
      <w:bookmarkEnd w:id="18"/>
      <w:r>
        <w:t>63. В случае подачи жалобы при личном приеме заявители представляют документы, удостоверяющие личность в соответствии с законодательством Российской Федерации.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64. В случае если жалоба подается через представителя заявителей, также представляется документ, подтверждающий полномочия на осуществление действий от имени заявителей. В качестве документа, подтверждающего полномочия на осуществление действий от имени заявителей, представляется: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65. При подаче жалобы в электронном виде документ, указанный в </w:t>
      </w:r>
      <w:hyperlink w:anchor="P4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заявителей, не требуется.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66. Заявители в своей жалобе в обязательном порядке указывают: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наименование органа опеки и попечительства, должностного лица органа опеки и попечительства либо специалиста решения и действия (бездействие) которых обжалуются;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заявителей,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заявителям (за исключением случая, когда жалоба направляется через портал Досудебного обжалования);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опеки и попечительства, специалиста;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доводы, на основании которых заявители не согласны с решением и действием (бездействием) органа опеки и попечительства, специалиста. Заявителями могут быть представлены документы (при наличии), подтверждающие их доводы, либо их копии.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67. Орган опеки и попечительства обеспечивает: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lastRenderedPageBreak/>
        <w:t>информирование заявителей о порядке обжалования решений и действий (бездействия) органа опеки и попечительства, специалиста посредством размещения информации на стендах в органе опеки и попечительства, на официальном сайте муниципального органа местного самоуправления, на Едином портале государственных и муниципальных услуг (функций);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органа опеки и попечительства, предоставляющего государственную услугу, его должностных лиц либо специалиста, в том числе по телефону, электронной почте, при личном приеме.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Сроки рассмотрения жалобы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r>
        <w:t>68. Жалоба, поступившая в орган опеки и попечительства,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 опеки и попечительства, специалиста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  <w:outlineLvl w:val="2"/>
      </w:pPr>
      <w:r>
        <w:t>Возможный результат досудебного (внесудебного) обжалования</w:t>
      </w:r>
    </w:p>
    <w:p w:rsidR="007750CF" w:rsidRDefault="007750CF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ind w:firstLine="540"/>
        <w:jc w:val="both"/>
      </w:pPr>
      <w:bookmarkStart w:id="19" w:name="P467"/>
      <w:bookmarkEnd w:id="19"/>
      <w:r>
        <w:t>69. По результатам рассмотрения жалобы орган опеки и попечительства принимает одно из следующих решений: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70. Не позднее дня, следующего за днем принятия решения, указанного в </w:t>
      </w:r>
      <w:hyperlink w:anchor="P467" w:history="1">
        <w:r>
          <w:rPr>
            <w:color w:val="0000FF"/>
          </w:rPr>
          <w:t>пункте 69</w:t>
        </w:r>
      </w:hyperlink>
      <w:r>
        <w:t xml:space="preserve"> административного регламента, заявителям в письменной форме направляется мотивированный ответ о результатах рассмотрения жалобы. В случае если жалоба была направлена через портал Досудебного обжалования, ответ заявителям направляется посредством портала Досудебного обжалования.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71. Ответ по результатам рассмотрения жалобы подписывается уполномоченным на рассмотрение жалобы должностным лицом органа опеки и попечительства.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72. По желанию заявителей ответ по результатам рассмотрения жалобы представляется в форме электронного документа, подписанного электронной подписью органа опеки и попечительства и (или) уполномоченного на рассмотрение жалобы должностного лица органа опеки и попечительства, вид которой установлен законодательством Российской Федерации. В случае если жалоба была направлена через портал Досудебного обжалования, ответ заявителям направляется посредством портала Досудебного обжалования.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>73.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заявителям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750CF" w:rsidRDefault="007750CF">
      <w:pPr>
        <w:pStyle w:val="ConsPlusNormal"/>
        <w:spacing w:before="220"/>
        <w:ind w:firstLine="540"/>
        <w:jc w:val="both"/>
      </w:pPr>
      <w:r>
        <w:t xml:space="preserve">74.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</w:t>
      </w:r>
      <w: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  <w:outlineLvl w:val="1"/>
      </w:pPr>
      <w:r>
        <w:t>Приложение 1</w:t>
      </w:r>
    </w:p>
    <w:p w:rsidR="007750CF" w:rsidRDefault="007750CF">
      <w:pPr>
        <w:pStyle w:val="ConsPlusNormal"/>
        <w:jc w:val="right"/>
      </w:pPr>
      <w:r>
        <w:t>к Административному регламенту</w:t>
      </w:r>
    </w:p>
    <w:p w:rsidR="007750CF" w:rsidRDefault="007750CF">
      <w:pPr>
        <w:pStyle w:val="ConsPlusNormal"/>
        <w:jc w:val="right"/>
      </w:pPr>
      <w:r>
        <w:t>Министерства образования и науки</w:t>
      </w:r>
    </w:p>
    <w:p w:rsidR="007750CF" w:rsidRDefault="007750CF">
      <w:pPr>
        <w:pStyle w:val="ConsPlusNormal"/>
        <w:jc w:val="right"/>
      </w:pPr>
      <w:r>
        <w:t>Алтайского края по предоставлению</w:t>
      </w:r>
    </w:p>
    <w:p w:rsidR="007750CF" w:rsidRDefault="007750CF">
      <w:pPr>
        <w:pStyle w:val="ConsPlusNormal"/>
        <w:jc w:val="right"/>
      </w:pPr>
      <w:r>
        <w:t>государственной услуги</w:t>
      </w:r>
    </w:p>
    <w:p w:rsidR="007750CF" w:rsidRDefault="007750CF">
      <w:pPr>
        <w:pStyle w:val="ConsPlusNormal"/>
        <w:jc w:val="right"/>
      </w:pPr>
      <w:r>
        <w:t>"Выдача разрешения на раздельное</w:t>
      </w:r>
    </w:p>
    <w:p w:rsidR="007750CF" w:rsidRDefault="007750CF">
      <w:pPr>
        <w:pStyle w:val="ConsPlusNormal"/>
        <w:jc w:val="right"/>
      </w:pPr>
      <w:r>
        <w:t>проживание попечителей и их</w:t>
      </w:r>
    </w:p>
    <w:p w:rsidR="007750CF" w:rsidRDefault="007750CF">
      <w:pPr>
        <w:pStyle w:val="ConsPlusNormal"/>
        <w:jc w:val="right"/>
      </w:pPr>
      <w:r>
        <w:t>несовершеннолетних подопечных,</w:t>
      </w:r>
    </w:p>
    <w:p w:rsidR="007750CF" w:rsidRDefault="007750CF">
      <w:pPr>
        <w:pStyle w:val="ConsPlusNormal"/>
        <w:jc w:val="right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</w:pPr>
      <w:bookmarkStart w:id="20" w:name="P490"/>
      <w:bookmarkEnd w:id="20"/>
      <w:r>
        <w:t>СВЕДЕНИЯ</w:t>
      </w:r>
    </w:p>
    <w:p w:rsidR="007750CF" w:rsidRDefault="007750CF">
      <w:pPr>
        <w:pStyle w:val="ConsPlusNormal"/>
        <w:jc w:val="center"/>
      </w:pPr>
      <w:r>
        <w:t>ОБ ОРГАНАХ ОПЕКИ И ПОПЕЧИТЕЛЬСТВА АЛТАЙСКОГО КРАЯ</w:t>
      </w:r>
    </w:p>
    <w:p w:rsidR="007750CF" w:rsidRDefault="007750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417"/>
        <w:gridCol w:w="2002"/>
        <w:gridCol w:w="1247"/>
        <w:gridCol w:w="2268"/>
        <w:gridCol w:w="1531"/>
      </w:tblGrid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center"/>
            </w:pPr>
            <w:r>
              <w:t>Районы, города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center"/>
            </w:pPr>
            <w:r>
              <w:t>Адрес структурного подразделения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center"/>
            </w:pPr>
            <w:r>
              <w:t>Контактные телефоны сотрудников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center"/>
            </w:pPr>
            <w:r>
              <w:t>График приема граждан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center"/>
            </w:pPr>
            <w:r>
              <w:t>6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Алейский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658130, г. Алейск, пер. Парковый, 70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(53) 2-05-71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http://www.komitet-als.ucoz.ru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чт., пт. 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Алейск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658130, г. Алейск, ул. Партизанская, 93а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(53) 21-7-75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http://gkomale.edu22.info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</w:t>
            </w:r>
          </w:p>
          <w:p w:rsidR="007750CF" w:rsidRDefault="007750CF">
            <w:pPr>
              <w:pStyle w:val="ConsPlusNormal"/>
              <w:jc w:val="both"/>
            </w:pPr>
            <w:r>
              <w:t>8.00 - 12.00</w:t>
            </w:r>
          </w:p>
          <w:p w:rsidR="007750CF" w:rsidRDefault="007750CF">
            <w:pPr>
              <w:pStyle w:val="ConsPlusNormal"/>
              <w:jc w:val="both"/>
            </w:pPr>
            <w:r>
              <w:t>чт.</w:t>
            </w:r>
          </w:p>
          <w:p w:rsidR="007750CF" w:rsidRDefault="007750CF">
            <w:pPr>
              <w:pStyle w:val="ConsPlusNormal"/>
              <w:jc w:val="both"/>
            </w:pPr>
            <w:r>
              <w:t>13.00 - 17.00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Алтайский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659650, с. Алтайское, ул. Советская, 97а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(37) 2-16-68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http://komaltobr.ru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9.00 - 13.00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66" w:type="dxa"/>
            <w:gridSpan w:val="3"/>
          </w:tcPr>
          <w:p w:rsidR="007750CF" w:rsidRDefault="007750CF">
            <w:pPr>
              <w:pStyle w:val="ConsPlusNormal"/>
              <w:jc w:val="both"/>
            </w:pPr>
            <w:r>
              <w:t>Барнаул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</w:pPr>
          </w:p>
        </w:tc>
        <w:tc>
          <w:tcPr>
            <w:tcW w:w="1531" w:type="dxa"/>
          </w:tcPr>
          <w:p w:rsidR="007750CF" w:rsidRDefault="007750CF">
            <w:pPr>
              <w:pStyle w:val="ConsPlusNormal"/>
            </w:pP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Железнодорожный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656049, г. Барнаул, ул. Молодежная, 23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(2) 243330,</w:t>
            </w:r>
          </w:p>
          <w:p w:rsidR="007750CF" w:rsidRDefault="007750CF">
            <w:pPr>
              <w:pStyle w:val="ConsPlusNormal"/>
              <w:jc w:val="both"/>
            </w:pPr>
            <w:r>
              <w:t>243304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</w:t>
            </w:r>
          </w:p>
          <w:p w:rsidR="007750CF" w:rsidRDefault="007750CF">
            <w:pPr>
              <w:pStyle w:val="ConsPlusNormal"/>
              <w:jc w:val="both"/>
            </w:pPr>
            <w:r>
              <w:t>14.00 - 17.00</w:t>
            </w:r>
          </w:p>
          <w:p w:rsidR="007750CF" w:rsidRDefault="007750CF">
            <w:pPr>
              <w:pStyle w:val="ConsPlusNormal"/>
              <w:jc w:val="both"/>
            </w:pPr>
            <w:r>
              <w:t>ср.</w:t>
            </w:r>
          </w:p>
          <w:p w:rsidR="007750CF" w:rsidRDefault="007750CF">
            <w:pPr>
              <w:pStyle w:val="ConsPlusNormal"/>
              <w:jc w:val="both"/>
            </w:pPr>
            <w:r>
              <w:t>8.30 - 12.00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Индустриальный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656057, г. Барнаул, ул. Панфиловцев, 20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(2) 47-53-01, 47-15-80, 47-16-14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http://www.barnaul.org/vlast/rajony/industrial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чт.</w:t>
            </w:r>
          </w:p>
          <w:p w:rsidR="007750CF" w:rsidRDefault="007750CF">
            <w:pPr>
              <w:pStyle w:val="ConsPlusNormal"/>
              <w:jc w:val="both"/>
            </w:pPr>
            <w:r>
              <w:t>14.0 - 17.00</w:t>
            </w:r>
          </w:p>
          <w:p w:rsidR="007750CF" w:rsidRDefault="007750CF">
            <w:pPr>
              <w:pStyle w:val="ConsPlusNormal"/>
              <w:jc w:val="both"/>
            </w:pPr>
            <w:r>
              <w:t>пт.</w:t>
            </w:r>
          </w:p>
          <w:p w:rsidR="007750CF" w:rsidRDefault="007750CF">
            <w:pPr>
              <w:pStyle w:val="ConsPlusNormal"/>
              <w:jc w:val="both"/>
            </w:pPr>
            <w:r>
              <w:t>09.00 - 12.00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Ленинский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656054, г. Барнаул, ул. </w:t>
            </w:r>
            <w:proofErr w:type="spellStart"/>
            <w:r>
              <w:t>Г.Исакова</w:t>
            </w:r>
            <w:proofErr w:type="spellEnd"/>
            <w:r>
              <w:t>, 230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(2) 54-74-13, 54-73-90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ср.</w:t>
            </w:r>
          </w:p>
          <w:p w:rsidR="007750CF" w:rsidRDefault="007750CF">
            <w:pPr>
              <w:pStyle w:val="ConsPlusNormal"/>
              <w:jc w:val="both"/>
            </w:pPr>
            <w:r>
              <w:t>09.0 - 12.00 чт.</w:t>
            </w:r>
          </w:p>
          <w:p w:rsidR="007750CF" w:rsidRDefault="007750CF">
            <w:pPr>
              <w:pStyle w:val="ConsPlusNormal"/>
              <w:jc w:val="both"/>
            </w:pPr>
            <w:r>
              <w:t>14.0 - 17.00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lastRenderedPageBreak/>
              <w:t>4.4.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656038, г. Барнаул, пр. Комсомольский, 108а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(2) 24-13-38, 24-13-56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http://www.barnaul.org/vlast/rajony/oktjabr/inoe_4/otdel_po_ohrane_prav_detstva_i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ср.</w:t>
            </w:r>
          </w:p>
          <w:p w:rsidR="007750CF" w:rsidRDefault="007750CF">
            <w:pPr>
              <w:pStyle w:val="ConsPlusNormal"/>
              <w:jc w:val="both"/>
            </w:pPr>
            <w:r>
              <w:t>9.00 - 12.00 чт.</w:t>
            </w:r>
          </w:p>
          <w:p w:rsidR="007750CF" w:rsidRDefault="007750CF">
            <w:pPr>
              <w:pStyle w:val="ConsPlusNormal"/>
              <w:jc w:val="both"/>
            </w:pPr>
            <w:r>
              <w:t>14.00 - 17.00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Центральный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656049, г. Барнаул, ул. Песчаная, 108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(2) 35-31-93, 35-36-51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http://barnaul.org/vlast/rajony/central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</w:t>
            </w:r>
          </w:p>
          <w:p w:rsidR="007750CF" w:rsidRDefault="007750CF">
            <w:pPr>
              <w:pStyle w:val="ConsPlusNormal"/>
              <w:jc w:val="both"/>
            </w:pPr>
            <w:r>
              <w:t>8.00 - 12.00</w:t>
            </w:r>
          </w:p>
          <w:p w:rsidR="007750CF" w:rsidRDefault="007750CF">
            <w:pPr>
              <w:pStyle w:val="ConsPlusNormal"/>
              <w:jc w:val="both"/>
            </w:pPr>
            <w:r>
              <w:t>чт.</w:t>
            </w:r>
          </w:p>
          <w:p w:rsidR="007750CF" w:rsidRDefault="007750CF">
            <w:pPr>
              <w:pStyle w:val="ConsPlusNormal"/>
              <w:jc w:val="both"/>
            </w:pPr>
            <w:r>
              <w:t>13.00 - 17.00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ЗАТО Сибирский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658076, ЗАТО Сибирский, ул. Строителей, 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(32) 5-02-35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http://zatosib-com.narod.ru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Бийск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659300, г. Бийск, ул. </w:t>
            </w:r>
            <w:proofErr w:type="spellStart"/>
            <w:r>
              <w:t>Мухачева</w:t>
            </w:r>
            <w:proofErr w:type="spellEnd"/>
            <w:r>
              <w:t>, 117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(4) 32-67-93, 32-67-59 факс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http://www.biysk22.ru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</w:t>
            </w:r>
          </w:p>
          <w:p w:rsidR="007750CF" w:rsidRDefault="007750CF">
            <w:pPr>
              <w:pStyle w:val="ConsPlusNormal"/>
              <w:jc w:val="both"/>
            </w:pPr>
            <w:r>
              <w:t>13.00 - 17.00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8.00 - 12.00</w:t>
            </w:r>
          </w:p>
        </w:tc>
      </w:tr>
      <w:tr w:rsidR="007750CF">
        <w:tblPrEx>
          <w:tblBorders>
            <w:insideH w:val="nil"/>
          </w:tblBorders>
        </w:tblPrEx>
        <w:tc>
          <w:tcPr>
            <w:tcW w:w="904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57"/>
            </w:tblGrid>
            <w:tr w:rsidR="007750C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750CF" w:rsidRDefault="007750C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7750CF" w:rsidRDefault="007750C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адреса "http://belokuriha-gorod/ru" следует читать "http://belokuriha-gorod.ru".</w:t>
                  </w:r>
                </w:p>
              </w:tc>
            </w:tr>
          </w:tbl>
          <w:p w:rsidR="007750CF" w:rsidRDefault="007750CF"/>
        </w:tc>
      </w:tr>
      <w:tr w:rsidR="007750CF">
        <w:tblPrEx>
          <w:tblBorders>
            <w:insideH w:val="nil"/>
          </w:tblBorders>
        </w:tblPrEx>
        <w:tc>
          <w:tcPr>
            <w:tcW w:w="576" w:type="dxa"/>
            <w:tcBorders>
              <w:top w:val="nil"/>
            </w:tcBorders>
          </w:tcPr>
          <w:p w:rsidR="007750CF" w:rsidRDefault="007750C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417" w:type="dxa"/>
            <w:tcBorders>
              <w:top w:val="nil"/>
            </w:tcBorders>
          </w:tcPr>
          <w:p w:rsidR="007750CF" w:rsidRDefault="007750CF">
            <w:pPr>
              <w:pStyle w:val="ConsPlusNormal"/>
              <w:jc w:val="both"/>
            </w:pPr>
            <w:r>
              <w:t>Белокуриха</w:t>
            </w:r>
          </w:p>
        </w:tc>
        <w:tc>
          <w:tcPr>
            <w:tcW w:w="2002" w:type="dxa"/>
            <w:tcBorders>
              <w:top w:val="nil"/>
            </w:tcBorders>
          </w:tcPr>
          <w:p w:rsidR="007750CF" w:rsidRDefault="007750CF">
            <w:pPr>
              <w:pStyle w:val="ConsPlusNormal"/>
              <w:jc w:val="both"/>
            </w:pPr>
            <w:r>
              <w:t xml:space="preserve">659900, г. Белокуриха, ул. </w:t>
            </w:r>
            <w:proofErr w:type="spellStart"/>
            <w:r>
              <w:t>Бр</w:t>
            </w:r>
            <w:proofErr w:type="spellEnd"/>
            <w:r>
              <w:t>. Ждановых, 9а</w:t>
            </w:r>
          </w:p>
        </w:tc>
        <w:tc>
          <w:tcPr>
            <w:tcW w:w="1247" w:type="dxa"/>
            <w:tcBorders>
              <w:top w:val="nil"/>
            </w:tcBorders>
          </w:tcPr>
          <w:p w:rsidR="007750CF" w:rsidRDefault="007750CF">
            <w:pPr>
              <w:pStyle w:val="ConsPlusNormal"/>
              <w:jc w:val="both"/>
            </w:pPr>
            <w:r>
              <w:t>(77) 2-25-64</w:t>
            </w:r>
          </w:p>
        </w:tc>
        <w:tc>
          <w:tcPr>
            <w:tcW w:w="2268" w:type="dxa"/>
            <w:tcBorders>
              <w:top w:val="nil"/>
            </w:tcBorders>
          </w:tcPr>
          <w:p w:rsidR="007750CF" w:rsidRDefault="007750CF">
            <w:pPr>
              <w:pStyle w:val="ConsPlusNormal"/>
              <w:jc w:val="both"/>
            </w:pPr>
            <w:r>
              <w:t>http://belokuriha-gorod/ru</w:t>
            </w:r>
          </w:p>
        </w:tc>
        <w:tc>
          <w:tcPr>
            <w:tcW w:w="1531" w:type="dxa"/>
            <w:tcBorders>
              <w:top w:val="nil"/>
            </w:tcBorders>
          </w:tcPr>
          <w:p w:rsidR="007750CF" w:rsidRDefault="007750CF">
            <w:pPr>
              <w:pStyle w:val="ConsPlusNormal"/>
              <w:jc w:val="both"/>
            </w:pPr>
            <w:r>
              <w:t>вт.</w:t>
            </w:r>
          </w:p>
          <w:p w:rsidR="007750CF" w:rsidRDefault="007750CF">
            <w:pPr>
              <w:pStyle w:val="ConsPlusNormal"/>
              <w:jc w:val="both"/>
            </w:pPr>
            <w:r>
              <w:t>13.00 - 17.00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8.00 - 12.00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Баевский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658510, с. Баево, ул. Ленина, 45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(85) 22-4-93, 22-7-73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http://baevoobr.edu22.info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9.00 - 13.00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Бийский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659325, г. Бийск, ул. Ленина, 113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(4) 55-51-46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http://biysk.biysk22.ru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Благовещенский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658671, </w:t>
            </w:r>
            <w:proofErr w:type="spellStart"/>
            <w:r>
              <w:t>р.п</w:t>
            </w:r>
            <w:proofErr w:type="spellEnd"/>
            <w:r>
              <w:t>. Благовещенка, ул. Кирова, д. 70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(64) 2-14-46, 2-11-46 факс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http://koblag.edu22.info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Бурлинский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658810, с. Бурла, ул. Почтовая, 25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(72) 23-6-28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http://kobrl.edu22.info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ср., пт.</w:t>
            </w:r>
          </w:p>
          <w:p w:rsidR="007750CF" w:rsidRDefault="007750CF">
            <w:pPr>
              <w:pStyle w:val="ConsPlusNormal"/>
              <w:jc w:val="both"/>
            </w:pPr>
            <w:r>
              <w:t>8.30 - 17.00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Быстроистокский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659560, с. Быстрый Исток, ул. Советская, 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(71) 22-5-25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http://admbi.ru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ср., пт.</w:t>
            </w:r>
          </w:p>
          <w:p w:rsidR="007750CF" w:rsidRDefault="007750CF">
            <w:pPr>
              <w:pStyle w:val="ConsPlusNormal"/>
              <w:jc w:val="both"/>
            </w:pPr>
            <w:r>
              <w:t>8.00 - 16.00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Волчихинский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658930, с. Волчиха, ул. Свердлова, 4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(65) 20-4-28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http://www.volchiha22.ru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Егорьевский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658280, с. Новоегорьевское, ул. </w:t>
            </w:r>
            <w:proofErr w:type="spellStart"/>
            <w:r>
              <w:t>Машинцева</w:t>
            </w:r>
            <w:proofErr w:type="spellEnd"/>
            <w:r>
              <w:t>, 15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(60) 22-5-52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http://www.egor-kom.edu22.info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чт.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Ельцовский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659470, с. Ельцовка, пер. Телефонный, 1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(93) 2-27-44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http://www.elcov-com.edu22.info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Завьяловский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658620, с. Завьялово, ул. Советская, 135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(62) 2-28-68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http://zavobraz.ucoz.ru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Залесовский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659220, с. Залесово, ул. Партизанская, 26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(92) 22-1-77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http://saladm@ab.ru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Змеиногорский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658480, г. Змеиногорск, ул. Шумакова, 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(87) 2-26-70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http:zmedu.hostedu.ru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Заринский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659106, г. Заринск, ул. Ленина, 23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(95) 2-11-78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http://www.comitetzrn.web-box.ru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9.00 - 16.00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Заринск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659100, г. Заринск, ул. XXV Партсъезда, 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(95) 4-16-10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http://goronozarinsk.edu22.info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Зональный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659400, с. Зональное, ул. Ленина, 13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(30) 2-26-46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http://zonalnyi.narod.ru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чт.</w:t>
            </w:r>
          </w:p>
          <w:p w:rsidR="007750CF" w:rsidRDefault="007750CF">
            <w:pPr>
              <w:pStyle w:val="ConsPlusNormal"/>
              <w:jc w:val="both"/>
            </w:pPr>
            <w:r>
              <w:t>8.30 - 17.00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Калманский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659040, с. Калманка, ул. Ленина, 24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(51) 2-22-67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http://klmkomitet.edu22.info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Каменский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658700, г. Камень-на-Оби, ул. Ленина, 31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(84) 2-17-76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http://kamenobr.edu22.info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Ключевский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658980, с. Ключи, ул. Делегатская, 1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(78) 2-24-46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http://komitet-kluchy.edu22.info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9.00 - 12.30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Косихинский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659820, с. Косиха, ул. Комсомольская, 4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(31) 22-1-86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http:\\ksh.edu22.info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Красногорский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659500, с. Красногорское, ул. Советская, 95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(35) 2-27-36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http://komitet-school.edu22.info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Краснощековский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658340, с. Краснощеково, ул. Ленина, 152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(75) 22-4-46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http://educ-krasnosh.ucoz.ru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Крутихинский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658750, с. Крутиха, ул. Ленинградская, 34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(89) 2-25-83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http://komitet22.ru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9.00 - 13.00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Кулундинский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658920, с. Кулунда, ул. Советская, 24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(66) 2-15-03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http://kokla.edy22.info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 - пт.</w:t>
            </w:r>
          </w:p>
          <w:p w:rsidR="007750CF" w:rsidRDefault="007750CF">
            <w:pPr>
              <w:pStyle w:val="ConsPlusNormal"/>
              <w:jc w:val="both"/>
            </w:pPr>
            <w:r>
              <w:t>8.48 - 17.00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Курьинский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652320, с. Курья, ул. Советская, 61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(76) 22-9-17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http://krn.moy.su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8.30 - 16.30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Кытмановский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659240, с. Кытманово, ул. Советская, 13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(90) 2-21-30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http://kom-obr.ucoz.ru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9.00 - 13.00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Локтевский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658422, г. Горняк, ул. Гайдара, 29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(86) 3-22-32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http://loktkom.ucoz.ru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вт.,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Мамонтовский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658560, с. </w:t>
            </w:r>
            <w:proofErr w:type="spellStart"/>
            <w:r>
              <w:t>Мамонтово</w:t>
            </w:r>
            <w:proofErr w:type="spellEnd"/>
            <w:r>
              <w:t>, ул. Советская, 148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(83) 22-6-93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http://mamontovo22.ru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 - чт.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Михайловский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658960, с. Михайловское, ул. Садовая, 15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(70) 2-28-32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http://mhlrono.ucoz.ru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Немецкий национальный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658870, с. </w:t>
            </w:r>
            <w:proofErr w:type="spellStart"/>
            <w:r>
              <w:t>Гальбштадт</w:t>
            </w:r>
            <w:proofErr w:type="spellEnd"/>
            <w:r>
              <w:t>, ул. Восточная, 10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(39) 2-20-26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http://obr-nnr.ru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Новичихинский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654730, с. Новичиха, ул. Ленинская, 7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(55) 23-1-07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http://novcomo.edu22.info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Новоалтайск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658080, г. Новоалтайск, ул. Гагарина, 13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(32) 2-19-12, 2-08-87, 2-10-55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http://kano-nve.my1.ru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вт.</w:t>
            </w:r>
          </w:p>
          <w:p w:rsidR="007750CF" w:rsidRDefault="007750CF">
            <w:pPr>
              <w:pStyle w:val="ConsPlusNormal"/>
              <w:jc w:val="both"/>
            </w:pPr>
            <w:r>
              <w:t>8.00 - 10.00 ср.</w:t>
            </w:r>
          </w:p>
          <w:p w:rsidR="007750CF" w:rsidRDefault="007750CF">
            <w:pPr>
              <w:pStyle w:val="ConsPlusNormal"/>
              <w:jc w:val="both"/>
            </w:pPr>
            <w:r>
              <w:t>10.00 - 13.00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Павловский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659000, с. Павловск, ул. Ленина, 11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(81) 2-26-48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http://pavlovsk22.ru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Панкрушихинский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658760, с. Панкрушиха, ул. Зеленая, 10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(80) 22-4-62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http://pankomitet.edu22.info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8.30 - 17.00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Первомайский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658080, г. Новоалтайск, ул. Деповская, 19а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(32) 4-27-44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http://perv.edu22.info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вт.,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Петропавловский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659660, с. Петропавловское, ул. Ленина, 99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(73) 2-26-98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http://ptr.edu22.info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Поспелихинский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659700, с. Поспелиха, ул. Коммунистическая, 7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(56) 2-22-62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http://www.pos-admin.ru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вт.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 ср.</w:t>
            </w:r>
          </w:p>
          <w:p w:rsidR="007750CF" w:rsidRDefault="007750CF">
            <w:pPr>
              <w:pStyle w:val="ConsPlusNormal"/>
              <w:jc w:val="both"/>
            </w:pPr>
            <w:r>
              <w:t>14.00 - 17.00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Ребрихинский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658540, с. Ребриха, просп. Победы, 39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(82) 22 5 46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http://komitetrebriha.ucoz.ru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чт.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Родинский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659780, с. Родино, ул. Ленина, 203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(63) 21-9-40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http://rodinoeduc.edu22.info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8.30 - 17.00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Романовский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658640, с. Романово, ул. </w:t>
            </w:r>
            <w:r>
              <w:lastRenderedPageBreak/>
              <w:t>Советская, 69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lastRenderedPageBreak/>
              <w:t>(61) 2-10-29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http://romanovobr.ucoz.ru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Рубцовский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658200, г. Рубцовск, ул. Куйбышева, 57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(57) 4-25-71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http://rubrayon.edu22.info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8.00 - 13.00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Рубцовск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658201, г. Рубцовск, ул. Октябрьская, 90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(57) 22-0-94, 22-0-84 факс, 22-0-74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http://www.rubadm.ru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</w:t>
            </w:r>
          </w:p>
          <w:p w:rsidR="007750CF" w:rsidRDefault="007750CF">
            <w:pPr>
              <w:pStyle w:val="ConsPlusNormal"/>
              <w:jc w:val="both"/>
            </w:pPr>
            <w:r>
              <w:t>14.00 - 16.30</w:t>
            </w:r>
          </w:p>
          <w:p w:rsidR="007750CF" w:rsidRDefault="007750CF">
            <w:pPr>
              <w:pStyle w:val="ConsPlusNormal"/>
              <w:jc w:val="both"/>
            </w:pPr>
            <w:r>
              <w:t>ср.</w:t>
            </w:r>
          </w:p>
          <w:p w:rsidR="007750CF" w:rsidRDefault="007750CF">
            <w:pPr>
              <w:pStyle w:val="ConsPlusNormal"/>
              <w:jc w:val="both"/>
            </w:pPr>
            <w:r>
              <w:t>8.00 - 16.00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Славгород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658820, г. Славгород, ул. </w:t>
            </w:r>
            <w:proofErr w:type="spellStart"/>
            <w:r>
              <w:t>К.Либкнехта</w:t>
            </w:r>
            <w:proofErr w:type="spellEnd"/>
            <w:r>
              <w:t>, 136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(68) 5-15-00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http://slavgorod-obr.edu22.info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</w:t>
            </w:r>
          </w:p>
          <w:p w:rsidR="007750CF" w:rsidRDefault="007750CF">
            <w:pPr>
              <w:pStyle w:val="ConsPlusNormal"/>
              <w:jc w:val="both"/>
            </w:pPr>
            <w:r>
              <w:t>8.30 - 16.00</w:t>
            </w:r>
          </w:p>
          <w:p w:rsidR="007750CF" w:rsidRDefault="007750CF">
            <w:pPr>
              <w:pStyle w:val="ConsPlusNormal"/>
              <w:jc w:val="both"/>
            </w:pPr>
            <w:r>
              <w:t>чт.</w:t>
            </w:r>
          </w:p>
          <w:p w:rsidR="007750CF" w:rsidRDefault="007750CF">
            <w:pPr>
              <w:pStyle w:val="ConsPlusNormal"/>
              <w:jc w:val="both"/>
            </w:pPr>
            <w:r>
              <w:t>8.00 - 12.00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Смоленский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650600, с. Смоленское, ул. Титова, 40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(36) 2-01-90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http://komitetsmol/ucoz.ru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9.00 - 16.00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659540, с. Советское, ул. Ленина, 76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(98) 2-25-46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http://sovetobr.ucoz.ru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Солонешенский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659690, с. Солонешное, ул. Красноармейская, 15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(94) 21-0-77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http://komitet.edu22.info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8.45 - 17.00</w:t>
            </w:r>
          </w:p>
          <w:p w:rsidR="007750CF" w:rsidRDefault="007750CF">
            <w:pPr>
              <w:pStyle w:val="ConsPlusNormal"/>
              <w:jc w:val="both"/>
            </w:pPr>
            <w:r>
              <w:t>пт.</w:t>
            </w:r>
          </w:p>
          <w:p w:rsidR="007750CF" w:rsidRDefault="007750CF">
            <w:pPr>
              <w:pStyle w:val="ConsPlusNormal"/>
              <w:jc w:val="both"/>
            </w:pPr>
            <w:r>
              <w:t>8.45 - 16.00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Солтонский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659520, с. Солтон, ул. Ленина, 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(33) 21-1-65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http://www.soltonadm.ru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Суетский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658690, с. Верх-Суетка, ул. Ленина, 81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(38) 2-25-56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http://admin-suet.ru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8.00 - 12.00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Табунский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658860, с. Табуны, ул. Ленина, 15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(67) 23-9-00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http://tbn.edu22.info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ср.</w:t>
            </w:r>
          </w:p>
          <w:p w:rsidR="007750CF" w:rsidRDefault="007750CF">
            <w:pPr>
              <w:pStyle w:val="ConsPlusNormal"/>
              <w:jc w:val="both"/>
            </w:pPr>
            <w:r>
              <w:t>10.00 - 16.00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Тальменский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658030, </w:t>
            </w:r>
            <w:proofErr w:type="spellStart"/>
            <w:r>
              <w:t>р.п</w:t>
            </w:r>
            <w:proofErr w:type="spellEnd"/>
            <w:r>
              <w:t>. Тальменка, пер. Банковский, 3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(91) 2-29-91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http://talmrono.edu22.info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Тогульский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659450, с. </w:t>
            </w:r>
            <w:proofErr w:type="spellStart"/>
            <w:r>
              <w:t>Тогул</w:t>
            </w:r>
            <w:proofErr w:type="spellEnd"/>
            <w:r>
              <w:t>, ул. Октябрьская, 1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(97) 21-6-69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http://tglaltai.edu22.info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 -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Топчихинский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659070, с. Топчиха, ул. Куйбышева, 18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(52) 2-15-76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http://www.top-rayon.ru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ср.,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Третьяковский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658450, с. Староалейское, ул. Кирова, 59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(59) 2-10-81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http://trt.edu22.info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  <w:p w:rsidR="007750CF" w:rsidRDefault="007750CF">
            <w:pPr>
              <w:pStyle w:val="ConsPlusNormal"/>
              <w:jc w:val="both"/>
            </w:pPr>
            <w:r>
              <w:t>пт.</w:t>
            </w:r>
          </w:p>
          <w:p w:rsidR="007750CF" w:rsidRDefault="007750CF">
            <w:pPr>
              <w:pStyle w:val="ConsPlusNormal"/>
              <w:jc w:val="both"/>
            </w:pPr>
            <w:r>
              <w:t>9.00 - 12.00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Троицкий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659840, с. Троицкое, ул. Ленина, 6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(34) 2-23-61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http://www.troalt.ru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Тюменцевский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658580, с. Тюменцево, ул. Барнаульская, 2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(88) 2-11-28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http://tum-komitet.ucoz.ru/index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Угловский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658270, с. Угловское, ул. Ленина, 40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(79) 2-27-85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http://www.uglovsky.ru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 пт.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Усть-Калманский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658150, с. Усть-Калманка, ул. Горького, 51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(99) 2-24-23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http://www.ustkalmanka.ru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Усть</w:t>
            </w:r>
            <w:proofErr w:type="spellEnd"/>
            <w:r>
              <w:t>-Пристанский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 xml:space="preserve">659580, с. </w:t>
            </w:r>
            <w:proofErr w:type="spellStart"/>
            <w:r>
              <w:t>Усть</w:t>
            </w:r>
            <w:proofErr w:type="spellEnd"/>
            <w:r>
              <w:t>-Пристань, ул. 1 Мая, 12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(54) 2-24-56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http://koupr.edu22.info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8.00 - 16.00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Хабарский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658780, с. Хабары, ул. Ленина, 42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(69) 2-23-45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http://habar-obr.edu22.info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8.30 - 17.00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Целинный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659430, с. Целинное, ул. Победы, 5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(96) 2-15-81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http://educcelinnoe.ucoz.ru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ср., пт.</w:t>
            </w:r>
          </w:p>
          <w:p w:rsidR="007750CF" w:rsidRDefault="007750CF">
            <w:pPr>
              <w:pStyle w:val="ConsPlusNormal"/>
              <w:jc w:val="both"/>
            </w:pPr>
            <w:r>
              <w:t>8.00 - 17.00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Чарышский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658170, с. Чарышское, ул. Партизанская, 37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(74) 2-29-90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https://charono.edu22.info/o-komitete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ср.</w:t>
            </w:r>
          </w:p>
          <w:p w:rsidR="007750CF" w:rsidRDefault="007750CF">
            <w:pPr>
              <w:pStyle w:val="ConsPlusNormal"/>
              <w:jc w:val="both"/>
            </w:pPr>
            <w:r>
              <w:t>9.00 - 17.00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Шелаболихинский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659050, с. Шелаболиха, ул. 50 лет Алтая, 4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(58) 23-1-19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http://komitet-shl.ucoz.ru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пт.</w:t>
            </w:r>
          </w:p>
          <w:p w:rsidR="007750CF" w:rsidRDefault="007750CF">
            <w:pPr>
              <w:pStyle w:val="ConsPlusNormal"/>
              <w:jc w:val="both"/>
            </w:pPr>
            <w:r>
              <w:t>8.00 - 16.00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proofErr w:type="spellStart"/>
            <w:r>
              <w:t>Шипуновский</w:t>
            </w:r>
            <w:proofErr w:type="spellEnd"/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658390, с. Шипу ново, ул. Луначарского, 74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(50) 21-7-29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http://shipkomobr.edu22.info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вт., чт.</w:t>
            </w:r>
          </w:p>
          <w:p w:rsidR="007750CF" w:rsidRDefault="007750CF">
            <w:pPr>
              <w:pStyle w:val="ConsPlusNormal"/>
              <w:jc w:val="both"/>
            </w:pPr>
            <w:r>
              <w:t>8.00 - 16.00</w:t>
            </w:r>
          </w:p>
        </w:tc>
      </w:tr>
      <w:tr w:rsidR="007750CF">
        <w:tc>
          <w:tcPr>
            <w:tcW w:w="576" w:type="dxa"/>
          </w:tcPr>
          <w:p w:rsidR="007750CF" w:rsidRDefault="007750CF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417" w:type="dxa"/>
          </w:tcPr>
          <w:p w:rsidR="007750CF" w:rsidRDefault="007750CF">
            <w:pPr>
              <w:pStyle w:val="ConsPlusNormal"/>
              <w:jc w:val="both"/>
            </w:pPr>
            <w:r>
              <w:t>Яровое</w:t>
            </w:r>
          </w:p>
        </w:tc>
        <w:tc>
          <w:tcPr>
            <w:tcW w:w="2002" w:type="dxa"/>
          </w:tcPr>
          <w:p w:rsidR="007750CF" w:rsidRDefault="007750CF">
            <w:pPr>
              <w:pStyle w:val="ConsPlusNormal"/>
              <w:jc w:val="both"/>
            </w:pPr>
            <w:r>
              <w:t>658837, г. Яровое, ул. Гагарина, 7</w:t>
            </w:r>
          </w:p>
        </w:tc>
        <w:tc>
          <w:tcPr>
            <w:tcW w:w="1247" w:type="dxa"/>
          </w:tcPr>
          <w:p w:rsidR="007750CF" w:rsidRDefault="007750CF">
            <w:pPr>
              <w:pStyle w:val="ConsPlusNormal"/>
              <w:jc w:val="both"/>
            </w:pPr>
            <w:r>
              <w:t>(68) 2-02-10</w:t>
            </w:r>
          </w:p>
        </w:tc>
        <w:tc>
          <w:tcPr>
            <w:tcW w:w="2268" w:type="dxa"/>
          </w:tcPr>
          <w:p w:rsidR="007750CF" w:rsidRDefault="007750CF">
            <w:pPr>
              <w:pStyle w:val="ConsPlusNormal"/>
              <w:jc w:val="both"/>
            </w:pPr>
            <w:r>
              <w:t>http://www.yarovoe.org</w:t>
            </w:r>
          </w:p>
        </w:tc>
        <w:tc>
          <w:tcPr>
            <w:tcW w:w="1531" w:type="dxa"/>
          </w:tcPr>
          <w:p w:rsidR="007750CF" w:rsidRDefault="007750CF">
            <w:pPr>
              <w:pStyle w:val="ConsPlusNormal"/>
              <w:jc w:val="both"/>
            </w:pPr>
            <w:r>
              <w:t>пн., чт.</w:t>
            </w:r>
          </w:p>
          <w:p w:rsidR="007750CF" w:rsidRDefault="007750CF">
            <w:pPr>
              <w:pStyle w:val="ConsPlusNormal"/>
              <w:jc w:val="both"/>
            </w:pPr>
            <w:r>
              <w:t>13.00 - 17.00</w:t>
            </w:r>
          </w:p>
        </w:tc>
      </w:tr>
    </w:tbl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  <w:outlineLvl w:val="1"/>
      </w:pPr>
      <w:r>
        <w:t>Приложение 2</w:t>
      </w:r>
    </w:p>
    <w:p w:rsidR="007750CF" w:rsidRDefault="007750CF">
      <w:pPr>
        <w:pStyle w:val="ConsPlusNormal"/>
        <w:jc w:val="right"/>
      </w:pPr>
      <w:r>
        <w:t>к Административному регламенту</w:t>
      </w:r>
    </w:p>
    <w:p w:rsidR="007750CF" w:rsidRDefault="007750CF">
      <w:pPr>
        <w:pStyle w:val="ConsPlusNormal"/>
        <w:jc w:val="right"/>
      </w:pPr>
      <w:r>
        <w:t>Министерства образования и науки</w:t>
      </w:r>
    </w:p>
    <w:p w:rsidR="007750CF" w:rsidRDefault="007750CF">
      <w:pPr>
        <w:pStyle w:val="ConsPlusNormal"/>
        <w:jc w:val="right"/>
      </w:pPr>
      <w:r>
        <w:t>Алтайского края по предоставлению</w:t>
      </w:r>
    </w:p>
    <w:p w:rsidR="007750CF" w:rsidRDefault="007750CF">
      <w:pPr>
        <w:pStyle w:val="ConsPlusNormal"/>
        <w:jc w:val="right"/>
      </w:pPr>
      <w:r>
        <w:t>государственной услуги</w:t>
      </w:r>
    </w:p>
    <w:p w:rsidR="007750CF" w:rsidRDefault="007750CF">
      <w:pPr>
        <w:pStyle w:val="ConsPlusNormal"/>
        <w:jc w:val="right"/>
      </w:pPr>
      <w:r>
        <w:t>"Выдача разрешения на раздельное</w:t>
      </w:r>
    </w:p>
    <w:p w:rsidR="007750CF" w:rsidRDefault="007750CF">
      <w:pPr>
        <w:pStyle w:val="ConsPlusNormal"/>
        <w:jc w:val="right"/>
      </w:pPr>
      <w:r>
        <w:t>проживание попечителей и их</w:t>
      </w:r>
    </w:p>
    <w:p w:rsidR="007750CF" w:rsidRDefault="007750CF">
      <w:pPr>
        <w:pStyle w:val="ConsPlusNormal"/>
        <w:jc w:val="right"/>
      </w:pPr>
      <w:r>
        <w:t>несовершеннолетних подопечных,</w:t>
      </w:r>
    </w:p>
    <w:p w:rsidR="007750CF" w:rsidRDefault="007750CF">
      <w:pPr>
        <w:pStyle w:val="ConsPlusNormal"/>
        <w:jc w:val="right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nformat"/>
        <w:jc w:val="both"/>
      </w:pPr>
      <w:r>
        <w:t xml:space="preserve">                                    В администрацию 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        (муниципального района, города)</w:t>
      </w:r>
    </w:p>
    <w:p w:rsidR="007750CF" w:rsidRDefault="007750C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750CF" w:rsidRDefault="007750CF">
      <w:pPr>
        <w:pStyle w:val="ConsPlusNonformat"/>
        <w:jc w:val="both"/>
      </w:pPr>
      <w:r>
        <w:lastRenderedPageBreak/>
        <w:t xml:space="preserve">                                             (фамилия, имя, отчество</w:t>
      </w:r>
    </w:p>
    <w:p w:rsidR="007750CF" w:rsidRDefault="007750CF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7750CF" w:rsidRDefault="007750CF">
      <w:pPr>
        <w:pStyle w:val="ConsPlusNonformat"/>
        <w:jc w:val="both"/>
      </w:pPr>
      <w:r>
        <w:t xml:space="preserve">                                    проживающего(-ей) по адресу:</w:t>
      </w:r>
    </w:p>
    <w:p w:rsidR="007750CF" w:rsidRDefault="007750C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  <w:bookmarkStart w:id="21" w:name="P1070"/>
      <w:bookmarkEnd w:id="21"/>
      <w:r>
        <w:t xml:space="preserve">                                 ЗАЯВЛЕНИЕ</w:t>
      </w:r>
    </w:p>
    <w:p w:rsidR="007750CF" w:rsidRDefault="007750CF">
      <w:pPr>
        <w:pStyle w:val="ConsPlusNonformat"/>
        <w:jc w:val="both"/>
      </w:pPr>
      <w:r>
        <w:t xml:space="preserve">         попечителя о выдаче разрешения на раздельное проживание с</w:t>
      </w:r>
    </w:p>
    <w:p w:rsidR="007750CF" w:rsidRDefault="007750CF">
      <w:pPr>
        <w:pStyle w:val="ConsPlusNonformat"/>
        <w:jc w:val="both"/>
      </w:pPr>
      <w:r>
        <w:t xml:space="preserve">     несовершеннолетним подопечным, достигшим возраста шестнадцати лет</w:t>
      </w: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  <w:r>
        <w:t xml:space="preserve">    Прошу разрешить раздельное проживание с несовершеннолетним подопечным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 xml:space="preserve">      (фамилия, имя, отчество (последнее - при наличии) ребенка, дата</w:t>
      </w:r>
    </w:p>
    <w:p w:rsidR="007750CF" w:rsidRDefault="007750CF">
      <w:pPr>
        <w:pStyle w:val="ConsPlusNonformat"/>
        <w:jc w:val="both"/>
      </w:pPr>
      <w:r>
        <w:t xml:space="preserve">  рождения) в отношении которого установлено попечительство на основании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>(номер, дата выдачи документа, наименование органа, выдавшего документ)</w:t>
      </w:r>
    </w:p>
    <w:p w:rsidR="007750CF" w:rsidRDefault="007750CF">
      <w:pPr>
        <w:pStyle w:val="ConsPlusNonformat"/>
        <w:jc w:val="both"/>
      </w:pPr>
      <w:r>
        <w:t>в период с ______________ по _______________, в связи с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(указываются причины раздельного проживания)</w:t>
      </w:r>
    </w:p>
    <w:p w:rsidR="007750CF" w:rsidRDefault="007750CF">
      <w:pPr>
        <w:pStyle w:val="ConsPlusNonformat"/>
        <w:jc w:val="both"/>
      </w:pPr>
      <w:r>
        <w:t>несовершеннолетний будет проживать по адресу: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>"___" ____________ 20__ г.              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    (Ф.И.О. (последнее - при наличии),</w:t>
      </w:r>
    </w:p>
    <w:p w:rsidR="007750CF" w:rsidRDefault="007750CF">
      <w:pPr>
        <w:pStyle w:val="ConsPlusNonformat"/>
        <w:jc w:val="both"/>
      </w:pPr>
      <w:r>
        <w:t xml:space="preserve">                                                        подпись)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  <w:outlineLvl w:val="1"/>
      </w:pPr>
      <w:r>
        <w:t>Приложение 3</w:t>
      </w:r>
    </w:p>
    <w:p w:rsidR="007750CF" w:rsidRDefault="007750CF">
      <w:pPr>
        <w:pStyle w:val="ConsPlusNormal"/>
        <w:jc w:val="right"/>
      </w:pPr>
      <w:r>
        <w:t>к Административному регламенту</w:t>
      </w:r>
    </w:p>
    <w:p w:rsidR="007750CF" w:rsidRDefault="007750CF">
      <w:pPr>
        <w:pStyle w:val="ConsPlusNormal"/>
        <w:jc w:val="right"/>
      </w:pPr>
      <w:r>
        <w:t>Министерства образования и науки</w:t>
      </w:r>
    </w:p>
    <w:p w:rsidR="007750CF" w:rsidRDefault="007750CF">
      <w:pPr>
        <w:pStyle w:val="ConsPlusNormal"/>
        <w:jc w:val="right"/>
      </w:pPr>
      <w:r>
        <w:t>Алтайского края по предоставлению</w:t>
      </w:r>
    </w:p>
    <w:p w:rsidR="007750CF" w:rsidRDefault="007750CF">
      <w:pPr>
        <w:pStyle w:val="ConsPlusNormal"/>
        <w:jc w:val="right"/>
      </w:pPr>
      <w:r>
        <w:t>государственной услуги</w:t>
      </w:r>
    </w:p>
    <w:p w:rsidR="007750CF" w:rsidRDefault="007750CF">
      <w:pPr>
        <w:pStyle w:val="ConsPlusNormal"/>
        <w:jc w:val="right"/>
      </w:pPr>
      <w:r>
        <w:t>"Выдача разрешения на раздельное</w:t>
      </w:r>
    </w:p>
    <w:p w:rsidR="007750CF" w:rsidRDefault="007750CF">
      <w:pPr>
        <w:pStyle w:val="ConsPlusNormal"/>
        <w:jc w:val="right"/>
      </w:pPr>
      <w:r>
        <w:t>проживание попечителей и их</w:t>
      </w:r>
    </w:p>
    <w:p w:rsidR="007750CF" w:rsidRDefault="007750CF">
      <w:pPr>
        <w:pStyle w:val="ConsPlusNormal"/>
        <w:jc w:val="right"/>
      </w:pPr>
      <w:r>
        <w:t>несовершеннолетних подопечных,</w:t>
      </w:r>
    </w:p>
    <w:p w:rsidR="007750CF" w:rsidRDefault="007750CF">
      <w:pPr>
        <w:pStyle w:val="ConsPlusNormal"/>
        <w:jc w:val="right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nformat"/>
        <w:jc w:val="both"/>
      </w:pPr>
      <w:r>
        <w:t xml:space="preserve">                                    В администрацию 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       (муниципального района, города)</w:t>
      </w:r>
    </w:p>
    <w:p w:rsidR="007750CF" w:rsidRDefault="007750C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7750CF" w:rsidRDefault="007750CF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7750CF" w:rsidRDefault="007750CF">
      <w:pPr>
        <w:pStyle w:val="ConsPlusNonformat"/>
        <w:jc w:val="both"/>
      </w:pPr>
      <w:r>
        <w:t xml:space="preserve">                                    проживающего(-ей) по адресу:</w:t>
      </w:r>
    </w:p>
    <w:p w:rsidR="007750CF" w:rsidRDefault="007750C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  <w:bookmarkStart w:id="22" w:name="P1116"/>
      <w:bookmarkEnd w:id="22"/>
      <w:r>
        <w:t xml:space="preserve">                                 ЗАЯВЛЕНИЕ</w:t>
      </w:r>
    </w:p>
    <w:p w:rsidR="007750CF" w:rsidRDefault="007750CF">
      <w:pPr>
        <w:pStyle w:val="ConsPlusNonformat"/>
        <w:jc w:val="both"/>
      </w:pPr>
      <w:r>
        <w:t xml:space="preserve">  несовершеннолетнего подопечного, достигшего возраста шестнадцати лет, о</w:t>
      </w:r>
    </w:p>
    <w:p w:rsidR="007750CF" w:rsidRDefault="007750CF">
      <w:pPr>
        <w:pStyle w:val="ConsPlusNonformat"/>
        <w:jc w:val="both"/>
      </w:pPr>
      <w:r>
        <w:t xml:space="preserve">  выдаче разрешения на раздельное проживание с попечителем (попечителями)</w:t>
      </w: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  <w:r>
        <w:t xml:space="preserve">    </w:t>
      </w:r>
      <w:proofErr w:type="gramStart"/>
      <w:r>
        <w:t>Прошу  разрешить</w:t>
      </w:r>
      <w:proofErr w:type="gramEnd"/>
      <w:r>
        <w:t xml:space="preserve">  раздельное  проживание  с попечителем (попечителями),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>(фамилия, имя, отчество (последнее - при наличии) попечителя (попечителей)</w:t>
      </w:r>
    </w:p>
    <w:p w:rsidR="007750CF" w:rsidRDefault="007750CF">
      <w:pPr>
        <w:pStyle w:val="ConsPlusNonformat"/>
        <w:jc w:val="both"/>
      </w:pPr>
      <w:r>
        <w:t>назначенным(</w:t>
      </w:r>
      <w:proofErr w:type="gramStart"/>
      <w:r>
        <w:t xml:space="preserve">ми)   </w:t>
      </w:r>
      <w:proofErr w:type="gramEnd"/>
      <w:r>
        <w:t>муниципальным     правовым    актом    об    установлении</w:t>
      </w:r>
    </w:p>
    <w:p w:rsidR="007750CF" w:rsidRDefault="007750CF">
      <w:pPr>
        <w:pStyle w:val="ConsPlusNonformat"/>
        <w:jc w:val="both"/>
      </w:pPr>
      <w:r>
        <w:lastRenderedPageBreak/>
        <w:t>попечительства ___________________________________________________________,</w:t>
      </w:r>
    </w:p>
    <w:p w:rsidR="007750CF" w:rsidRDefault="007750CF">
      <w:pPr>
        <w:pStyle w:val="ConsPlusNonformat"/>
        <w:jc w:val="both"/>
      </w:pPr>
      <w:r>
        <w:t xml:space="preserve">              (номер, дата выдачи, наименование органа, выдавшего документ)</w:t>
      </w:r>
    </w:p>
    <w:p w:rsidR="007750CF" w:rsidRDefault="007750CF">
      <w:pPr>
        <w:pStyle w:val="ConsPlusNonformat"/>
        <w:jc w:val="both"/>
      </w:pPr>
      <w:r>
        <w:t>проживающим(ми) по адресу: ________________________________________________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__________________________________________________________________________,</w:t>
      </w:r>
    </w:p>
    <w:p w:rsidR="007750CF" w:rsidRDefault="007750CF">
      <w:pPr>
        <w:pStyle w:val="ConsPlusNonformat"/>
        <w:jc w:val="both"/>
      </w:pPr>
      <w:r>
        <w:t>в период с _______________________ по __________________________, в связи с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(указать причины раздельного проживания)</w:t>
      </w: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  <w:r>
        <w:t>"___" ______________ 20__ г.                           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  <w:outlineLvl w:val="1"/>
      </w:pPr>
      <w:r>
        <w:t>Приложение 4</w:t>
      </w:r>
    </w:p>
    <w:p w:rsidR="007750CF" w:rsidRDefault="007750CF">
      <w:pPr>
        <w:pStyle w:val="ConsPlusNormal"/>
        <w:jc w:val="right"/>
      </w:pPr>
      <w:r>
        <w:t>к Административному регламенту</w:t>
      </w:r>
    </w:p>
    <w:p w:rsidR="007750CF" w:rsidRDefault="007750CF">
      <w:pPr>
        <w:pStyle w:val="ConsPlusNormal"/>
        <w:jc w:val="right"/>
      </w:pPr>
      <w:r>
        <w:t>Министерства образования и науки</w:t>
      </w:r>
    </w:p>
    <w:p w:rsidR="007750CF" w:rsidRDefault="007750CF">
      <w:pPr>
        <w:pStyle w:val="ConsPlusNormal"/>
        <w:jc w:val="right"/>
      </w:pPr>
      <w:r>
        <w:t>Алтайского края по предоставлению</w:t>
      </w:r>
    </w:p>
    <w:p w:rsidR="007750CF" w:rsidRDefault="007750CF">
      <w:pPr>
        <w:pStyle w:val="ConsPlusNormal"/>
        <w:jc w:val="right"/>
      </w:pPr>
      <w:r>
        <w:t>государственной услуги</w:t>
      </w:r>
    </w:p>
    <w:p w:rsidR="007750CF" w:rsidRDefault="007750CF">
      <w:pPr>
        <w:pStyle w:val="ConsPlusNormal"/>
        <w:jc w:val="right"/>
      </w:pPr>
      <w:r>
        <w:t>"Выдача разрешения на раздельное</w:t>
      </w:r>
    </w:p>
    <w:p w:rsidR="007750CF" w:rsidRDefault="007750CF">
      <w:pPr>
        <w:pStyle w:val="ConsPlusNormal"/>
        <w:jc w:val="right"/>
      </w:pPr>
      <w:r>
        <w:t>проживание попечителей и их</w:t>
      </w:r>
    </w:p>
    <w:p w:rsidR="007750CF" w:rsidRDefault="007750CF">
      <w:pPr>
        <w:pStyle w:val="ConsPlusNormal"/>
        <w:jc w:val="right"/>
      </w:pPr>
      <w:r>
        <w:t>несовершеннолетних подопечных,</w:t>
      </w:r>
    </w:p>
    <w:p w:rsidR="007750CF" w:rsidRDefault="007750CF">
      <w:pPr>
        <w:pStyle w:val="ConsPlusNormal"/>
        <w:jc w:val="right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</w:pPr>
      <w:bookmarkStart w:id="23" w:name="P1149"/>
      <w:bookmarkEnd w:id="23"/>
      <w:r>
        <w:t>БЛОК-СХЕМА</w:t>
      </w:r>
    </w:p>
    <w:p w:rsidR="007750CF" w:rsidRDefault="007750CF">
      <w:pPr>
        <w:pStyle w:val="ConsPlusNormal"/>
        <w:jc w:val="center"/>
      </w:pPr>
      <w:r>
        <w:t>ПОСЛЕДОВАТЕЛЬНОСТИ ДЕЙСТВИЙ ПРИ ПРЕДОСТАВЛЕНИИ</w:t>
      </w:r>
    </w:p>
    <w:p w:rsidR="007750CF" w:rsidRDefault="007750CF">
      <w:pPr>
        <w:pStyle w:val="ConsPlusNormal"/>
        <w:jc w:val="center"/>
      </w:pPr>
      <w:r>
        <w:t>ГОСУДАРСТВЕННОЙ УСЛУГИ "ВЫДАЧА РАЗРЕШЕНИЯ НА РАЗДЕЛЬНОЕ</w:t>
      </w:r>
    </w:p>
    <w:p w:rsidR="007750CF" w:rsidRDefault="007750CF">
      <w:pPr>
        <w:pStyle w:val="ConsPlusNormal"/>
        <w:jc w:val="center"/>
      </w:pPr>
      <w:r>
        <w:t>ПРОЖИВАНИЕ ПОПЕЧИТЕЛЕЙ И ИХ НЕСОВЕРШЕННОЛЕТНИХ ПОДОПЕЧНЫХ,</w:t>
      </w:r>
    </w:p>
    <w:p w:rsidR="007750CF" w:rsidRDefault="007750CF">
      <w:pPr>
        <w:pStyle w:val="ConsPlusNormal"/>
        <w:jc w:val="center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nformat"/>
        <w:jc w:val="both"/>
      </w:pPr>
      <w:r>
        <w:t xml:space="preserve">                   ┌─────────────────────────────┐</w:t>
      </w:r>
    </w:p>
    <w:p w:rsidR="007750CF" w:rsidRDefault="007750CF">
      <w:pPr>
        <w:pStyle w:val="ConsPlusNonformat"/>
        <w:jc w:val="both"/>
      </w:pPr>
      <w:r>
        <w:t xml:space="preserve">              ┌────┤Подача заявления и документов├─────┐</w:t>
      </w:r>
    </w:p>
    <w:p w:rsidR="007750CF" w:rsidRDefault="007750CF">
      <w:pPr>
        <w:pStyle w:val="ConsPlusNonformat"/>
        <w:jc w:val="both"/>
      </w:pPr>
      <w:r>
        <w:t xml:space="preserve">              │    └─────────────────────────────┘     │</w:t>
      </w:r>
    </w:p>
    <w:p w:rsidR="007750CF" w:rsidRDefault="007750CF">
      <w:pPr>
        <w:pStyle w:val="ConsPlusNonformat"/>
        <w:jc w:val="both"/>
      </w:pPr>
      <w:r>
        <w:t xml:space="preserve">              V                                        </w:t>
      </w:r>
      <w:proofErr w:type="spellStart"/>
      <w:r>
        <w:t>V</w:t>
      </w:r>
      <w:proofErr w:type="spellEnd"/>
    </w:p>
    <w:p w:rsidR="007750CF" w:rsidRDefault="007750CF">
      <w:pPr>
        <w:pStyle w:val="ConsPlusNonformat"/>
        <w:jc w:val="both"/>
      </w:pPr>
      <w:r>
        <w:t xml:space="preserve">  ┌───────────┴────────────┐               ┌───────────┴───────────┐</w:t>
      </w:r>
    </w:p>
    <w:p w:rsidR="007750CF" w:rsidRDefault="007750CF">
      <w:pPr>
        <w:pStyle w:val="ConsPlusNonformat"/>
        <w:jc w:val="both"/>
      </w:pPr>
      <w:r>
        <w:t xml:space="preserve">  </w:t>
      </w:r>
      <w:proofErr w:type="gramStart"/>
      <w:r>
        <w:t>│  При</w:t>
      </w:r>
      <w:proofErr w:type="gramEnd"/>
      <w:r>
        <w:t xml:space="preserve"> личном обращении  │               │  По почтовому адресу  │</w:t>
      </w:r>
    </w:p>
    <w:p w:rsidR="007750CF" w:rsidRDefault="007750CF">
      <w:pPr>
        <w:pStyle w:val="ConsPlusNonformat"/>
        <w:jc w:val="both"/>
      </w:pPr>
      <w:r>
        <w:t xml:space="preserve">  └───────────┬────────────┘               └───────────┬───────────┘</w:t>
      </w:r>
    </w:p>
    <w:p w:rsidR="007750CF" w:rsidRDefault="007750CF">
      <w:pPr>
        <w:pStyle w:val="ConsPlusNonformat"/>
        <w:jc w:val="both"/>
      </w:pPr>
      <w:r>
        <w:t xml:space="preserve">              │                                        │</w:t>
      </w:r>
    </w:p>
    <w:p w:rsidR="007750CF" w:rsidRDefault="007750CF">
      <w:pPr>
        <w:pStyle w:val="ConsPlusNonformat"/>
        <w:jc w:val="both"/>
      </w:pPr>
      <w:r>
        <w:t xml:space="preserve">              │   ┌──────────────────────────────┐     │</w:t>
      </w:r>
    </w:p>
    <w:p w:rsidR="007750CF" w:rsidRDefault="007750CF">
      <w:pPr>
        <w:pStyle w:val="ConsPlusNonformat"/>
        <w:jc w:val="both"/>
      </w:pPr>
      <w:r>
        <w:t xml:space="preserve">              └</w:t>
      </w:r>
      <w:proofErr w:type="gramStart"/>
      <w:r>
        <w:t>─&gt;─</w:t>
      </w:r>
      <w:proofErr w:type="gramEnd"/>
      <w:r>
        <w:t>│Прием и регистрация документов│──&lt;──┘</w:t>
      </w:r>
    </w:p>
    <w:p w:rsidR="007750CF" w:rsidRDefault="007750CF">
      <w:pPr>
        <w:pStyle w:val="ConsPlusNonformat"/>
        <w:jc w:val="both"/>
      </w:pPr>
      <w:r>
        <w:t xml:space="preserve">                  └─┬──────────────────────────┬─┘</w:t>
      </w:r>
    </w:p>
    <w:p w:rsidR="007750CF" w:rsidRDefault="007750CF">
      <w:pPr>
        <w:pStyle w:val="ConsPlusNonformat"/>
        <w:jc w:val="both"/>
      </w:pPr>
      <w:r>
        <w:t xml:space="preserve">                    V                          </w:t>
      </w:r>
      <w:proofErr w:type="spellStart"/>
      <w:r>
        <w:t>V</w:t>
      </w:r>
      <w:proofErr w:type="spellEnd"/>
    </w:p>
    <w:p w:rsidR="007750CF" w:rsidRDefault="007750CF">
      <w:pPr>
        <w:pStyle w:val="ConsPlusNonformat"/>
        <w:jc w:val="both"/>
      </w:pPr>
      <w:r>
        <w:t xml:space="preserve">   ┌────────────────┴──────┐               ┌───┴─────────────────────┐</w:t>
      </w:r>
    </w:p>
    <w:p w:rsidR="007750CF" w:rsidRDefault="007750CF">
      <w:pPr>
        <w:pStyle w:val="ConsPlusNonformat"/>
        <w:jc w:val="both"/>
      </w:pPr>
      <w:r>
        <w:t xml:space="preserve">   │Рассмотрение документов│               │Отказ в приеме документов│</w:t>
      </w:r>
    </w:p>
    <w:p w:rsidR="007750CF" w:rsidRDefault="007750CF">
      <w:pPr>
        <w:pStyle w:val="ConsPlusNonformat"/>
        <w:jc w:val="both"/>
      </w:pPr>
      <w:r>
        <w:t xml:space="preserve">   └─────┬─────────────────┘               └─────────────┬───────────┘</w:t>
      </w:r>
    </w:p>
    <w:p w:rsidR="007750CF" w:rsidRDefault="007750CF">
      <w:pPr>
        <w:pStyle w:val="ConsPlusNonformat"/>
        <w:jc w:val="both"/>
      </w:pPr>
      <w:r>
        <w:t xml:space="preserve">         V                                               </w:t>
      </w:r>
      <w:proofErr w:type="spellStart"/>
      <w:r>
        <w:t>V</w:t>
      </w:r>
      <w:proofErr w:type="spellEnd"/>
    </w:p>
    <w:p w:rsidR="007750CF" w:rsidRDefault="007750CF">
      <w:pPr>
        <w:pStyle w:val="ConsPlusNonformat"/>
        <w:jc w:val="both"/>
      </w:pPr>
      <w:r>
        <w:t xml:space="preserve">  ┌──────┴────────────────┐                ┌─────────────┴───────────┐</w:t>
      </w:r>
    </w:p>
    <w:p w:rsidR="007750CF" w:rsidRDefault="007750CF">
      <w:pPr>
        <w:pStyle w:val="ConsPlusNonformat"/>
        <w:jc w:val="both"/>
      </w:pPr>
      <w:r>
        <w:t xml:space="preserve">  │ Направление (вручение)│                │ Направление (</w:t>
      </w:r>
      <w:proofErr w:type="gramStart"/>
      <w:r>
        <w:t>вручение)  │</w:t>
      </w:r>
      <w:proofErr w:type="gramEnd"/>
    </w:p>
    <w:p w:rsidR="007750CF" w:rsidRDefault="007750CF">
      <w:pPr>
        <w:pStyle w:val="ConsPlusNonformat"/>
        <w:jc w:val="both"/>
      </w:pPr>
      <w:r>
        <w:t xml:space="preserve">  │уведомления о принятии │                </w:t>
      </w:r>
      <w:proofErr w:type="gramStart"/>
      <w:r>
        <w:t>│  уведомления</w:t>
      </w:r>
      <w:proofErr w:type="gramEnd"/>
      <w:r>
        <w:t xml:space="preserve"> об отказе  │</w:t>
      </w:r>
    </w:p>
    <w:p w:rsidR="007750CF" w:rsidRDefault="007750CF">
      <w:pPr>
        <w:pStyle w:val="ConsPlusNonformat"/>
        <w:jc w:val="both"/>
      </w:pPr>
      <w:r>
        <w:t xml:space="preserve">  │заявления и документов │                │   в приеме документов   │</w:t>
      </w:r>
    </w:p>
    <w:p w:rsidR="007750CF" w:rsidRDefault="007750CF">
      <w:pPr>
        <w:pStyle w:val="ConsPlusNonformat"/>
        <w:jc w:val="both"/>
      </w:pPr>
      <w:r>
        <w:t xml:space="preserve">  </w:t>
      </w:r>
      <w:proofErr w:type="gramStart"/>
      <w:r>
        <w:t>│  с</w:t>
      </w:r>
      <w:proofErr w:type="gramEnd"/>
      <w:r>
        <w:t xml:space="preserve"> целью вынесения    │                └─────────────────────────┘</w:t>
      </w:r>
    </w:p>
    <w:p w:rsidR="007750CF" w:rsidRDefault="007750CF">
      <w:pPr>
        <w:pStyle w:val="ConsPlusNonformat"/>
        <w:jc w:val="both"/>
      </w:pPr>
      <w:r>
        <w:t xml:space="preserve">  │       решения         │</w:t>
      </w:r>
    </w:p>
    <w:p w:rsidR="007750CF" w:rsidRDefault="007750CF">
      <w:pPr>
        <w:pStyle w:val="ConsPlusNonformat"/>
        <w:jc w:val="both"/>
      </w:pPr>
      <w:r>
        <w:t xml:space="preserve">  └─────┬──────────────┬──┘</w:t>
      </w:r>
    </w:p>
    <w:p w:rsidR="007750CF" w:rsidRDefault="007750CF">
      <w:pPr>
        <w:pStyle w:val="ConsPlusNonformat"/>
        <w:jc w:val="both"/>
      </w:pPr>
      <w:r>
        <w:t xml:space="preserve">        V              └──────────────┐</w:t>
      </w:r>
    </w:p>
    <w:p w:rsidR="007750CF" w:rsidRDefault="007750CF">
      <w:pPr>
        <w:pStyle w:val="ConsPlusNonformat"/>
        <w:jc w:val="both"/>
      </w:pPr>
      <w:r>
        <w:t xml:space="preserve">  ┌─────┴─────────────────┐           │   ┌──────────────────────────┐</w:t>
      </w:r>
    </w:p>
    <w:p w:rsidR="007750CF" w:rsidRDefault="007750CF">
      <w:pPr>
        <w:pStyle w:val="ConsPlusNonformat"/>
        <w:jc w:val="both"/>
      </w:pPr>
      <w:r>
        <w:t xml:space="preserve">  </w:t>
      </w:r>
      <w:proofErr w:type="gramStart"/>
      <w:r>
        <w:t>│  Принятие</w:t>
      </w:r>
      <w:proofErr w:type="gramEnd"/>
      <w:r>
        <w:t xml:space="preserve"> решения о   │           └─&gt;─┤Принятие решения об отказе│</w:t>
      </w:r>
    </w:p>
    <w:p w:rsidR="007750CF" w:rsidRDefault="007750CF">
      <w:pPr>
        <w:pStyle w:val="ConsPlusNonformat"/>
        <w:jc w:val="both"/>
      </w:pPr>
      <w:r>
        <w:t xml:space="preserve">  │    предоставлении     │               │    в предоставлении      │</w:t>
      </w:r>
    </w:p>
    <w:p w:rsidR="007750CF" w:rsidRDefault="007750CF">
      <w:pPr>
        <w:pStyle w:val="ConsPlusNonformat"/>
        <w:jc w:val="both"/>
      </w:pPr>
      <w:r>
        <w:t xml:space="preserve">  │государственной услуги │               </w:t>
      </w:r>
      <w:proofErr w:type="gramStart"/>
      <w:r>
        <w:t>│  государственной</w:t>
      </w:r>
      <w:proofErr w:type="gramEnd"/>
      <w:r>
        <w:t xml:space="preserve"> услуги  │</w:t>
      </w:r>
    </w:p>
    <w:p w:rsidR="007750CF" w:rsidRDefault="007750CF">
      <w:pPr>
        <w:pStyle w:val="ConsPlusNonformat"/>
        <w:jc w:val="both"/>
      </w:pPr>
      <w:r>
        <w:t xml:space="preserve">  └───────────┬───────────┘               └──────────────┬───────────┘</w:t>
      </w:r>
    </w:p>
    <w:p w:rsidR="007750CF" w:rsidRDefault="007750CF">
      <w:pPr>
        <w:pStyle w:val="ConsPlusNonformat"/>
        <w:jc w:val="both"/>
      </w:pPr>
      <w:r>
        <w:lastRenderedPageBreak/>
        <w:t xml:space="preserve">              V                                          </w:t>
      </w:r>
      <w:proofErr w:type="spellStart"/>
      <w:r>
        <w:t>V</w:t>
      </w:r>
      <w:proofErr w:type="spellEnd"/>
    </w:p>
    <w:p w:rsidR="007750CF" w:rsidRDefault="007750CF">
      <w:pPr>
        <w:pStyle w:val="ConsPlusNonformat"/>
        <w:jc w:val="both"/>
      </w:pPr>
      <w:r>
        <w:t xml:space="preserve">  ┌───────────┴───────────┐               ┌──────────────┴───────────┐</w:t>
      </w:r>
    </w:p>
    <w:p w:rsidR="007750CF" w:rsidRDefault="007750CF">
      <w:pPr>
        <w:pStyle w:val="ConsPlusNonformat"/>
        <w:jc w:val="both"/>
      </w:pPr>
      <w:r>
        <w:t xml:space="preserve">  │Направление (вручение) │               </w:t>
      </w:r>
      <w:proofErr w:type="gramStart"/>
      <w:r>
        <w:t>│  Направление</w:t>
      </w:r>
      <w:proofErr w:type="gramEnd"/>
      <w:r>
        <w:t xml:space="preserve"> уведомления │</w:t>
      </w:r>
    </w:p>
    <w:p w:rsidR="007750CF" w:rsidRDefault="007750CF">
      <w:pPr>
        <w:pStyle w:val="ConsPlusNonformat"/>
        <w:jc w:val="both"/>
      </w:pPr>
      <w:r>
        <w:t xml:space="preserve">  │правового акта о выдаче│               │об отказе в предоставлении│</w:t>
      </w:r>
    </w:p>
    <w:p w:rsidR="007750CF" w:rsidRDefault="007750CF">
      <w:pPr>
        <w:pStyle w:val="ConsPlusNonformat"/>
        <w:jc w:val="both"/>
      </w:pPr>
      <w:r>
        <w:t xml:space="preserve">  │    разрешения на      │               </w:t>
      </w:r>
      <w:proofErr w:type="gramStart"/>
      <w:r>
        <w:t>│  государственной</w:t>
      </w:r>
      <w:proofErr w:type="gramEnd"/>
      <w:r>
        <w:t xml:space="preserve"> услуги  │</w:t>
      </w:r>
    </w:p>
    <w:p w:rsidR="007750CF" w:rsidRDefault="007750CF">
      <w:pPr>
        <w:pStyle w:val="ConsPlusNonformat"/>
        <w:jc w:val="both"/>
      </w:pPr>
      <w:r>
        <w:t xml:space="preserve">  │раздельное </w:t>
      </w:r>
      <w:proofErr w:type="gramStart"/>
      <w:r>
        <w:t>проживание  │</w:t>
      </w:r>
      <w:proofErr w:type="gramEnd"/>
      <w:r>
        <w:t xml:space="preserve">               └──────────────────────────┘</w:t>
      </w:r>
    </w:p>
    <w:p w:rsidR="007750CF" w:rsidRDefault="007750CF">
      <w:pPr>
        <w:pStyle w:val="ConsPlusNonformat"/>
        <w:jc w:val="both"/>
      </w:pPr>
      <w:r>
        <w:t xml:space="preserve">  └───────────────────────┘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  <w:outlineLvl w:val="1"/>
      </w:pPr>
      <w:r>
        <w:t>Приложение 5</w:t>
      </w:r>
    </w:p>
    <w:p w:rsidR="007750CF" w:rsidRDefault="007750CF">
      <w:pPr>
        <w:pStyle w:val="ConsPlusNormal"/>
        <w:jc w:val="right"/>
      </w:pPr>
      <w:r>
        <w:t>к Административному регламенту</w:t>
      </w:r>
    </w:p>
    <w:p w:rsidR="007750CF" w:rsidRDefault="007750CF">
      <w:pPr>
        <w:pStyle w:val="ConsPlusNormal"/>
        <w:jc w:val="right"/>
      </w:pPr>
      <w:r>
        <w:t>Министерства образования и науки</w:t>
      </w:r>
    </w:p>
    <w:p w:rsidR="007750CF" w:rsidRDefault="007750CF">
      <w:pPr>
        <w:pStyle w:val="ConsPlusNormal"/>
        <w:jc w:val="right"/>
      </w:pPr>
      <w:r>
        <w:t>Алтайского края по предоставлению</w:t>
      </w:r>
    </w:p>
    <w:p w:rsidR="007750CF" w:rsidRDefault="007750CF">
      <w:pPr>
        <w:pStyle w:val="ConsPlusNormal"/>
        <w:jc w:val="right"/>
      </w:pPr>
      <w:r>
        <w:t>государственной услуги</w:t>
      </w:r>
    </w:p>
    <w:p w:rsidR="007750CF" w:rsidRDefault="007750CF">
      <w:pPr>
        <w:pStyle w:val="ConsPlusNormal"/>
        <w:jc w:val="right"/>
      </w:pPr>
      <w:r>
        <w:t>"Выдача разрешения на раздельное</w:t>
      </w:r>
    </w:p>
    <w:p w:rsidR="007750CF" w:rsidRDefault="007750CF">
      <w:pPr>
        <w:pStyle w:val="ConsPlusNormal"/>
        <w:jc w:val="right"/>
      </w:pPr>
      <w:r>
        <w:t>проживание попечителей и их</w:t>
      </w:r>
    </w:p>
    <w:p w:rsidR="007750CF" w:rsidRDefault="007750CF">
      <w:pPr>
        <w:pStyle w:val="ConsPlusNormal"/>
        <w:jc w:val="right"/>
      </w:pPr>
      <w:r>
        <w:t>несовершеннолетних подопечных,</w:t>
      </w:r>
    </w:p>
    <w:p w:rsidR="007750CF" w:rsidRDefault="007750CF">
      <w:pPr>
        <w:pStyle w:val="ConsPlusNormal"/>
        <w:jc w:val="right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</w:pPr>
      <w:r>
        <w:t>ПРИМЕРНАЯ ФОРМА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center"/>
      </w:pPr>
      <w:bookmarkStart w:id="24" w:name="P1208"/>
      <w:bookmarkEnd w:id="24"/>
      <w:r>
        <w:t>Журнал регистрации заявлений</w:t>
      </w:r>
    </w:p>
    <w:p w:rsidR="007750CF" w:rsidRDefault="007750C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2112"/>
        <w:gridCol w:w="1361"/>
        <w:gridCol w:w="1896"/>
        <w:gridCol w:w="1020"/>
      </w:tblGrid>
      <w:tr w:rsidR="007750CF">
        <w:tc>
          <w:tcPr>
            <w:tcW w:w="624" w:type="dxa"/>
          </w:tcPr>
          <w:p w:rsidR="007750CF" w:rsidRDefault="007750CF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041" w:type="dxa"/>
          </w:tcPr>
          <w:p w:rsidR="007750CF" w:rsidRDefault="007750C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112" w:type="dxa"/>
          </w:tcPr>
          <w:p w:rsidR="007750CF" w:rsidRDefault="007750CF">
            <w:pPr>
              <w:pStyle w:val="ConsPlusNormal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361" w:type="dxa"/>
          </w:tcPr>
          <w:p w:rsidR="007750CF" w:rsidRDefault="007750CF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896" w:type="dxa"/>
          </w:tcPr>
          <w:p w:rsidR="007750CF" w:rsidRDefault="007750CF">
            <w:pPr>
              <w:pStyle w:val="ConsPlusNormal"/>
              <w:jc w:val="center"/>
            </w:pPr>
            <w:r>
              <w:t>Подпись заявителя (при личном обращении)</w:t>
            </w:r>
          </w:p>
        </w:tc>
        <w:tc>
          <w:tcPr>
            <w:tcW w:w="1020" w:type="dxa"/>
          </w:tcPr>
          <w:p w:rsidR="007750CF" w:rsidRDefault="007750CF">
            <w:pPr>
              <w:pStyle w:val="ConsPlusNormal"/>
              <w:jc w:val="center"/>
            </w:pPr>
            <w:bookmarkStart w:id="25" w:name="P1215"/>
            <w:bookmarkEnd w:id="25"/>
            <w:r>
              <w:t>Примечание</w:t>
            </w:r>
          </w:p>
        </w:tc>
      </w:tr>
      <w:tr w:rsidR="007750CF">
        <w:tc>
          <w:tcPr>
            <w:tcW w:w="624" w:type="dxa"/>
          </w:tcPr>
          <w:p w:rsidR="007750CF" w:rsidRDefault="007750CF">
            <w:pPr>
              <w:pStyle w:val="ConsPlusNormal"/>
            </w:pPr>
          </w:p>
        </w:tc>
        <w:tc>
          <w:tcPr>
            <w:tcW w:w="2041" w:type="dxa"/>
          </w:tcPr>
          <w:p w:rsidR="007750CF" w:rsidRDefault="007750CF">
            <w:pPr>
              <w:pStyle w:val="ConsPlusNormal"/>
            </w:pPr>
          </w:p>
        </w:tc>
        <w:tc>
          <w:tcPr>
            <w:tcW w:w="2112" w:type="dxa"/>
          </w:tcPr>
          <w:p w:rsidR="007750CF" w:rsidRDefault="007750CF">
            <w:pPr>
              <w:pStyle w:val="ConsPlusNormal"/>
            </w:pPr>
          </w:p>
        </w:tc>
        <w:tc>
          <w:tcPr>
            <w:tcW w:w="1361" w:type="dxa"/>
          </w:tcPr>
          <w:p w:rsidR="007750CF" w:rsidRDefault="007750CF">
            <w:pPr>
              <w:pStyle w:val="ConsPlusNormal"/>
            </w:pPr>
          </w:p>
        </w:tc>
        <w:tc>
          <w:tcPr>
            <w:tcW w:w="1896" w:type="dxa"/>
          </w:tcPr>
          <w:p w:rsidR="007750CF" w:rsidRDefault="007750CF">
            <w:pPr>
              <w:pStyle w:val="ConsPlusNormal"/>
            </w:pPr>
          </w:p>
        </w:tc>
        <w:tc>
          <w:tcPr>
            <w:tcW w:w="1020" w:type="dxa"/>
          </w:tcPr>
          <w:p w:rsidR="007750CF" w:rsidRDefault="007750CF">
            <w:pPr>
              <w:pStyle w:val="ConsPlusNormal"/>
            </w:pPr>
          </w:p>
        </w:tc>
      </w:tr>
    </w:tbl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  <w:outlineLvl w:val="1"/>
      </w:pPr>
      <w:r>
        <w:t>Приложение 6</w:t>
      </w:r>
    </w:p>
    <w:p w:rsidR="007750CF" w:rsidRDefault="007750CF">
      <w:pPr>
        <w:pStyle w:val="ConsPlusNormal"/>
        <w:jc w:val="right"/>
      </w:pPr>
      <w:r>
        <w:t>к Административному регламенту</w:t>
      </w:r>
    </w:p>
    <w:p w:rsidR="007750CF" w:rsidRDefault="007750CF">
      <w:pPr>
        <w:pStyle w:val="ConsPlusNormal"/>
        <w:jc w:val="right"/>
      </w:pPr>
      <w:r>
        <w:t>Министерства образования и науки</w:t>
      </w:r>
    </w:p>
    <w:p w:rsidR="007750CF" w:rsidRDefault="007750CF">
      <w:pPr>
        <w:pStyle w:val="ConsPlusNormal"/>
        <w:jc w:val="right"/>
      </w:pPr>
      <w:r>
        <w:t>Алтайского края по предоставлению</w:t>
      </w:r>
    </w:p>
    <w:p w:rsidR="007750CF" w:rsidRDefault="007750CF">
      <w:pPr>
        <w:pStyle w:val="ConsPlusNormal"/>
        <w:jc w:val="right"/>
      </w:pPr>
      <w:r>
        <w:t>государственной услуги</w:t>
      </w:r>
    </w:p>
    <w:p w:rsidR="007750CF" w:rsidRDefault="007750CF">
      <w:pPr>
        <w:pStyle w:val="ConsPlusNormal"/>
        <w:jc w:val="right"/>
      </w:pPr>
      <w:r>
        <w:t>"Выдача разрешения на раздельное</w:t>
      </w:r>
    </w:p>
    <w:p w:rsidR="007750CF" w:rsidRDefault="007750CF">
      <w:pPr>
        <w:pStyle w:val="ConsPlusNormal"/>
        <w:jc w:val="right"/>
      </w:pPr>
      <w:r>
        <w:t>проживание попечителей и их</w:t>
      </w:r>
    </w:p>
    <w:p w:rsidR="007750CF" w:rsidRDefault="007750CF">
      <w:pPr>
        <w:pStyle w:val="ConsPlusNormal"/>
        <w:jc w:val="right"/>
      </w:pPr>
      <w:r>
        <w:t>несовершеннолетних подопечных,</w:t>
      </w:r>
    </w:p>
    <w:p w:rsidR="007750CF" w:rsidRDefault="007750CF">
      <w:pPr>
        <w:pStyle w:val="ConsPlusNormal"/>
        <w:jc w:val="right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nformat"/>
        <w:jc w:val="both"/>
      </w:pPr>
      <w:bookmarkStart w:id="26" w:name="P1237"/>
      <w:bookmarkEnd w:id="26"/>
      <w:r>
        <w:t xml:space="preserve">                                УВЕДОМЛЕНИЕ</w:t>
      </w:r>
    </w:p>
    <w:p w:rsidR="007750CF" w:rsidRDefault="007750CF">
      <w:pPr>
        <w:pStyle w:val="ConsPlusNonformat"/>
        <w:jc w:val="both"/>
      </w:pPr>
      <w:r>
        <w:t xml:space="preserve">       об отказе в приеме документов, необходимых для предоставления</w:t>
      </w:r>
    </w:p>
    <w:p w:rsidR="007750CF" w:rsidRDefault="007750CF">
      <w:pPr>
        <w:pStyle w:val="ConsPlusNonformat"/>
        <w:jc w:val="both"/>
      </w:pPr>
      <w:r>
        <w:t xml:space="preserve">                          государственной услуги</w:t>
      </w: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  <w:r>
        <w:t xml:space="preserve">    </w:t>
      </w:r>
      <w:proofErr w:type="gramStart"/>
      <w:r>
        <w:t>Уважаемый(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ые</w:t>
      </w:r>
      <w:proofErr w:type="spellEnd"/>
      <w:r>
        <w:t>) __________________________________________________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__________________________________________________________________________!</w:t>
      </w:r>
    </w:p>
    <w:p w:rsidR="007750CF" w:rsidRDefault="007750CF">
      <w:pPr>
        <w:pStyle w:val="ConsPlusNonformat"/>
        <w:jc w:val="both"/>
      </w:pPr>
      <w:proofErr w:type="gramStart"/>
      <w:r>
        <w:t>Орган  опеки</w:t>
      </w:r>
      <w:proofErr w:type="gramEnd"/>
      <w:r>
        <w:t xml:space="preserve">  и  попечительства уведомляет о том, что Вам отказано в приеме</w:t>
      </w:r>
    </w:p>
    <w:p w:rsidR="007750CF" w:rsidRDefault="007750CF">
      <w:pPr>
        <w:pStyle w:val="ConsPlusNonformat"/>
        <w:jc w:val="both"/>
      </w:pPr>
      <w:proofErr w:type="gramStart"/>
      <w:r>
        <w:t>заявления  и</w:t>
      </w:r>
      <w:proofErr w:type="gramEnd"/>
      <w:r>
        <w:t xml:space="preserve"> документов для получения разрешения на раздельное проживание с</w:t>
      </w:r>
    </w:p>
    <w:p w:rsidR="007750CF" w:rsidRDefault="007750CF">
      <w:pPr>
        <w:pStyle w:val="ConsPlusNonformat"/>
        <w:jc w:val="both"/>
      </w:pPr>
      <w:proofErr w:type="gramStart"/>
      <w:r>
        <w:t>несовершеннолетним  подопечным</w:t>
      </w:r>
      <w:proofErr w:type="gramEnd"/>
      <w:r>
        <w:t>,  достигшим  возраста  шестнадцати  лет,  по</w:t>
      </w:r>
    </w:p>
    <w:p w:rsidR="007750CF" w:rsidRDefault="007750CF">
      <w:pPr>
        <w:pStyle w:val="ConsPlusNonformat"/>
        <w:jc w:val="both"/>
      </w:pPr>
      <w:r>
        <w:lastRenderedPageBreak/>
        <w:t xml:space="preserve">основаниям, установленным </w:t>
      </w:r>
      <w:hyperlink w:anchor="P196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регламента: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(указать основания)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proofErr w:type="gramStart"/>
      <w:r>
        <w:t>Информируем,  что</w:t>
      </w:r>
      <w:proofErr w:type="gramEnd"/>
      <w:r>
        <w:t xml:space="preserve">  отказ  в  приеме  заявления и документов не препятствует</w:t>
      </w:r>
    </w:p>
    <w:p w:rsidR="007750CF" w:rsidRDefault="007750CF">
      <w:pPr>
        <w:pStyle w:val="ConsPlusNonformat"/>
        <w:jc w:val="both"/>
      </w:pPr>
      <w:proofErr w:type="gramStart"/>
      <w:r>
        <w:t>повторному  обращению</w:t>
      </w:r>
      <w:proofErr w:type="gramEnd"/>
      <w:r>
        <w:t xml:space="preserve">  заявителя  в порядке, установленном административным</w:t>
      </w:r>
    </w:p>
    <w:p w:rsidR="007750CF" w:rsidRDefault="007750CF">
      <w:pPr>
        <w:pStyle w:val="ConsPlusNonformat"/>
        <w:jc w:val="both"/>
      </w:pPr>
      <w:r>
        <w:t>регламентом.</w:t>
      </w:r>
    </w:p>
    <w:p w:rsidR="007750CF" w:rsidRDefault="007750CF">
      <w:pPr>
        <w:pStyle w:val="ConsPlusNonformat"/>
        <w:jc w:val="both"/>
      </w:pPr>
      <w:r>
        <w:t xml:space="preserve">    Специалист органа опеки и попечительства        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                   (Ф.И.О., подпись)</w:t>
      </w:r>
    </w:p>
    <w:p w:rsidR="007750CF" w:rsidRDefault="007750CF">
      <w:pPr>
        <w:pStyle w:val="ConsPlusNonformat"/>
        <w:jc w:val="both"/>
      </w:pPr>
      <w:r>
        <w:t>"__" ______________ 20__ г.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  <w:outlineLvl w:val="1"/>
      </w:pPr>
      <w:r>
        <w:t>Приложение 7</w:t>
      </w:r>
    </w:p>
    <w:p w:rsidR="007750CF" w:rsidRDefault="007750CF">
      <w:pPr>
        <w:pStyle w:val="ConsPlusNormal"/>
        <w:jc w:val="right"/>
      </w:pPr>
      <w:r>
        <w:t>к Административному регламенту</w:t>
      </w:r>
    </w:p>
    <w:p w:rsidR="007750CF" w:rsidRDefault="007750CF">
      <w:pPr>
        <w:pStyle w:val="ConsPlusNormal"/>
        <w:jc w:val="right"/>
      </w:pPr>
      <w:r>
        <w:t>Министерства образования и науки</w:t>
      </w:r>
    </w:p>
    <w:p w:rsidR="007750CF" w:rsidRDefault="007750CF">
      <w:pPr>
        <w:pStyle w:val="ConsPlusNormal"/>
        <w:jc w:val="right"/>
      </w:pPr>
      <w:r>
        <w:t>Алтайского края по предоставлению</w:t>
      </w:r>
    </w:p>
    <w:p w:rsidR="007750CF" w:rsidRDefault="007750CF">
      <w:pPr>
        <w:pStyle w:val="ConsPlusNormal"/>
        <w:jc w:val="right"/>
      </w:pPr>
      <w:r>
        <w:t>государственной услуги</w:t>
      </w:r>
    </w:p>
    <w:p w:rsidR="007750CF" w:rsidRDefault="007750CF">
      <w:pPr>
        <w:pStyle w:val="ConsPlusNormal"/>
        <w:jc w:val="right"/>
      </w:pPr>
      <w:r>
        <w:t>"Выдача разрешения на раздельное</w:t>
      </w:r>
    </w:p>
    <w:p w:rsidR="007750CF" w:rsidRDefault="007750CF">
      <w:pPr>
        <w:pStyle w:val="ConsPlusNormal"/>
        <w:jc w:val="right"/>
      </w:pPr>
      <w:r>
        <w:t>проживание попечителей и их</w:t>
      </w:r>
    </w:p>
    <w:p w:rsidR="007750CF" w:rsidRDefault="007750CF">
      <w:pPr>
        <w:pStyle w:val="ConsPlusNormal"/>
        <w:jc w:val="right"/>
      </w:pPr>
      <w:r>
        <w:t>несовершеннолетних подопечных,</w:t>
      </w:r>
    </w:p>
    <w:p w:rsidR="007750CF" w:rsidRDefault="007750CF">
      <w:pPr>
        <w:pStyle w:val="ConsPlusNormal"/>
        <w:jc w:val="right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nformat"/>
        <w:jc w:val="both"/>
      </w:pPr>
      <w:bookmarkStart w:id="27" w:name="P1273"/>
      <w:bookmarkEnd w:id="27"/>
      <w:r>
        <w:t xml:space="preserve">                                УВЕДОМЛЕНИЕ</w:t>
      </w:r>
    </w:p>
    <w:p w:rsidR="007750CF" w:rsidRDefault="007750CF">
      <w:pPr>
        <w:pStyle w:val="ConsPlusNonformat"/>
        <w:jc w:val="both"/>
      </w:pPr>
      <w:r>
        <w:t xml:space="preserve">        о принятии заявления и документов с целью вынесения решения</w:t>
      </w: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  <w:proofErr w:type="gramStart"/>
      <w:r>
        <w:t>Уважаемый(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ые</w:t>
      </w:r>
      <w:proofErr w:type="spellEnd"/>
      <w:r>
        <w:t>) _______________________________________________________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__________________________________________________________________________!</w:t>
      </w:r>
    </w:p>
    <w:p w:rsidR="007750CF" w:rsidRDefault="007750CF">
      <w:pPr>
        <w:pStyle w:val="ConsPlusNonformat"/>
        <w:jc w:val="both"/>
      </w:pPr>
      <w:proofErr w:type="gramStart"/>
      <w:r>
        <w:t>Орган  опеки</w:t>
      </w:r>
      <w:proofErr w:type="gramEnd"/>
      <w:r>
        <w:t xml:space="preserve">  и  попечительства  уведомляет о том, что предоставленный Вами</w:t>
      </w:r>
    </w:p>
    <w:p w:rsidR="007750CF" w:rsidRDefault="007750CF">
      <w:pPr>
        <w:pStyle w:val="ConsPlusNonformat"/>
        <w:jc w:val="both"/>
      </w:pPr>
      <w:proofErr w:type="gramStart"/>
      <w:r>
        <w:t>пакет  документов</w:t>
      </w:r>
      <w:proofErr w:type="gramEnd"/>
      <w:r>
        <w:t xml:space="preserve">  для  получения  акта  органа  местного  самоуправления о</w:t>
      </w:r>
    </w:p>
    <w:p w:rsidR="007750CF" w:rsidRDefault="007750CF">
      <w:pPr>
        <w:pStyle w:val="ConsPlusNonformat"/>
        <w:jc w:val="both"/>
      </w:pPr>
      <w:r>
        <w:t xml:space="preserve">разрешении   </w:t>
      </w:r>
      <w:proofErr w:type="gramStart"/>
      <w:r>
        <w:t>на  раздельное</w:t>
      </w:r>
      <w:proofErr w:type="gramEnd"/>
      <w:r>
        <w:t xml:space="preserve">  проживание  попечителей  и  несовершеннолетних</w:t>
      </w:r>
    </w:p>
    <w:p w:rsidR="007750CF" w:rsidRDefault="007750CF">
      <w:pPr>
        <w:pStyle w:val="ConsPlusNonformat"/>
        <w:jc w:val="both"/>
      </w:pPr>
      <w:r>
        <w:t>подопечных, достигших возраста шестнадцати лет, принят к рассмотрению</w:t>
      </w:r>
    </w:p>
    <w:p w:rsidR="007750CF" w:rsidRDefault="007750CF">
      <w:pPr>
        <w:pStyle w:val="ConsPlusNonformat"/>
        <w:jc w:val="both"/>
      </w:pPr>
      <w:r>
        <w:t>_______________________________________.</w:t>
      </w:r>
    </w:p>
    <w:p w:rsidR="007750CF" w:rsidRDefault="007750CF">
      <w:pPr>
        <w:pStyle w:val="ConsPlusNonformat"/>
        <w:jc w:val="both"/>
      </w:pPr>
      <w:r>
        <w:t xml:space="preserve">   (указать дату, номер регистрации)</w:t>
      </w:r>
    </w:p>
    <w:p w:rsidR="007750CF" w:rsidRDefault="007750CF">
      <w:pPr>
        <w:pStyle w:val="ConsPlusNonformat"/>
        <w:jc w:val="both"/>
      </w:pPr>
      <w:r>
        <w:t>Специалист органа опеки и попечительства    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              (Ф.И.О., подпись)</w:t>
      </w:r>
    </w:p>
    <w:p w:rsidR="007750CF" w:rsidRDefault="007750CF">
      <w:pPr>
        <w:pStyle w:val="ConsPlusNonformat"/>
        <w:jc w:val="both"/>
      </w:pPr>
      <w:r>
        <w:t>"___" _________________ 20__ г.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</w:p>
    <w:p w:rsidR="009A735E" w:rsidRDefault="009A735E">
      <w:pPr>
        <w:pStyle w:val="ConsPlusNormal"/>
        <w:jc w:val="both"/>
      </w:pPr>
      <w:bookmarkStart w:id="28" w:name="_GoBack"/>
      <w:bookmarkEnd w:id="28"/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right"/>
        <w:outlineLvl w:val="1"/>
      </w:pPr>
      <w:r>
        <w:lastRenderedPageBreak/>
        <w:t>Приложение 8</w:t>
      </w:r>
    </w:p>
    <w:p w:rsidR="007750CF" w:rsidRDefault="007750CF">
      <w:pPr>
        <w:pStyle w:val="ConsPlusNormal"/>
        <w:jc w:val="right"/>
      </w:pPr>
      <w:r>
        <w:t>к Административному регламенту</w:t>
      </w:r>
    </w:p>
    <w:p w:rsidR="007750CF" w:rsidRDefault="007750CF">
      <w:pPr>
        <w:pStyle w:val="ConsPlusNormal"/>
        <w:jc w:val="right"/>
      </w:pPr>
      <w:r>
        <w:t>Министерства образования и науки</w:t>
      </w:r>
    </w:p>
    <w:p w:rsidR="007750CF" w:rsidRDefault="007750CF">
      <w:pPr>
        <w:pStyle w:val="ConsPlusNormal"/>
        <w:jc w:val="right"/>
      </w:pPr>
      <w:r>
        <w:t>Алтайского края по предоставлению</w:t>
      </w:r>
    </w:p>
    <w:p w:rsidR="007750CF" w:rsidRDefault="007750CF">
      <w:pPr>
        <w:pStyle w:val="ConsPlusNormal"/>
        <w:jc w:val="right"/>
      </w:pPr>
      <w:r>
        <w:t>государственной услуги</w:t>
      </w:r>
    </w:p>
    <w:p w:rsidR="007750CF" w:rsidRDefault="007750CF">
      <w:pPr>
        <w:pStyle w:val="ConsPlusNormal"/>
        <w:jc w:val="right"/>
      </w:pPr>
      <w:r>
        <w:t>"Выдача разрешения на раздельное</w:t>
      </w:r>
    </w:p>
    <w:p w:rsidR="007750CF" w:rsidRDefault="007750CF">
      <w:pPr>
        <w:pStyle w:val="ConsPlusNormal"/>
        <w:jc w:val="right"/>
      </w:pPr>
      <w:r>
        <w:t>проживание попечителей и их</w:t>
      </w:r>
    </w:p>
    <w:p w:rsidR="007750CF" w:rsidRDefault="007750CF">
      <w:pPr>
        <w:pStyle w:val="ConsPlusNormal"/>
        <w:jc w:val="right"/>
      </w:pPr>
      <w:r>
        <w:t>несовершеннолетних подопечных,</w:t>
      </w:r>
    </w:p>
    <w:p w:rsidR="007750CF" w:rsidRDefault="007750CF">
      <w:pPr>
        <w:pStyle w:val="ConsPlusNormal"/>
        <w:jc w:val="right"/>
      </w:pPr>
      <w:r>
        <w:t>достигших возраста шестнадцати лет"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nformat"/>
        <w:jc w:val="both"/>
      </w:pPr>
      <w:bookmarkStart w:id="29" w:name="P1302"/>
      <w:bookmarkEnd w:id="29"/>
      <w:r>
        <w:t xml:space="preserve">                                УВЕДОМЛЕНИЕ</w:t>
      </w:r>
    </w:p>
    <w:p w:rsidR="007750CF" w:rsidRDefault="007750CF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  <w:proofErr w:type="gramStart"/>
      <w:r>
        <w:t>Уважаемый(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ые</w:t>
      </w:r>
      <w:proofErr w:type="spellEnd"/>
      <w:r>
        <w:t>) ______________________________________________________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__________________________________________________________________________!</w:t>
      </w:r>
    </w:p>
    <w:p w:rsidR="007750CF" w:rsidRDefault="007750CF">
      <w:pPr>
        <w:pStyle w:val="ConsPlusNonformat"/>
        <w:jc w:val="both"/>
      </w:pPr>
      <w:r>
        <w:t xml:space="preserve">    </w:t>
      </w:r>
      <w:proofErr w:type="gramStart"/>
      <w:r>
        <w:t>Орган  опеки</w:t>
      </w:r>
      <w:proofErr w:type="gramEnd"/>
      <w:r>
        <w:t xml:space="preserve">  и  попечительства  уведомляет  о  том, что Вам отказано в</w:t>
      </w:r>
    </w:p>
    <w:p w:rsidR="007750CF" w:rsidRDefault="007750CF">
      <w:pPr>
        <w:pStyle w:val="ConsPlusNonformat"/>
        <w:jc w:val="both"/>
      </w:pPr>
      <w:proofErr w:type="gramStart"/>
      <w:r>
        <w:t>предоставлении  государственной</w:t>
      </w:r>
      <w:proofErr w:type="gramEnd"/>
      <w:r>
        <w:t xml:space="preserve">  услуги  "Выдача  разрешения  на раздельное</w:t>
      </w:r>
    </w:p>
    <w:p w:rsidR="007750CF" w:rsidRDefault="007750CF">
      <w:pPr>
        <w:pStyle w:val="ConsPlusNonformat"/>
        <w:jc w:val="both"/>
      </w:pPr>
      <w:r>
        <w:t xml:space="preserve">проживание   </w:t>
      </w:r>
      <w:proofErr w:type="gramStart"/>
      <w:r>
        <w:t>попечителей  и</w:t>
      </w:r>
      <w:proofErr w:type="gramEnd"/>
      <w:r>
        <w:t xml:space="preserve">  их  несовершеннолетних  подопечных,  достигших</w:t>
      </w:r>
    </w:p>
    <w:p w:rsidR="007750CF" w:rsidRDefault="007750CF">
      <w:pPr>
        <w:pStyle w:val="ConsPlusNonformat"/>
        <w:jc w:val="both"/>
      </w:pPr>
      <w:r>
        <w:t xml:space="preserve">возраста   шестнадцати   лет"   по   </w:t>
      </w:r>
      <w:proofErr w:type="gramStart"/>
      <w:r>
        <w:t xml:space="preserve">основаниям,   </w:t>
      </w:r>
      <w:proofErr w:type="gramEnd"/>
      <w:r>
        <w:t xml:space="preserve">указанным  в  </w:t>
      </w:r>
      <w:hyperlink w:anchor="P204" w:history="1">
        <w:r>
          <w:rPr>
            <w:color w:val="0000FF"/>
          </w:rPr>
          <w:t>пункте  30</w:t>
        </w:r>
      </w:hyperlink>
    </w:p>
    <w:p w:rsidR="007750CF" w:rsidRDefault="007750CF">
      <w:pPr>
        <w:pStyle w:val="ConsPlusNonformat"/>
        <w:jc w:val="both"/>
      </w:pPr>
      <w:r>
        <w:t>административного регламента: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(указать основания)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r>
        <w:t>___________________________________________________________________________</w:t>
      </w:r>
    </w:p>
    <w:p w:rsidR="007750CF" w:rsidRDefault="007750CF">
      <w:pPr>
        <w:pStyle w:val="ConsPlusNonformat"/>
        <w:jc w:val="both"/>
      </w:pPr>
      <w:proofErr w:type="gramStart"/>
      <w:r>
        <w:t>Информируем,  что</w:t>
      </w:r>
      <w:proofErr w:type="gramEnd"/>
      <w:r>
        <w:t xml:space="preserve">  отказ  в  предоставлении  государственной  услуги не</w:t>
      </w:r>
    </w:p>
    <w:p w:rsidR="007750CF" w:rsidRDefault="007750CF">
      <w:pPr>
        <w:pStyle w:val="ConsPlusNonformat"/>
        <w:jc w:val="both"/>
      </w:pPr>
      <w:r>
        <w:t xml:space="preserve">препятствует   </w:t>
      </w:r>
      <w:proofErr w:type="gramStart"/>
      <w:r>
        <w:t>повторному  обращению</w:t>
      </w:r>
      <w:proofErr w:type="gramEnd"/>
      <w:r>
        <w:t xml:space="preserve">  заявителя  в  порядке,  установленном</w:t>
      </w:r>
    </w:p>
    <w:p w:rsidR="007750CF" w:rsidRDefault="007750CF">
      <w:pPr>
        <w:pStyle w:val="ConsPlusNonformat"/>
        <w:jc w:val="both"/>
      </w:pPr>
      <w:r>
        <w:t>административным регламентом.</w:t>
      </w: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</w:p>
    <w:p w:rsidR="007750CF" w:rsidRDefault="007750CF">
      <w:pPr>
        <w:pStyle w:val="ConsPlusNonformat"/>
        <w:jc w:val="both"/>
      </w:pPr>
      <w:r>
        <w:t>Специалист органа опеки и попечительства     ______________________________</w:t>
      </w:r>
    </w:p>
    <w:p w:rsidR="007750CF" w:rsidRDefault="007750CF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jc w:val="both"/>
      </w:pPr>
    </w:p>
    <w:p w:rsidR="007750CF" w:rsidRDefault="00775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5AD" w:rsidRDefault="00B455AD"/>
    <w:sectPr w:rsidR="00B455AD" w:rsidSect="00BD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F"/>
    <w:rsid w:val="007750CF"/>
    <w:rsid w:val="009A735E"/>
    <w:rsid w:val="00B455AD"/>
    <w:rsid w:val="00C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CB67-AD95-4013-82D6-0DC4032A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5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5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5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5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50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BA9C0C7D73A9145E9943C508FAA1AE098C2C5B555187EA6E44CE0327C86EA8E4A1A6D0DB1252FmDD9F" TargetMode="External"/><Relationship Id="rId13" Type="http://schemas.openxmlformats.org/officeDocument/2006/relationships/hyperlink" Target="consultantplus://offline/ref=B1CBA9C0C7D73A9145E9943C508FAA1AE098C2C5B555187EA6E44CE0327C86EA8E4A1A68m0DE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CBA9C0C7D73A9145E9943C508FAA1AE098CDC8B35A187EA6E44CE0327C86EA8E4A1A6D0DB12520mDDDF" TargetMode="External"/><Relationship Id="rId12" Type="http://schemas.openxmlformats.org/officeDocument/2006/relationships/hyperlink" Target="consultantplus://offline/ref=B1CBA9C0C7D73A9145E98A3146E3F416E49B95CCB45A142DFEBB17BD65758CBDmCD9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CBA9C0C7D73A9145E9943C508FAA1AE098C2C5B555187EA6E44CE0327C86EA8E4A1A6Bm0D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BA9C0C7D73A9145E9943C508FAA1AE190C8C7B05C187EA6E44CE032m7DCF" TargetMode="External"/><Relationship Id="rId11" Type="http://schemas.openxmlformats.org/officeDocument/2006/relationships/hyperlink" Target="consultantplus://offline/ref=B1CBA9C0C7D73A9145E98A3146E3F416E49B95CCB455102DFFBB17BD65758CBDC905432F49BC2426DDED5Cm1D0F" TargetMode="External"/><Relationship Id="rId5" Type="http://schemas.openxmlformats.org/officeDocument/2006/relationships/hyperlink" Target="consultantplus://offline/ref=B1CBA9C0C7D73A9145E9943C508FAA1AE190CFC0B45F187EA6E44CE032m7DCF" TargetMode="External"/><Relationship Id="rId15" Type="http://schemas.openxmlformats.org/officeDocument/2006/relationships/hyperlink" Target="consultantplus://offline/ref=B1CBA9C0C7D73A9145E9943C508FAA1AE398C8C5BA5B187EA6E44CE0327C86EA8E4A1A6D0DB12525mDD5F" TargetMode="External"/><Relationship Id="rId10" Type="http://schemas.openxmlformats.org/officeDocument/2006/relationships/hyperlink" Target="consultantplus://offline/ref=B1CBA9C0C7D73A9145E98A3146E3F416E49B95CCB455172FFEBB17BD65758CBDmCD9F" TargetMode="External"/><Relationship Id="rId4" Type="http://schemas.openxmlformats.org/officeDocument/2006/relationships/hyperlink" Target="consultantplus://offline/ref=B1CBA9C0C7D73A9145E9943C508FAA1AE098C2C5B555187EA6E44CE0327C86EA8E4A1A6D0DB1252FmDD9F" TargetMode="External"/><Relationship Id="rId9" Type="http://schemas.openxmlformats.org/officeDocument/2006/relationships/hyperlink" Target="consultantplus://offline/ref=B1CBA9C0C7D73A9145E9943C508FAA1AE399CEC8B254187EA6E44CE032m7DCF" TargetMode="External"/><Relationship Id="rId14" Type="http://schemas.openxmlformats.org/officeDocument/2006/relationships/hyperlink" Target="consultantplus://offline/ref=B1CBA9C0C7D73A9145E9943C508FAA1AE398C8C5BA5B187EA6E44CE0327C86EA8E4A1A6D0DB12527mD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10921</Words>
  <Characters>62250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Фаида Альфредовна Ефремичева</dc:creator>
  <cp:keywords/>
  <dc:description/>
  <cp:lastModifiedBy>Фаида Альфредовна Ефремичева</cp:lastModifiedBy>
  <cp:revision>4</cp:revision>
  <dcterms:created xsi:type="dcterms:W3CDTF">2018-08-20T05:03:00Z</dcterms:created>
  <dcterms:modified xsi:type="dcterms:W3CDTF">2018-10-15T09:41:00Z</dcterms:modified>
</cp:coreProperties>
</file>