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6F" w:rsidRDefault="00C3596F" w:rsidP="00C3596F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 xml:space="preserve">Правовые основания </w:t>
      </w:r>
    </w:p>
    <w:p w:rsidR="00C3596F" w:rsidRDefault="00C3596F" w:rsidP="00C3596F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>для предоставления муниципальной услуги</w:t>
      </w:r>
    </w:p>
    <w:p w:rsidR="00C3596F" w:rsidRPr="009C148D" w:rsidRDefault="00C3596F" w:rsidP="00C3596F">
      <w:pPr>
        <w:widowControl w:val="0"/>
        <w:autoSpaceDE w:val="0"/>
        <w:autoSpaceDN w:val="0"/>
        <w:adjustRightInd w:val="0"/>
        <w:spacing w:line="0" w:lineRule="atLeast"/>
        <w:ind w:firstLine="709"/>
        <w:contextualSpacing/>
        <w:jc w:val="center"/>
        <w:outlineLvl w:val="0"/>
        <w:rPr>
          <w:bCs/>
          <w:kern w:val="32"/>
          <w:lang w:eastAsia="x-none"/>
        </w:rPr>
      </w:pPr>
    </w:p>
    <w:p w:rsidR="00C3596F" w:rsidRPr="00F311ED" w:rsidRDefault="00C3596F" w:rsidP="00C3596F">
      <w:pPr>
        <w:ind w:firstLine="851"/>
        <w:jc w:val="both"/>
      </w:pPr>
      <w:r>
        <w:t xml:space="preserve">Предоставление муниципальной услуги, осуществляется в соответствии со </w:t>
      </w:r>
      <w:r w:rsidRPr="00F311ED">
        <w:t xml:space="preserve">следующими нормативными правовыми актами: </w:t>
      </w:r>
    </w:p>
    <w:p w:rsidR="00C3596F" w:rsidRPr="00F311ED" w:rsidRDefault="00C3596F" w:rsidP="00C359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11ED">
        <w:rPr>
          <w:sz w:val="28"/>
          <w:szCs w:val="28"/>
        </w:rPr>
        <w:t>Конституцией Российской Федерации;</w:t>
      </w:r>
    </w:p>
    <w:p w:rsidR="00C3596F" w:rsidRPr="00F311ED" w:rsidRDefault="00C3596F" w:rsidP="00C359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11ED">
        <w:rPr>
          <w:sz w:val="28"/>
        </w:rPr>
        <w:t>Жилищным кодексом Российской Федерации;</w:t>
      </w:r>
      <w:r w:rsidRPr="00F311ED">
        <w:rPr>
          <w:sz w:val="28"/>
          <w:szCs w:val="28"/>
        </w:rPr>
        <w:t xml:space="preserve"> </w:t>
      </w:r>
    </w:p>
    <w:p w:rsidR="00C3596F" w:rsidRDefault="00C3596F" w:rsidP="00C359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11E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3596F" w:rsidRPr="00F311ED" w:rsidRDefault="00C3596F" w:rsidP="00C359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№152-ФЗ «О персональных данных»;</w:t>
      </w:r>
    </w:p>
    <w:p w:rsidR="00C3596F" w:rsidRDefault="00C3596F" w:rsidP="00C3596F">
      <w:pPr>
        <w:autoSpaceDE w:val="0"/>
        <w:autoSpaceDN w:val="0"/>
        <w:adjustRightInd w:val="0"/>
        <w:ind w:firstLine="851"/>
        <w:jc w:val="both"/>
      </w:pPr>
      <w:r w:rsidRPr="00F311ED">
        <w:t>Федеральным законом от 27.</w:t>
      </w:r>
      <w:r>
        <w:t>07.2010 №210-ФЗ</w:t>
      </w:r>
      <w:r w:rsidRPr="00F311ED">
        <w:t>;</w:t>
      </w:r>
    </w:p>
    <w:p w:rsidR="00C3596F" w:rsidRPr="001A364C" w:rsidRDefault="00C3596F" w:rsidP="00C359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1A364C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06.04.2011 №</w:t>
      </w:r>
      <w:r w:rsidRPr="001A364C">
        <w:rPr>
          <w:sz w:val="28"/>
          <w:szCs w:val="28"/>
        </w:rPr>
        <w:t>63-ФЗ «Об электронной подписи»;</w:t>
      </w:r>
    </w:p>
    <w:p w:rsidR="00C3596F" w:rsidRPr="001A364C" w:rsidRDefault="00C3596F" w:rsidP="00C359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364C">
        <w:rPr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3596F" w:rsidRPr="001A364C" w:rsidRDefault="00C3596F" w:rsidP="00C359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364C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C3596F" w:rsidRPr="00F311ED" w:rsidRDefault="00C3596F" w:rsidP="00C3596F">
      <w:pPr>
        <w:autoSpaceDE w:val="0"/>
        <w:autoSpaceDN w:val="0"/>
        <w:adjustRightInd w:val="0"/>
        <w:ind w:firstLine="851"/>
        <w:jc w:val="both"/>
      </w:pPr>
      <w:r w:rsidRPr="00EB4F07">
        <w:t>Уставом</w:t>
      </w:r>
      <w:r w:rsidRPr="00441F88">
        <w:t xml:space="preserve"> городского округа - города Барнаула Алтайского края;</w:t>
      </w:r>
    </w:p>
    <w:p w:rsidR="00C3596F" w:rsidRPr="00F311ED" w:rsidRDefault="00C3596F" w:rsidP="00C3596F">
      <w:pPr>
        <w:autoSpaceDE w:val="0"/>
        <w:autoSpaceDN w:val="0"/>
        <w:adjustRightInd w:val="0"/>
        <w:ind w:firstLine="851"/>
        <w:jc w:val="both"/>
      </w:pPr>
      <w:r w:rsidRPr="00F311ED">
        <w:t>решением Барнаульской городской Думы от 26.11.2010 №404</w:t>
      </w:r>
      <w:r>
        <w:t xml:space="preserve"> </w:t>
      </w:r>
      <w:r>
        <w:br/>
      </w:r>
      <w:r w:rsidRPr="00F311ED">
        <w:t>«Об утверждении Положения о порядке предоставления специализированных жилых помещений муниципального жилищного фонда»;</w:t>
      </w:r>
    </w:p>
    <w:p w:rsidR="00C3596F" w:rsidRPr="00180B1B" w:rsidRDefault="00C3596F" w:rsidP="00C359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11ED">
        <w:rPr>
          <w:sz w:val="28"/>
          <w:szCs w:val="28"/>
        </w:rPr>
        <w:t>решением Барнаульской городской Думы от 24.02.2012 №694</w:t>
      </w:r>
      <w:r>
        <w:rPr>
          <w:sz w:val="28"/>
          <w:szCs w:val="28"/>
        </w:rPr>
        <w:br/>
      </w:r>
      <w:r w:rsidRPr="00F311ED">
        <w:rPr>
          <w:sz w:val="28"/>
          <w:szCs w:val="28"/>
        </w:rPr>
        <w:t>«Об утверждении Положения о комитете жилищно-коммунального хозяйства города Барнаула».</w:t>
      </w:r>
      <w:r>
        <w:rPr>
          <w:sz w:val="28"/>
          <w:szCs w:val="28"/>
        </w:rPr>
        <w:t xml:space="preserve"> </w:t>
      </w:r>
    </w:p>
    <w:p w:rsidR="00D310C1" w:rsidRPr="00C3596F" w:rsidRDefault="00D310C1" w:rsidP="00C3596F">
      <w:bookmarkStart w:id="0" w:name="_GoBack"/>
      <w:bookmarkEnd w:id="0"/>
    </w:p>
    <w:sectPr w:rsidR="00D310C1" w:rsidRPr="00C3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1B3436"/>
    <w:rsid w:val="009043A9"/>
    <w:rsid w:val="00C3596F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 Знак Знак Знак"/>
    <w:basedOn w:val="a"/>
    <w:rsid w:val="00C35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4</cp:revision>
  <dcterms:created xsi:type="dcterms:W3CDTF">2020-03-06T01:50:00Z</dcterms:created>
  <dcterms:modified xsi:type="dcterms:W3CDTF">2020-03-06T02:06:00Z</dcterms:modified>
</cp:coreProperties>
</file>