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F31" w:rsidRPr="00DB6F31" w:rsidRDefault="001A6D43" w:rsidP="00DB6F31">
      <w:pPr>
        <w:autoSpaceDE w:val="0"/>
        <w:autoSpaceDN w:val="0"/>
        <w:adjustRightInd w:val="0"/>
        <w:spacing w:after="0" w:line="240" w:lineRule="auto"/>
        <w:ind w:firstLine="709"/>
        <w:jc w:val="center"/>
        <w:rPr>
          <w:rFonts w:ascii="Times New Roman" w:hAnsi="Times New Roman" w:cs="Times New Roman"/>
          <w:b/>
          <w:sz w:val="24"/>
          <w:szCs w:val="24"/>
        </w:rPr>
      </w:pPr>
      <w:bookmarkStart w:id="0" w:name="_GoBack"/>
      <w:bookmarkEnd w:id="0"/>
      <w:r w:rsidRPr="00DB6F31">
        <w:rPr>
          <w:rFonts w:ascii="Times New Roman" w:hAnsi="Times New Roman" w:cs="Times New Roman"/>
          <w:b/>
          <w:color w:val="000000"/>
          <w:sz w:val="24"/>
          <w:szCs w:val="24"/>
        </w:rPr>
        <w:t xml:space="preserve">Руководство по соблюдению действующих обязательных требований и (или) требований </w:t>
      </w:r>
      <w:r w:rsidR="00DB6F31" w:rsidRPr="00DB6F31">
        <w:rPr>
          <w:rFonts w:ascii="Times New Roman" w:hAnsi="Times New Roman" w:cs="Times New Roman"/>
          <w:b/>
          <w:sz w:val="24"/>
          <w:szCs w:val="24"/>
        </w:rPr>
        <w:t>на автомобильном транспорте, городском наземном электрическом транспорте и в дорожном хозяйстве</w:t>
      </w:r>
    </w:p>
    <w:p w:rsidR="00DB6F31" w:rsidRDefault="00DB6F31" w:rsidP="00DB6F31">
      <w:pPr>
        <w:pStyle w:val="ConsPlusTitle"/>
        <w:ind w:firstLine="709"/>
        <w:jc w:val="both"/>
        <w:outlineLvl w:val="2"/>
        <w:rPr>
          <w:rFonts w:ascii="Times New Roman" w:hAnsi="Times New Roman" w:cs="Times New Roman"/>
          <w:sz w:val="24"/>
          <w:szCs w:val="24"/>
        </w:rPr>
      </w:pPr>
    </w:p>
    <w:p w:rsidR="00A0599F" w:rsidRPr="00DB6F31" w:rsidRDefault="00A0599F" w:rsidP="00DB6F31">
      <w:pPr>
        <w:pStyle w:val="ConsPlusTitle"/>
        <w:ind w:firstLine="709"/>
        <w:jc w:val="both"/>
        <w:outlineLvl w:val="2"/>
        <w:rPr>
          <w:rFonts w:ascii="Times New Roman" w:hAnsi="Times New Roman" w:cs="Times New Roman"/>
          <w:sz w:val="24"/>
          <w:szCs w:val="24"/>
        </w:rPr>
      </w:pPr>
      <w:r w:rsidRPr="00DB6F31">
        <w:rPr>
          <w:rFonts w:ascii="Times New Roman" w:hAnsi="Times New Roman" w:cs="Times New Roman"/>
          <w:sz w:val="24"/>
          <w:szCs w:val="24"/>
          <w:lang w:val="en-US"/>
        </w:rPr>
        <w:t>I</w:t>
      </w:r>
      <w:r w:rsidRPr="00DB6F31">
        <w:rPr>
          <w:rFonts w:ascii="Times New Roman" w:hAnsi="Times New Roman" w:cs="Times New Roman"/>
          <w:sz w:val="24"/>
          <w:szCs w:val="24"/>
        </w:rPr>
        <w:t xml:space="preserve"> Общие положения о муниципальном контроле </w:t>
      </w:r>
      <w:r w:rsidR="00DB6F31" w:rsidRPr="00DB6F31">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w:t>
      </w:r>
    </w:p>
    <w:p w:rsidR="001A6D43" w:rsidRPr="00DB6F31" w:rsidRDefault="001A6D43" w:rsidP="00DB6F31">
      <w:pPr>
        <w:autoSpaceDE w:val="0"/>
        <w:autoSpaceDN w:val="0"/>
        <w:adjustRightInd w:val="0"/>
        <w:spacing w:after="0" w:line="240" w:lineRule="auto"/>
        <w:ind w:firstLine="709"/>
        <w:jc w:val="both"/>
        <w:rPr>
          <w:rFonts w:ascii="Times New Roman" w:hAnsi="Times New Roman" w:cs="Times New Roman"/>
          <w:bCs/>
          <w:sz w:val="24"/>
          <w:szCs w:val="24"/>
        </w:rPr>
      </w:pP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DB6F31">
        <w:rPr>
          <w:rFonts w:ascii="Times New Roman" w:hAnsi="Times New Roman" w:cs="Times New Roman"/>
          <w:bCs/>
          <w:sz w:val="24"/>
          <w:szCs w:val="24"/>
        </w:rPr>
        <w:t>Под муниципальным контролем понимается деятельность органов местного самоуправления города Барнаула, уполномоченных на организацию и проведение муниципального контроля (далее - контрольный орган), направленная на предупреждение, выявление и пресечение нарушений обязательных требований, осуществляемая в пределах полномочий контрольных органов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w:t>
      </w:r>
      <w:proofErr w:type="gramEnd"/>
      <w:r w:rsidRPr="00DB6F31">
        <w:rPr>
          <w:rFonts w:ascii="Times New Roman" w:hAnsi="Times New Roman" w:cs="Times New Roman"/>
          <w:bCs/>
          <w:sz w:val="24"/>
          <w:szCs w:val="24"/>
        </w:rPr>
        <w:t xml:space="preserve"> требований, устранению их последствий и (или) восстановлению правового положения, существовавшего до возникновения таких нарушений.</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r w:rsidRPr="00DB6F31">
        <w:rPr>
          <w:rFonts w:ascii="Times New Roman" w:hAnsi="Times New Roman" w:cs="Times New Roman"/>
          <w:bCs/>
          <w:sz w:val="24"/>
          <w:szCs w:val="24"/>
        </w:rPr>
        <w:t xml:space="preserve">Под контролируемыми лицами понимаются граждане и организации, деятельность, действия или </w:t>
      </w:r>
      <w:proofErr w:type="gramStart"/>
      <w:r w:rsidRPr="00DB6F31">
        <w:rPr>
          <w:rFonts w:ascii="Times New Roman" w:hAnsi="Times New Roman" w:cs="Times New Roman"/>
          <w:bCs/>
          <w:sz w:val="24"/>
          <w:szCs w:val="24"/>
        </w:rPr>
        <w:t>результаты</w:t>
      </w:r>
      <w:proofErr w:type="gramEnd"/>
      <w:r w:rsidRPr="00DB6F31">
        <w:rPr>
          <w:rFonts w:ascii="Times New Roman" w:hAnsi="Times New Roman" w:cs="Times New Roman"/>
          <w:bCs/>
          <w:sz w:val="24"/>
          <w:szCs w:val="24"/>
        </w:rPr>
        <w:t xml:space="preserve"> деятельности которых либо производственные объекты, находящиеся во владении и (или) в пользовании которых, подлежат муниципальному контролю.</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Понятия «граждане»</w:t>
      </w:r>
      <w:r w:rsidRPr="00DB6F31">
        <w:rPr>
          <w:rFonts w:ascii="Times New Roman" w:hAnsi="Times New Roman" w:cs="Times New Roman"/>
          <w:bCs/>
          <w:sz w:val="24"/>
          <w:szCs w:val="24"/>
        </w:rPr>
        <w:t xml:space="preserve">, </w:t>
      </w:r>
      <w:r>
        <w:rPr>
          <w:rFonts w:ascii="Times New Roman" w:hAnsi="Times New Roman" w:cs="Times New Roman"/>
          <w:bCs/>
          <w:sz w:val="24"/>
          <w:szCs w:val="24"/>
        </w:rPr>
        <w:t>«</w:t>
      </w:r>
      <w:r w:rsidRPr="00DB6F31">
        <w:rPr>
          <w:rFonts w:ascii="Times New Roman" w:hAnsi="Times New Roman" w:cs="Times New Roman"/>
          <w:bCs/>
          <w:sz w:val="24"/>
          <w:szCs w:val="24"/>
        </w:rPr>
        <w:t>организации</w:t>
      </w:r>
      <w:r>
        <w:rPr>
          <w:rFonts w:ascii="Times New Roman" w:hAnsi="Times New Roman" w:cs="Times New Roman"/>
          <w:bCs/>
          <w:sz w:val="24"/>
          <w:szCs w:val="24"/>
        </w:rPr>
        <w:t>»</w:t>
      </w:r>
      <w:r w:rsidRPr="00DB6F31">
        <w:rPr>
          <w:rFonts w:ascii="Times New Roman" w:hAnsi="Times New Roman" w:cs="Times New Roman"/>
          <w:bCs/>
          <w:sz w:val="24"/>
          <w:szCs w:val="24"/>
        </w:rPr>
        <w:t xml:space="preserve"> используются в значениях, предусмотренных </w:t>
      </w:r>
      <w:hyperlink r:id="rId5" w:history="1">
        <w:r w:rsidRPr="00DB6F31">
          <w:rPr>
            <w:rFonts w:ascii="Times New Roman" w:hAnsi="Times New Roman" w:cs="Times New Roman"/>
            <w:bCs/>
            <w:color w:val="0000FF"/>
            <w:sz w:val="24"/>
            <w:szCs w:val="24"/>
          </w:rPr>
          <w:t>пунктами 1</w:t>
        </w:r>
      </w:hyperlink>
      <w:r w:rsidRPr="00DB6F31">
        <w:rPr>
          <w:rFonts w:ascii="Times New Roman" w:hAnsi="Times New Roman" w:cs="Times New Roman"/>
          <w:bCs/>
          <w:sz w:val="24"/>
          <w:szCs w:val="24"/>
        </w:rPr>
        <w:t xml:space="preserve">, </w:t>
      </w:r>
      <w:hyperlink r:id="rId6" w:history="1">
        <w:r w:rsidRPr="00DB6F31">
          <w:rPr>
            <w:rFonts w:ascii="Times New Roman" w:hAnsi="Times New Roman" w:cs="Times New Roman"/>
            <w:bCs/>
            <w:color w:val="0000FF"/>
            <w:sz w:val="24"/>
            <w:szCs w:val="24"/>
          </w:rPr>
          <w:t>2 части 2 статьи 31</w:t>
        </w:r>
      </w:hyperlink>
      <w:r w:rsidRPr="00DB6F31">
        <w:rPr>
          <w:rFonts w:ascii="Times New Roman" w:hAnsi="Times New Roman" w:cs="Times New Roman"/>
          <w:bCs/>
          <w:sz w:val="24"/>
          <w:szCs w:val="24"/>
        </w:rPr>
        <w:t xml:space="preserve"> Федерального</w:t>
      </w:r>
      <w:r>
        <w:rPr>
          <w:rFonts w:ascii="Times New Roman" w:hAnsi="Times New Roman" w:cs="Times New Roman"/>
          <w:bCs/>
          <w:sz w:val="24"/>
          <w:szCs w:val="24"/>
        </w:rPr>
        <w:t xml:space="preserve"> закона от 31.07.2020 №248-ФЗ «</w:t>
      </w:r>
      <w:r w:rsidRPr="00DB6F31">
        <w:rPr>
          <w:rFonts w:ascii="Times New Roman" w:hAnsi="Times New Roman" w:cs="Times New Roman"/>
          <w:bCs/>
          <w:sz w:val="24"/>
          <w:szCs w:val="24"/>
        </w:rPr>
        <w:t>О государственном контроле (надзоре) и муниципальном контроле в Российской Федерации" (далее - Федеральный закон от 31.</w:t>
      </w:r>
      <w:r>
        <w:rPr>
          <w:rFonts w:ascii="Times New Roman" w:hAnsi="Times New Roman" w:cs="Times New Roman"/>
          <w:bCs/>
          <w:sz w:val="24"/>
          <w:szCs w:val="24"/>
        </w:rPr>
        <w:t>07.2020 №</w:t>
      </w:r>
      <w:r w:rsidRPr="00DB6F31">
        <w:rPr>
          <w:rFonts w:ascii="Times New Roman" w:hAnsi="Times New Roman" w:cs="Times New Roman"/>
          <w:bCs/>
          <w:sz w:val="24"/>
          <w:szCs w:val="24"/>
        </w:rPr>
        <w:t>248-ФЗ).</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r w:rsidRPr="00DB6F31">
        <w:rPr>
          <w:rFonts w:ascii="Times New Roman" w:hAnsi="Times New Roman" w:cs="Times New Roman"/>
          <w:bCs/>
          <w:sz w:val="24"/>
          <w:szCs w:val="24"/>
        </w:rPr>
        <w:t>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r w:rsidRPr="00DB6F31">
        <w:rPr>
          <w:rFonts w:ascii="Times New Roman" w:hAnsi="Times New Roman" w:cs="Times New Roman"/>
          <w:bCs/>
          <w:sz w:val="24"/>
          <w:szCs w:val="24"/>
        </w:rPr>
        <w:t xml:space="preserve">Контролируемые лица при осуществлении муниципального контроля реализуют права и </w:t>
      </w:r>
      <w:proofErr w:type="gramStart"/>
      <w:r w:rsidRPr="00DB6F31">
        <w:rPr>
          <w:rFonts w:ascii="Times New Roman" w:hAnsi="Times New Roman" w:cs="Times New Roman"/>
          <w:bCs/>
          <w:sz w:val="24"/>
          <w:szCs w:val="24"/>
        </w:rPr>
        <w:t>несут обязанности</w:t>
      </w:r>
      <w:proofErr w:type="gramEnd"/>
      <w:r w:rsidRPr="00DB6F31">
        <w:rPr>
          <w:rFonts w:ascii="Times New Roman" w:hAnsi="Times New Roman" w:cs="Times New Roman"/>
          <w:bCs/>
          <w:sz w:val="24"/>
          <w:szCs w:val="24"/>
        </w:rPr>
        <w:t xml:space="preserve">, установленные Федеральным </w:t>
      </w:r>
      <w:hyperlink r:id="rId7" w:history="1">
        <w:r w:rsidRPr="00DB6F31">
          <w:rPr>
            <w:rFonts w:ascii="Times New Roman" w:hAnsi="Times New Roman" w:cs="Times New Roman"/>
            <w:bCs/>
            <w:color w:val="0000FF"/>
            <w:sz w:val="24"/>
            <w:szCs w:val="24"/>
          </w:rPr>
          <w:t>законом</w:t>
        </w:r>
      </w:hyperlink>
      <w:r>
        <w:rPr>
          <w:rFonts w:ascii="Times New Roman" w:hAnsi="Times New Roman" w:cs="Times New Roman"/>
          <w:bCs/>
          <w:sz w:val="24"/>
          <w:szCs w:val="24"/>
        </w:rPr>
        <w:t xml:space="preserve"> от 31.07.2020 №</w:t>
      </w:r>
      <w:r w:rsidRPr="00DB6F31">
        <w:rPr>
          <w:rFonts w:ascii="Times New Roman" w:hAnsi="Times New Roman" w:cs="Times New Roman"/>
          <w:bCs/>
          <w:sz w:val="24"/>
          <w:szCs w:val="24"/>
        </w:rPr>
        <w:t>248-ФЗ.</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DB6F31">
        <w:rPr>
          <w:rFonts w:ascii="Times New Roman" w:hAnsi="Times New Roman" w:cs="Times New Roman"/>
          <w:bCs/>
          <w:sz w:val="24"/>
          <w:szCs w:val="24"/>
        </w:rPr>
        <w:t xml:space="preserve">Муниципальный контроль осуществляется в соответствии со </w:t>
      </w:r>
      <w:hyperlink r:id="rId8" w:history="1">
        <w:r w:rsidRPr="00DB6F31">
          <w:rPr>
            <w:rFonts w:ascii="Times New Roman" w:hAnsi="Times New Roman" w:cs="Times New Roman"/>
            <w:bCs/>
            <w:color w:val="0000FF"/>
            <w:sz w:val="24"/>
            <w:szCs w:val="24"/>
          </w:rPr>
          <w:t>статьей 13.1</w:t>
        </w:r>
      </w:hyperlink>
      <w:r w:rsidRPr="00DB6F31">
        <w:rPr>
          <w:rFonts w:ascii="Times New Roman" w:hAnsi="Times New Roman" w:cs="Times New Roman"/>
          <w:bCs/>
          <w:sz w:val="24"/>
          <w:szCs w:val="24"/>
        </w:rPr>
        <w:t xml:space="preserve"> Федерального</w:t>
      </w:r>
      <w:r>
        <w:rPr>
          <w:rFonts w:ascii="Times New Roman" w:hAnsi="Times New Roman" w:cs="Times New Roman"/>
          <w:bCs/>
          <w:sz w:val="24"/>
          <w:szCs w:val="24"/>
        </w:rPr>
        <w:t xml:space="preserve"> закона от 08.11.2007 №257-ФЗ «</w:t>
      </w:r>
      <w:r w:rsidRPr="00DB6F31">
        <w:rPr>
          <w:rFonts w:ascii="Times New Roman" w:hAnsi="Times New Roman" w:cs="Times New Roman"/>
          <w:bCs/>
          <w:sz w:val="24"/>
          <w:szCs w:val="24"/>
        </w:rPr>
        <w:t>Об автомобильных дорогах и о дорожной деятельности в Российской Федерации и о внесении изменений в отдельные законодате</w:t>
      </w:r>
      <w:r>
        <w:rPr>
          <w:rFonts w:ascii="Times New Roman" w:hAnsi="Times New Roman" w:cs="Times New Roman"/>
          <w:bCs/>
          <w:sz w:val="24"/>
          <w:szCs w:val="24"/>
        </w:rPr>
        <w:t>льные акты Российской Федерации»</w:t>
      </w:r>
      <w:r w:rsidRPr="00DB6F31">
        <w:rPr>
          <w:rFonts w:ascii="Times New Roman" w:hAnsi="Times New Roman" w:cs="Times New Roman"/>
          <w:bCs/>
          <w:sz w:val="24"/>
          <w:szCs w:val="24"/>
        </w:rPr>
        <w:t xml:space="preserve">, </w:t>
      </w:r>
      <w:hyperlink r:id="rId9" w:history="1">
        <w:r w:rsidRPr="00DB6F31">
          <w:rPr>
            <w:rFonts w:ascii="Times New Roman" w:hAnsi="Times New Roman" w:cs="Times New Roman"/>
            <w:bCs/>
            <w:color w:val="0000FF"/>
            <w:sz w:val="24"/>
            <w:szCs w:val="24"/>
          </w:rPr>
          <w:t>статьей 3.1</w:t>
        </w:r>
      </w:hyperlink>
      <w:r w:rsidRPr="00DB6F31">
        <w:rPr>
          <w:rFonts w:ascii="Times New Roman" w:hAnsi="Times New Roman" w:cs="Times New Roman"/>
          <w:bCs/>
          <w:sz w:val="24"/>
          <w:szCs w:val="24"/>
        </w:rPr>
        <w:t xml:space="preserve"> Устава автомобильного транспорта и городского наземного электрического транспорта, утвержденного Федеральным законом от 08.11.2007 N 259-ФЗ, федеральными законами от 06.10.2003 </w:t>
      </w:r>
      <w:hyperlink r:id="rId10" w:history="1">
        <w:r>
          <w:rPr>
            <w:rFonts w:ascii="Times New Roman" w:hAnsi="Times New Roman" w:cs="Times New Roman"/>
            <w:bCs/>
            <w:color w:val="0000FF"/>
            <w:sz w:val="24"/>
            <w:szCs w:val="24"/>
          </w:rPr>
          <w:t>№</w:t>
        </w:r>
        <w:r w:rsidRPr="00DB6F31">
          <w:rPr>
            <w:rFonts w:ascii="Times New Roman" w:hAnsi="Times New Roman" w:cs="Times New Roman"/>
            <w:bCs/>
            <w:color w:val="0000FF"/>
            <w:sz w:val="24"/>
            <w:szCs w:val="24"/>
          </w:rPr>
          <w:t>131-ФЗ</w:t>
        </w:r>
      </w:hyperlink>
      <w:r w:rsidRPr="00DB6F31">
        <w:rPr>
          <w:rFonts w:ascii="Times New Roman" w:hAnsi="Times New Roman" w:cs="Times New Roman"/>
          <w:bCs/>
          <w:sz w:val="24"/>
          <w:szCs w:val="24"/>
        </w:rPr>
        <w:t xml:space="preserve"> </w:t>
      </w:r>
      <w:r>
        <w:rPr>
          <w:rFonts w:ascii="Times New Roman" w:hAnsi="Times New Roman" w:cs="Times New Roman"/>
          <w:bCs/>
          <w:sz w:val="24"/>
          <w:szCs w:val="24"/>
        </w:rPr>
        <w:t>«</w:t>
      </w:r>
      <w:r w:rsidRPr="00DB6F31">
        <w:rPr>
          <w:rFonts w:ascii="Times New Roman" w:hAnsi="Times New Roman" w:cs="Times New Roman"/>
          <w:bCs/>
          <w:sz w:val="24"/>
          <w:szCs w:val="24"/>
        </w:rPr>
        <w:t>Об общих принципах организации местного</w:t>
      </w:r>
      <w:proofErr w:type="gramEnd"/>
      <w:r w:rsidRPr="00DB6F31">
        <w:rPr>
          <w:rFonts w:ascii="Times New Roman" w:hAnsi="Times New Roman" w:cs="Times New Roman"/>
          <w:bCs/>
          <w:sz w:val="24"/>
          <w:szCs w:val="24"/>
        </w:rPr>
        <w:t xml:space="preserve"> </w:t>
      </w:r>
      <w:proofErr w:type="gramStart"/>
      <w:r w:rsidRPr="00DB6F31">
        <w:rPr>
          <w:rFonts w:ascii="Times New Roman" w:hAnsi="Times New Roman" w:cs="Times New Roman"/>
          <w:bCs/>
          <w:sz w:val="24"/>
          <w:szCs w:val="24"/>
        </w:rPr>
        <w:t>самоуп</w:t>
      </w:r>
      <w:r>
        <w:rPr>
          <w:rFonts w:ascii="Times New Roman" w:hAnsi="Times New Roman" w:cs="Times New Roman"/>
          <w:bCs/>
          <w:sz w:val="24"/>
          <w:szCs w:val="24"/>
        </w:rPr>
        <w:t>равления в Российской Федерации»</w:t>
      </w:r>
      <w:r w:rsidRPr="00DB6F31">
        <w:rPr>
          <w:rFonts w:ascii="Times New Roman" w:hAnsi="Times New Roman" w:cs="Times New Roman"/>
          <w:bCs/>
          <w:sz w:val="24"/>
          <w:szCs w:val="24"/>
        </w:rPr>
        <w:t xml:space="preserve">, от 31.07.2020 </w:t>
      </w:r>
      <w:hyperlink r:id="rId11" w:history="1">
        <w:r>
          <w:rPr>
            <w:rFonts w:ascii="Times New Roman" w:hAnsi="Times New Roman" w:cs="Times New Roman"/>
            <w:bCs/>
            <w:color w:val="0000FF"/>
            <w:sz w:val="24"/>
            <w:szCs w:val="24"/>
          </w:rPr>
          <w:t>№</w:t>
        </w:r>
        <w:r w:rsidRPr="00DB6F31">
          <w:rPr>
            <w:rFonts w:ascii="Times New Roman" w:hAnsi="Times New Roman" w:cs="Times New Roman"/>
            <w:bCs/>
            <w:color w:val="0000FF"/>
            <w:sz w:val="24"/>
            <w:szCs w:val="24"/>
          </w:rPr>
          <w:t>248-ФЗ</w:t>
        </w:r>
      </w:hyperlink>
      <w:r>
        <w:rPr>
          <w:rFonts w:ascii="Times New Roman" w:hAnsi="Times New Roman" w:cs="Times New Roman"/>
          <w:bCs/>
          <w:sz w:val="24"/>
          <w:szCs w:val="24"/>
        </w:rPr>
        <w:t xml:space="preserve"> «</w:t>
      </w:r>
      <w:r w:rsidRPr="00DB6F31">
        <w:rPr>
          <w:rFonts w:ascii="Times New Roman" w:hAnsi="Times New Roman" w:cs="Times New Roman"/>
          <w:bCs/>
          <w:sz w:val="24"/>
          <w:szCs w:val="24"/>
        </w:rPr>
        <w:t xml:space="preserve">О государственном контроле (надзоре) и муниципальном </w:t>
      </w:r>
      <w:r>
        <w:rPr>
          <w:rFonts w:ascii="Times New Roman" w:hAnsi="Times New Roman" w:cs="Times New Roman"/>
          <w:bCs/>
          <w:sz w:val="24"/>
          <w:szCs w:val="24"/>
        </w:rPr>
        <w:t>контроле в Российской Федерации»</w:t>
      </w:r>
      <w:r w:rsidRPr="00DB6F31">
        <w:rPr>
          <w:rFonts w:ascii="Times New Roman" w:hAnsi="Times New Roman" w:cs="Times New Roman"/>
          <w:bCs/>
          <w:sz w:val="24"/>
          <w:szCs w:val="24"/>
        </w:rPr>
        <w:t xml:space="preserve">, от 13.07.2015 </w:t>
      </w:r>
      <w:hyperlink r:id="rId12" w:history="1">
        <w:r>
          <w:rPr>
            <w:rFonts w:ascii="Times New Roman" w:hAnsi="Times New Roman" w:cs="Times New Roman"/>
            <w:bCs/>
            <w:color w:val="0000FF"/>
            <w:sz w:val="24"/>
            <w:szCs w:val="24"/>
          </w:rPr>
          <w:t>№</w:t>
        </w:r>
        <w:r w:rsidRPr="00DB6F31">
          <w:rPr>
            <w:rFonts w:ascii="Times New Roman" w:hAnsi="Times New Roman" w:cs="Times New Roman"/>
            <w:bCs/>
            <w:color w:val="0000FF"/>
            <w:sz w:val="24"/>
            <w:szCs w:val="24"/>
          </w:rPr>
          <w:t>220-ФЗ</w:t>
        </w:r>
      </w:hyperlink>
      <w:r>
        <w:rPr>
          <w:rFonts w:ascii="Times New Roman" w:hAnsi="Times New Roman" w:cs="Times New Roman"/>
          <w:bCs/>
          <w:sz w:val="24"/>
          <w:szCs w:val="24"/>
        </w:rPr>
        <w:t xml:space="preserve"> «</w:t>
      </w:r>
      <w:r w:rsidRPr="00DB6F31">
        <w:rPr>
          <w:rFonts w:ascii="Times New Roman" w:hAnsi="Times New Roman" w:cs="Times New Roman"/>
          <w:bCs/>
          <w:sz w:val="24"/>
          <w:szCs w:val="24"/>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Pr>
          <w:rFonts w:ascii="Times New Roman" w:hAnsi="Times New Roman" w:cs="Times New Roman"/>
          <w:bCs/>
          <w:sz w:val="24"/>
          <w:szCs w:val="24"/>
        </w:rPr>
        <w:t>льные акты Российской Федерации»</w:t>
      </w:r>
      <w:r w:rsidRPr="00DB6F31">
        <w:rPr>
          <w:rFonts w:ascii="Times New Roman" w:hAnsi="Times New Roman" w:cs="Times New Roman"/>
          <w:bCs/>
          <w:sz w:val="24"/>
          <w:szCs w:val="24"/>
        </w:rPr>
        <w:t xml:space="preserve"> и иными нормативными правовыми актами, в том числе Положением.</w:t>
      </w:r>
      <w:proofErr w:type="gramEnd"/>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r w:rsidRPr="00DB6F31">
        <w:rPr>
          <w:rFonts w:ascii="Times New Roman" w:hAnsi="Times New Roman" w:cs="Times New Roman"/>
          <w:bCs/>
          <w:sz w:val="24"/>
          <w:szCs w:val="24"/>
        </w:rPr>
        <w:t>1.3. Предметом муниципального контроля являются:</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r w:rsidRPr="00DB6F31">
        <w:rPr>
          <w:rFonts w:ascii="Times New Roman" w:hAnsi="Times New Roman" w:cs="Times New Roman"/>
          <w:bCs/>
          <w:sz w:val="24"/>
          <w:szCs w:val="24"/>
        </w:rPr>
        <w:t>1.3.1. Соблюдение контролируемыми лицами обязательных требований</w:t>
      </w:r>
      <w:bookmarkStart w:id="1" w:name="Par8"/>
      <w:bookmarkEnd w:id="1"/>
      <w:r w:rsidRPr="00DB6F31">
        <w:rPr>
          <w:rFonts w:ascii="Times New Roman" w:hAnsi="Times New Roman" w:cs="Times New Roman"/>
          <w:bCs/>
          <w:sz w:val="24"/>
          <w:szCs w:val="24"/>
        </w:rPr>
        <w:t xml:space="preserve"> в области автомобильных дорог и дорожной деятельности, установленных в отношении автомобильных дорог общего пользования местного значения городского округа - города Барнаула Алтайского края (далее - автомобильные дороги):</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r w:rsidRPr="00DB6F31">
        <w:rPr>
          <w:rFonts w:ascii="Times New Roman" w:hAnsi="Times New Roman" w:cs="Times New Roman"/>
          <w:bCs/>
          <w:sz w:val="24"/>
          <w:szCs w:val="24"/>
        </w:rPr>
        <w:t>к эксплуатации объектов дорожного сервиса, размещенных в полосах отвода и (или) придорожных полосах автомобильных дорог общего пользования;</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bookmarkStart w:id="2" w:name="Par10"/>
      <w:bookmarkEnd w:id="2"/>
      <w:r w:rsidRPr="00DB6F31">
        <w:rPr>
          <w:rFonts w:ascii="Times New Roman" w:hAnsi="Times New Roman" w:cs="Times New Roman"/>
          <w:bCs/>
          <w:sz w:val="24"/>
          <w:szCs w:val="24"/>
        </w:rPr>
        <w:t xml:space="preserve">к осуществлению работ по капитальному ремонту, ремонту и содержанию автомобильных дорог общего пользования и искусственных дорожных сооружений на них </w:t>
      </w:r>
      <w:r w:rsidRPr="00DB6F31">
        <w:rPr>
          <w:rFonts w:ascii="Times New Roman" w:hAnsi="Times New Roman" w:cs="Times New Roman"/>
          <w:bCs/>
          <w:sz w:val="24"/>
          <w:szCs w:val="24"/>
        </w:rPr>
        <w:lastRenderedPageBreak/>
        <w:t>(включая требования к дорожно-строительным материалам и изделиям) в части обеспечения сохранности автомобильных дорог;</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bookmarkStart w:id="3" w:name="Par11"/>
      <w:bookmarkStart w:id="4" w:name="Par15"/>
      <w:bookmarkEnd w:id="3"/>
      <w:bookmarkEnd w:id="4"/>
      <w:r w:rsidRPr="00DB6F31">
        <w:rPr>
          <w:rFonts w:ascii="Times New Roman" w:hAnsi="Times New Roman" w:cs="Times New Roman"/>
          <w:bCs/>
          <w:sz w:val="24"/>
          <w:szCs w:val="24"/>
        </w:rPr>
        <w:t>1.3.2. Исполнение контролируемыми лицами решений, принимаемых по результатам контрольных мероприятий.</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r w:rsidRPr="00DB6F31">
        <w:rPr>
          <w:rFonts w:ascii="Times New Roman" w:hAnsi="Times New Roman" w:cs="Times New Roman"/>
          <w:bCs/>
          <w:sz w:val="24"/>
          <w:szCs w:val="24"/>
        </w:rPr>
        <w:t>1.4. Объектами муниципального контроля являются:</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r w:rsidRPr="00DB6F31">
        <w:rPr>
          <w:rFonts w:ascii="Times New Roman" w:hAnsi="Times New Roman" w:cs="Times New Roman"/>
          <w:bCs/>
          <w:sz w:val="24"/>
          <w:szCs w:val="24"/>
        </w:rPr>
        <w:t xml:space="preserve">1.4.1. В соответствии с </w:t>
      </w:r>
      <w:hyperlink r:id="rId13" w:history="1">
        <w:r w:rsidRPr="00DB6F31">
          <w:rPr>
            <w:rFonts w:ascii="Times New Roman" w:hAnsi="Times New Roman" w:cs="Times New Roman"/>
            <w:bCs/>
            <w:color w:val="0000FF"/>
            <w:sz w:val="24"/>
            <w:szCs w:val="24"/>
          </w:rPr>
          <w:t>пунктом 1 части 1 статьи 16</w:t>
        </w:r>
      </w:hyperlink>
      <w:r w:rsidRPr="00DB6F31">
        <w:rPr>
          <w:rFonts w:ascii="Times New Roman" w:hAnsi="Times New Roman" w:cs="Times New Roman"/>
          <w:bCs/>
          <w:sz w:val="24"/>
          <w:szCs w:val="24"/>
        </w:rPr>
        <w:t xml:space="preserve"> Феде</w:t>
      </w:r>
      <w:r>
        <w:rPr>
          <w:rFonts w:ascii="Times New Roman" w:hAnsi="Times New Roman" w:cs="Times New Roman"/>
          <w:bCs/>
          <w:sz w:val="24"/>
          <w:szCs w:val="24"/>
        </w:rPr>
        <w:t>рального закона от 31.07.2020 №</w:t>
      </w:r>
      <w:r w:rsidRPr="00DB6F31">
        <w:rPr>
          <w:rFonts w:ascii="Times New Roman" w:hAnsi="Times New Roman" w:cs="Times New Roman"/>
          <w:bCs/>
          <w:sz w:val="24"/>
          <w:szCs w:val="24"/>
        </w:rPr>
        <w:t>248-ФЗ:</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r w:rsidRPr="00DB6F31">
        <w:rPr>
          <w:rFonts w:ascii="Times New Roman" w:hAnsi="Times New Roman" w:cs="Times New Roman"/>
          <w:bCs/>
          <w:sz w:val="24"/>
          <w:szCs w:val="24"/>
        </w:rPr>
        <w:t>деятельность по осуществлению работ по капитальному ремонту, ремонту и содержанию автомобильных дорог;</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r w:rsidRPr="00DB6F31">
        <w:rPr>
          <w:rFonts w:ascii="Times New Roman" w:hAnsi="Times New Roman" w:cs="Times New Roman"/>
          <w:bCs/>
          <w:sz w:val="24"/>
          <w:szCs w:val="24"/>
        </w:rPr>
        <w:t>деятельность по использованию полос отвода и (или) придорожных полос автомобильных дорог;</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r w:rsidRPr="00DB6F31">
        <w:rPr>
          <w:rFonts w:ascii="Times New Roman" w:hAnsi="Times New Roman" w:cs="Times New Roman"/>
          <w:bCs/>
          <w:sz w:val="24"/>
          <w:szCs w:val="24"/>
        </w:rPr>
        <w:t xml:space="preserve">1.4.2. В соответствии с </w:t>
      </w:r>
      <w:hyperlink r:id="rId14" w:history="1">
        <w:r w:rsidRPr="00DB6F31">
          <w:rPr>
            <w:rFonts w:ascii="Times New Roman" w:hAnsi="Times New Roman" w:cs="Times New Roman"/>
            <w:bCs/>
            <w:color w:val="0000FF"/>
            <w:sz w:val="24"/>
            <w:szCs w:val="24"/>
          </w:rPr>
          <w:t>пунктом 2 части 1 статьи 16</w:t>
        </w:r>
      </w:hyperlink>
      <w:r w:rsidRPr="00DB6F31">
        <w:rPr>
          <w:rFonts w:ascii="Times New Roman" w:hAnsi="Times New Roman" w:cs="Times New Roman"/>
          <w:bCs/>
          <w:sz w:val="24"/>
          <w:szCs w:val="24"/>
        </w:rPr>
        <w:t xml:space="preserve"> Федерального закона от 31.07.2020 N 248-ФЗ:</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r w:rsidRPr="00DB6F31">
        <w:rPr>
          <w:rFonts w:ascii="Times New Roman" w:hAnsi="Times New Roman" w:cs="Times New Roman"/>
          <w:bCs/>
          <w:sz w:val="24"/>
          <w:szCs w:val="24"/>
        </w:rPr>
        <w:t>дорожно-строительные материалы, указанные в приложении 1 к техническом</w:t>
      </w:r>
      <w:r>
        <w:rPr>
          <w:rFonts w:ascii="Times New Roman" w:hAnsi="Times New Roman" w:cs="Times New Roman"/>
          <w:bCs/>
          <w:sz w:val="24"/>
          <w:szCs w:val="24"/>
        </w:rPr>
        <w:t>у регламенту Таможенного союза «</w:t>
      </w:r>
      <w:r w:rsidRPr="00DB6F31">
        <w:rPr>
          <w:rFonts w:ascii="Times New Roman" w:hAnsi="Times New Roman" w:cs="Times New Roman"/>
          <w:bCs/>
          <w:sz w:val="24"/>
          <w:szCs w:val="24"/>
        </w:rPr>
        <w:t>Б</w:t>
      </w:r>
      <w:r>
        <w:rPr>
          <w:rFonts w:ascii="Times New Roman" w:hAnsi="Times New Roman" w:cs="Times New Roman"/>
          <w:bCs/>
          <w:sz w:val="24"/>
          <w:szCs w:val="24"/>
        </w:rPr>
        <w:t>езопасность автомобильных дорог»</w:t>
      </w:r>
      <w:r w:rsidRPr="00DB6F31">
        <w:rPr>
          <w:rFonts w:ascii="Times New Roman" w:hAnsi="Times New Roman" w:cs="Times New Roman"/>
          <w:bCs/>
          <w:sz w:val="24"/>
          <w:szCs w:val="24"/>
        </w:rPr>
        <w:t xml:space="preserve"> (</w:t>
      </w:r>
      <w:proofErr w:type="gramStart"/>
      <w:r w:rsidRPr="00DB6F31">
        <w:rPr>
          <w:rFonts w:ascii="Times New Roman" w:hAnsi="Times New Roman" w:cs="Times New Roman"/>
          <w:bCs/>
          <w:sz w:val="24"/>
          <w:szCs w:val="24"/>
        </w:rPr>
        <w:t>ТР</w:t>
      </w:r>
      <w:proofErr w:type="gramEnd"/>
      <w:r w:rsidRPr="00DB6F31">
        <w:rPr>
          <w:rFonts w:ascii="Times New Roman" w:hAnsi="Times New Roman" w:cs="Times New Roman"/>
          <w:bCs/>
          <w:sz w:val="24"/>
          <w:szCs w:val="24"/>
        </w:rPr>
        <w:t xml:space="preserve"> ТС 014/2011);</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r w:rsidRPr="00DB6F31">
        <w:rPr>
          <w:rFonts w:ascii="Times New Roman" w:hAnsi="Times New Roman" w:cs="Times New Roman"/>
          <w:bCs/>
          <w:sz w:val="24"/>
          <w:szCs w:val="24"/>
        </w:rPr>
        <w:t xml:space="preserve">дорожно-строительные изделия, указанные в </w:t>
      </w:r>
      <w:hyperlink r:id="rId15" w:history="1">
        <w:r w:rsidRPr="00DB6F31">
          <w:rPr>
            <w:rFonts w:ascii="Times New Roman" w:hAnsi="Times New Roman" w:cs="Times New Roman"/>
            <w:bCs/>
            <w:color w:val="0000FF"/>
            <w:sz w:val="24"/>
            <w:szCs w:val="24"/>
          </w:rPr>
          <w:t>приложении 2</w:t>
        </w:r>
      </w:hyperlink>
      <w:r w:rsidRPr="00DB6F31">
        <w:rPr>
          <w:rFonts w:ascii="Times New Roman" w:hAnsi="Times New Roman" w:cs="Times New Roman"/>
          <w:bCs/>
          <w:sz w:val="24"/>
          <w:szCs w:val="24"/>
        </w:rPr>
        <w:t xml:space="preserve"> к техническому регламенту Таможенного союза "Безопасность автомобильных дорог" (</w:t>
      </w:r>
      <w:proofErr w:type="gramStart"/>
      <w:r w:rsidRPr="00DB6F31">
        <w:rPr>
          <w:rFonts w:ascii="Times New Roman" w:hAnsi="Times New Roman" w:cs="Times New Roman"/>
          <w:bCs/>
          <w:sz w:val="24"/>
          <w:szCs w:val="24"/>
        </w:rPr>
        <w:t>ТР</w:t>
      </w:r>
      <w:proofErr w:type="gramEnd"/>
      <w:r w:rsidRPr="00DB6F31">
        <w:rPr>
          <w:rFonts w:ascii="Times New Roman" w:hAnsi="Times New Roman" w:cs="Times New Roman"/>
          <w:bCs/>
          <w:sz w:val="24"/>
          <w:szCs w:val="24"/>
        </w:rPr>
        <w:t xml:space="preserve"> ТС 014/2011);</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r w:rsidRPr="00DB6F31">
        <w:rPr>
          <w:rFonts w:ascii="Times New Roman" w:hAnsi="Times New Roman" w:cs="Times New Roman"/>
          <w:bCs/>
          <w:sz w:val="24"/>
          <w:szCs w:val="24"/>
        </w:rPr>
        <w:t>внесение платы в счет возмещения вреда, причиняемого автомобильным дорогам транспортными средствами, имеющими разрешенную максимальную массу свыше 12 тонн.</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r w:rsidRPr="00DB6F31">
        <w:rPr>
          <w:rFonts w:ascii="Times New Roman" w:hAnsi="Times New Roman" w:cs="Times New Roman"/>
          <w:bCs/>
          <w:sz w:val="24"/>
          <w:szCs w:val="24"/>
        </w:rPr>
        <w:t xml:space="preserve">1.4.3. В соответствии с </w:t>
      </w:r>
      <w:hyperlink r:id="rId16" w:history="1">
        <w:r w:rsidRPr="00DB6F31">
          <w:rPr>
            <w:rFonts w:ascii="Times New Roman" w:hAnsi="Times New Roman" w:cs="Times New Roman"/>
            <w:bCs/>
            <w:color w:val="0000FF"/>
            <w:sz w:val="24"/>
            <w:szCs w:val="24"/>
          </w:rPr>
          <w:t>пунктом 3 части 1 статьи 16</w:t>
        </w:r>
      </w:hyperlink>
      <w:r w:rsidRPr="00DB6F31">
        <w:rPr>
          <w:rFonts w:ascii="Times New Roman" w:hAnsi="Times New Roman" w:cs="Times New Roman"/>
          <w:bCs/>
          <w:sz w:val="24"/>
          <w:szCs w:val="24"/>
        </w:rPr>
        <w:t xml:space="preserve"> Феде</w:t>
      </w:r>
      <w:r>
        <w:rPr>
          <w:rFonts w:ascii="Times New Roman" w:hAnsi="Times New Roman" w:cs="Times New Roman"/>
          <w:bCs/>
          <w:sz w:val="24"/>
          <w:szCs w:val="24"/>
        </w:rPr>
        <w:t>рального закона от 31.07.2020 №</w:t>
      </w:r>
      <w:r w:rsidRPr="00DB6F31">
        <w:rPr>
          <w:rFonts w:ascii="Times New Roman" w:hAnsi="Times New Roman" w:cs="Times New Roman"/>
          <w:bCs/>
          <w:sz w:val="24"/>
          <w:szCs w:val="24"/>
        </w:rPr>
        <w:t>248-ФЗ:</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r w:rsidRPr="00DB6F31">
        <w:rPr>
          <w:rFonts w:ascii="Times New Roman" w:hAnsi="Times New Roman" w:cs="Times New Roman"/>
          <w:bCs/>
          <w:sz w:val="24"/>
          <w:szCs w:val="24"/>
        </w:rPr>
        <w:t>остановочный пункт;</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r w:rsidRPr="00DB6F31">
        <w:rPr>
          <w:rFonts w:ascii="Times New Roman" w:hAnsi="Times New Roman" w:cs="Times New Roman"/>
          <w:bCs/>
          <w:sz w:val="24"/>
          <w:szCs w:val="24"/>
        </w:rPr>
        <w:t>автомобильная дорога и искусственные дорожные сооружения на ней;</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r w:rsidRPr="00DB6F31">
        <w:rPr>
          <w:rFonts w:ascii="Times New Roman" w:hAnsi="Times New Roman" w:cs="Times New Roman"/>
          <w:bCs/>
          <w:sz w:val="24"/>
          <w:szCs w:val="24"/>
        </w:rPr>
        <w:t>примыкания к автомобильным дорогам, в том числе примыкания объектов дорожного сервиса;</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r w:rsidRPr="00DB6F31">
        <w:rPr>
          <w:rFonts w:ascii="Times New Roman" w:hAnsi="Times New Roman" w:cs="Times New Roman"/>
          <w:bCs/>
          <w:sz w:val="24"/>
          <w:szCs w:val="24"/>
        </w:rPr>
        <w:t>объекты дорожного сервиса, расположенные в границах полос отвода и (или) придорожных полос автомобильных дорог;</w:t>
      </w:r>
    </w:p>
    <w:p w:rsidR="00DB6F31" w:rsidRPr="00DB6F31" w:rsidRDefault="00DB6F31" w:rsidP="00DB6F31">
      <w:pPr>
        <w:autoSpaceDE w:val="0"/>
        <w:autoSpaceDN w:val="0"/>
        <w:adjustRightInd w:val="0"/>
        <w:spacing w:after="0" w:line="240" w:lineRule="auto"/>
        <w:ind w:firstLine="709"/>
        <w:jc w:val="both"/>
        <w:rPr>
          <w:rFonts w:ascii="Times New Roman" w:hAnsi="Times New Roman" w:cs="Times New Roman"/>
          <w:bCs/>
          <w:sz w:val="24"/>
          <w:szCs w:val="24"/>
        </w:rPr>
      </w:pPr>
      <w:r w:rsidRPr="00DB6F31">
        <w:rPr>
          <w:rFonts w:ascii="Times New Roman" w:hAnsi="Times New Roman" w:cs="Times New Roman"/>
          <w:bCs/>
          <w:sz w:val="24"/>
          <w:szCs w:val="24"/>
        </w:rPr>
        <w:t>придорожные полосы и по</w:t>
      </w:r>
      <w:r>
        <w:rPr>
          <w:rFonts w:ascii="Times New Roman" w:hAnsi="Times New Roman" w:cs="Times New Roman"/>
          <w:bCs/>
          <w:sz w:val="24"/>
          <w:szCs w:val="24"/>
        </w:rPr>
        <w:t xml:space="preserve">лосы </w:t>
      </w:r>
      <w:proofErr w:type="gramStart"/>
      <w:r>
        <w:rPr>
          <w:rFonts w:ascii="Times New Roman" w:hAnsi="Times New Roman" w:cs="Times New Roman"/>
          <w:bCs/>
          <w:sz w:val="24"/>
          <w:szCs w:val="24"/>
        </w:rPr>
        <w:t>отвода</w:t>
      </w:r>
      <w:proofErr w:type="gramEnd"/>
      <w:r>
        <w:rPr>
          <w:rFonts w:ascii="Times New Roman" w:hAnsi="Times New Roman" w:cs="Times New Roman"/>
          <w:bCs/>
          <w:sz w:val="24"/>
          <w:szCs w:val="24"/>
        </w:rPr>
        <w:t xml:space="preserve"> автомобильных дорог.</w:t>
      </w:r>
    </w:p>
    <w:p w:rsidR="00A0599F" w:rsidRPr="00DB6F31" w:rsidRDefault="00A0599F" w:rsidP="00DB6F31">
      <w:pPr>
        <w:pStyle w:val="ConsPlusTitle"/>
        <w:ind w:firstLine="709"/>
        <w:jc w:val="both"/>
        <w:outlineLvl w:val="2"/>
        <w:rPr>
          <w:rFonts w:ascii="Times New Roman" w:hAnsi="Times New Roman" w:cs="Times New Roman"/>
          <w:b w:val="0"/>
          <w:sz w:val="24"/>
          <w:szCs w:val="24"/>
        </w:rPr>
      </w:pPr>
    </w:p>
    <w:p w:rsidR="00FF6B67" w:rsidRPr="00DB6F31" w:rsidRDefault="00FF6B67" w:rsidP="00DB6F31">
      <w:pPr>
        <w:pStyle w:val="ConsPlusTitle"/>
        <w:ind w:firstLine="709"/>
        <w:jc w:val="both"/>
        <w:outlineLvl w:val="2"/>
        <w:rPr>
          <w:rFonts w:ascii="Times New Roman" w:hAnsi="Times New Roman" w:cs="Times New Roman"/>
          <w:sz w:val="24"/>
          <w:szCs w:val="24"/>
        </w:rPr>
      </w:pPr>
      <w:r w:rsidRPr="00DB6F31">
        <w:rPr>
          <w:rFonts w:ascii="Times New Roman" w:hAnsi="Times New Roman" w:cs="Times New Roman"/>
          <w:sz w:val="24"/>
          <w:szCs w:val="24"/>
          <w:lang w:val="en-US"/>
        </w:rPr>
        <w:t>II</w:t>
      </w:r>
      <w:r w:rsidRPr="00DB6F31">
        <w:rPr>
          <w:rFonts w:ascii="Times New Roman" w:hAnsi="Times New Roman" w:cs="Times New Roman"/>
          <w:sz w:val="24"/>
          <w:szCs w:val="24"/>
        </w:rPr>
        <w:t xml:space="preserve"> Обязательные требования</w:t>
      </w:r>
    </w:p>
    <w:p w:rsidR="00FF6B67" w:rsidRPr="00DB6F31" w:rsidRDefault="00DB6F31" w:rsidP="00DB6F31">
      <w:pPr>
        <w:spacing w:after="0" w:line="240" w:lineRule="auto"/>
        <w:ind w:firstLine="709"/>
        <w:jc w:val="both"/>
        <w:rPr>
          <w:rFonts w:ascii="Times New Roman" w:hAnsi="Times New Roman" w:cs="Times New Roman"/>
          <w:color w:val="453E3E"/>
          <w:sz w:val="24"/>
          <w:szCs w:val="24"/>
          <w:shd w:val="clear" w:color="auto" w:fill="FEFEFE"/>
        </w:rPr>
      </w:pPr>
      <w:proofErr w:type="gramStart"/>
      <w:r w:rsidRPr="00DB6F31">
        <w:rPr>
          <w:rFonts w:ascii="Times New Roman" w:hAnsi="Times New Roman" w:cs="Times New Roman"/>
          <w:color w:val="453E3E"/>
          <w:sz w:val="24"/>
          <w:szCs w:val="24"/>
          <w:shd w:val="clear" w:color="auto" w:fill="FEFEFE"/>
        </w:rPr>
        <w:t>Проектирование, строительство, реконструкция, капитальный ремонт автомобильных дорог осуществляются в соответствии с Градостроительным кодексом Российской Федерации,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 Федеральным законом от 10 декабря 1995 года N 196-ФЗ "О безопасности дорожного движения" и настоящим Федеральным законом.</w:t>
      </w:r>
      <w:proofErr w:type="gramEnd"/>
    </w:p>
    <w:p w:rsidR="00DB6F31" w:rsidRPr="00DB6F31" w:rsidRDefault="00DB6F31" w:rsidP="00DB6F31">
      <w:pPr>
        <w:spacing w:after="0" w:line="240" w:lineRule="auto"/>
        <w:ind w:firstLine="709"/>
        <w:jc w:val="both"/>
        <w:rPr>
          <w:rFonts w:ascii="Times New Roman" w:hAnsi="Times New Roman" w:cs="Times New Roman"/>
          <w:color w:val="453E3E"/>
          <w:sz w:val="24"/>
          <w:szCs w:val="24"/>
          <w:shd w:val="clear" w:color="auto" w:fill="FEFEFE"/>
        </w:rPr>
      </w:pPr>
      <w:r w:rsidRPr="00DB6F31">
        <w:rPr>
          <w:rFonts w:ascii="Times New Roman" w:hAnsi="Times New Roman" w:cs="Times New Roman"/>
          <w:color w:val="453E3E"/>
          <w:sz w:val="24"/>
          <w:szCs w:val="24"/>
          <w:shd w:val="clear" w:color="auto" w:fill="FEFEFE"/>
        </w:rPr>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DB6F31" w:rsidRPr="00DB6F31" w:rsidRDefault="00DB6F31" w:rsidP="00DB6F31">
      <w:pPr>
        <w:spacing w:after="0" w:line="240" w:lineRule="auto"/>
        <w:ind w:firstLine="709"/>
        <w:jc w:val="both"/>
        <w:rPr>
          <w:rFonts w:ascii="Times New Roman" w:hAnsi="Times New Roman" w:cs="Times New Roman"/>
          <w:color w:val="453E3E"/>
          <w:sz w:val="24"/>
          <w:szCs w:val="24"/>
          <w:shd w:val="clear" w:color="auto" w:fill="FEFEFE"/>
        </w:rPr>
      </w:pPr>
      <w:r w:rsidRPr="00DB6F31">
        <w:rPr>
          <w:rFonts w:ascii="Times New Roman" w:hAnsi="Times New Roman" w:cs="Times New Roman"/>
          <w:color w:val="453E3E"/>
          <w:sz w:val="24"/>
          <w:szCs w:val="24"/>
          <w:shd w:val="clear" w:color="auto" w:fill="FEFEFE"/>
        </w:rPr>
        <w:t>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DB6F31" w:rsidRPr="00DB6F31" w:rsidRDefault="00DB6F31" w:rsidP="00DB6F31">
      <w:pPr>
        <w:spacing w:after="0" w:line="240" w:lineRule="auto"/>
        <w:ind w:firstLine="709"/>
        <w:jc w:val="both"/>
        <w:rPr>
          <w:rFonts w:ascii="Times New Roman" w:hAnsi="Times New Roman" w:cs="Times New Roman"/>
          <w:color w:val="453E3E"/>
          <w:sz w:val="24"/>
          <w:szCs w:val="24"/>
          <w:shd w:val="clear" w:color="auto" w:fill="FEFEFE"/>
        </w:rPr>
      </w:pPr>
      <w:r w:rsidRPr="00DB6F31">
        <w:rPr>
          <w:rFonts w:ascii="Times New Roman" w:hAnsi="Times New Roman" w:cs="Times New Roman"/>
          <w:color w:val="453E3E"/>
          <w:sz w:val="24"/>
          <w:szCs w:val="24"/>
          <w:shd w:val="clear" w:color="auto" w:fill="FEFEFE"/>
        </w:rPr>
        <w:t>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w:t>
      </w:r>
    </w:p>
    <w:p w:rsidR="00DB6F31" w:rsidRPr="00DB6F31" w:rsidRDefault="00DB6F31" w:rsidP="00DB6F31">
      <w:pPr>
        <w:pStyle w:val="a4"/>
        <w:shd w:val="clear" w:color="auto" w:fill="FEFEFE"/>
        <w:spacing w:before="0" w:beforeAutospacing="0" w:after="0" w:afterAutospacing="0"/>
        <w:ind w:firstLine="709"/>
        <w:jc w:val="both"/>
        <w:rPr>
          <w:color w:val="453E3E"/>
        </w:rPr>
      </w:pPr>
      <w:r w:rsidRPr="00DB6F31">
        <w:rPr>
          <w:color w:val="453E3E"/>
        </w:rPr>
        <w:t xml:space="preserve">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w:t>
      </w:r>
      <w:r w:rsidRPr="00DB6F31">
        <w:rPr>
          <w:color w:val="453E3E"/>
        </w:rPr>
        <w:lastRenderedPageBreak/>
        <w:t>движения, а также условия использования и содержания автомобильной дороги и расположенных на ней сооружений и иных объектов.</w:t>
      </w:r>
    </w:p>
    <w:p w:rsidR="00DB6F31" w:rsidRPr="00DB6F31" w:rsidRDefault="00DB6F31" w:rsidP="00DB6F31">
      <w:pPr>
        <w:pStyle w:val="a4"/>
        <w:shd w:val="clear" w:color="auto" w:fill="FEFEFE"/>
        <w:spacing w:before="0" w:beforeAutospacing="0" w:after="0" w:afterAutospacing="0"/>
        <w:ind w:firstLine="709"/>
        <w:jc w:val="both"/>
        <w:rPr>
          <w:color w:val="453E3E"/>
        </w:rPr>
      </w:pPr>
      <w:proofErr w:type="gramStart"/>
      <w:r w:rsidRPr="00DB6F31">
        <w:rPr>
          <w:color w:val="453E3E"/>
        </w:rPr>
        <w:t>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кодексом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w:t>
      </w:r>
      <w:proofErr w:type="gramEnd"/>
      <w:r w:rsidRPr="00DB6F31">
        <w:rPr>
          <w:color w:val="453E3E"/>
        </w:rPr>
        <w:t xml:space="preserve">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w:t>
      </w:r>
      <w:proofErr w:type="gramStart"/>
      <w:r w:rsidRPr="00DB6F31">
        <w:rPr>
          <w:color w:val="453E3E"/>
        </w:rPr>
        <w:t>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кодексом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roofErr w:type="gramEnd"/>
    </w:p>
    <w:p w:rsidR="00DB6F31" w:rsidRPr="00DB6F31" w:rsidRDefault="00DB6F31" w:rsidP="00DB6F31">
      <w:pPr>
        <w:spacing w:after="0" w:line="240" w:lineRule="auto"/>
        <w:ind w:firstLine="709"/>
        <w:jc w:val="both"/>
        <w:rPr>
          <w:rFonts w:ascii="Times New Roman" w:hAnsi="Times New Roman" w:cs="Times New Roman"/>
          <w:color w:val="453E3E"/>
          <w:sz w:val="24"/>
          <w:szCs w:val="24"/>
          <w:shd w:val="clear" w:color="auto" w:fill="FEFEFE"/>
        </w:rPr>
      </w:pPr>
      <w:r w:rsidRPr="00DB6F31">
        <w:rPr>
          <w:rFonts w:ascii="Times New Roman" w:hAnsi="Times New Roman" w:cs="Times New Roman"/>
          <w:color w:val="453E3E"/>
          <w:sz w:val="24"/>
          <w:szCs w:val="24"/>
          <w:shd w:val="clear" w:color="auto" w:fill="FEFEFE"/>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DB6F31" w:rsidRPr="00DB6F31" w:rsidRDefault="00DB6F31" w:rsidP="00DB6F31">
      <w:pPr>
        <w:spacing w:after="0" w:line="240" w:lineRule="auto"/>
        <w:ind w:firstLine="709"/>
        <w:jc w:val="both"/>
        <w:rPr>
          <w:rFonts w:ascii="Times New Roman" w:hAnsi="Times New Roman" w:cs="Times New Roman"/>
          <w:sz w:val="24"/>
          <w:szCs w:val="24"/>
        </w:rPr>
      </w:pPr>
      <w:r w:rsidRPr="00DB6F31">
        <w:rPr>
          <w:rFonts w:ascii="Times New Roman" w:hAnsi="Times New Roman" w:cs="Times New Roman"/>
          <w:color w:val="453E3E"/>
          <w:sz w:val="24"/>
          <w:szCs w:val="24"/>
          <w:shd w:val="clear" w:color="auto" w:fill="FEFEFE"/>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DB6F31" w:rsidRPr="00DB6F31" w:rsidRDefault="00DB6F31" w:rsidP="00DB6F31">
      <w:pPr>
        <w:spacing w:after="0" w:line="240" w:lineRule="auto"/>
        <w:ind w:firstLine="709"/>
        <w:jc w:val="both"/>
        <w:rPr>
          <w:rFonts w:ascii="Times New Roman" w:hAnsi="Times New Roman" w:cs="Times New Roman"/>
          <w:sz w:val="24"/>
          <w:szCs w:val="24"/>
        </w:rPr>
      </w:pPr>
    </w:p>
    <w:p w:rsidR="00010CBA" w:rsidRPr="00DB6F31" w:rsidRDefault="00FF6B67" w:rsidP="00DB6F31">
      <w:pPr>
        <w:spacing w:after="0" w:line="240" w:lineRule="auto"/>
        <w:ind w:firstLine="709"/>
        <w:jc w:val="both"/>
        <w:rPr>
          <w:rFonts w:ascii="Times New Roman" w:hAnsi="Times New Roman" w:cs="Times New Roman"/>
          <w:b/>
          <w:sz w:val="24"/>
          <w:szCs w:val="24"/>
        </w:rPr>
      </w:pPr>
      <w:r w:rsidRPr="00DB6F31">
        <w:rPr>
          <w:rFonts w:ascii="Times New Roman" w:hAnsi="Times New Roman" w:cs="Times New Roman"/>
          <w:b/>
          <w:sz w:val="24"/>
          <w:szCs w:val="24"/>
          <w:lang w:val="en-US"/>
        </w:rPr>
        <w:t>III</w:t>
      </w:r>
      <w:r w:rsidRPr="00DB6F31">
        <w:rPr>
          <w:rFonts w:ascii="Times New Roman" w:hAnsi="Times New Roman" w:cs="Times New Roman"/>
          <w:b/>
          <w:sz w:val="24"/>
          <w:szCs w:val="24"/>
        </w:rPr>
        <w:t xml:space="preserve"> Административная ответственность </w:t>
      </w:r>
    </w:p>
    <w:p w:rsidR="00DB6F31" w:rsidRDefault="00DB6F31" w:rsidP="00DB6F31">
      <w:pPr>
        <w:pStyle w:val="a4"/>
        <w:shd w:val="clear" w:color="auto" w:fill="FFFFFF"/>
        <w:spacing w:before="0" w:beforeAutospacing="0" w:after="0" w:afterAutospacing="0"/>
        <w:ind w:firstLine="709"/>
        <w:jc w:val="both"/>
        <w:rPr>
          <w:b/>
          <w:bCs/>
          <w:color w:val="5B5B5B"/>
        </w:rPr>
      </w:pPr>
    </w:p>
    <w:p w:rsidR="00DB6F31" w:rsidRPr="00DB6F31" w:rsidRDefault="00DB6F31" w:rsidP="00DB6F31">
      <w:pPr>
        <w:pStyle w:val="a4"/>
        <w:shd w:val="clear" w:color="auto" w:fill="FFFFFF"/>
        <w:spacing w:before="0" w:beforeAutospacing="0" w:after="0" w:afterAutospacing="0"/>
        <w:ind w:firstLine="709"/>
        <w:jc w:val="both"/>
        <w:rPr>
          <w:color w:val="5B5B5B"/>
        </w:rPr>
      </w:pPr>
      <w:r w:rsidRPr="00DB6F31">
        <w:rPr>
          <w:bCs/>
          <w:color w:val="5B5B5B"/>
        </w:rPr>
        <w:t>Кодекс Российской Федерации об административных правонарушениях" от 30.12.2001 №195-ФЗ (ред. от 16.02.2022)</w:t>
      </w:r>
    </w:p>
    <w:p w:rsidR="00DB6F31" w:rsidRPr="00DB6F31" w:rsidRDefault="00DB6F31" w:rsidP="00DB6F31">
      <w:pPr>
        <w:pStyle w:val="a4"/>
        <w:shd w:val="clear" w:color="auto" w:fill="FFFFFF"/>
        <w:spacing w:before="0" w:beforeAutospacing="0" w:after="0" w:afterAutospacing="0"/>
        <w:ind w:firstLine="709"/>
        <w:jc w:val="both"/>
        <w:rPr>
          <w:color w:val="5B5B5B"/>
        </w:rPr>
      </w:pPr>
      <w:r w:rsidRPr="00DB6F31">
        <w:rPr>
          <w:bCs/>
          <w:color w:val="5B5B5B"/>
        </w:rP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DB6F31" w:rsidRPr="00DB6F31" w:rsidRDefault="00DB6F31" w:rsidP="00DB6F31">
      <w:pPr>
        <w:pStyle w:val="a4"/>
        <w:shd w:val="clear" w:color="auto" w:fill="FFFFFF"/>
        <w:spacing w:before="0" w:beforeAutospacing="0" w:after="0" w:afterAutospacing="0"/>
        <w:ind w:firstLine="709"/>
        <w:jc w:val="both"/>
        <w:rPr>
          <w:color w:val="5B5B5B"/>
        </w:rPr>
      </w:pPr>
      <w:r w:rsidRPr="00DB6F31">
        <w:rPr>
          <w:bCs/>
          <w:color w:val="5B5B5B"/>
        </w:rPr>
        <w:t>(в ред. Федерального закона от 07.03.2017 №26-ФЗ)</w:t>
      </w:r>
    </w:p>
    <w:p w:rsidR="00DB6F31" w:rsidRPr="00DB6F31" w:rsidRDefault="00DB6F31" w:rsidP="00DB6F31">
      <w:pPr>
        <w:pStyle w:val="a4"/>
        <w:shd w:val="clear" w:color="auto" w:fill="FFFFFF"/>
        <w:spacing w:before="0" w:beforeAutospacing="0" w:after="0" w:afterAutospacing="0"/>
        <w:ind w:firstLine="709"/>
        <w:jc w:val="both"/>
        <w:rPr>
          <w:color w:val="5B5B5B"/>
        </w:rPr>
      </w:pPr>
      <w:r w:rsidRPr="00DB6F31">
        <w:rPr>
          <w:color w:val="5B5B5B"/>
        </w:rPr>
        <w:t xml:space="preserve"> 1. </w:t>
      </w:r>
      <w:proofErr w:type="gramStart"/>
      <w:r w:rsidRPr="00DB6F31">
        <w:rPr>
          <w:color w:val="5B5B5B"/>
        </w:rPr>
        <w:t>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roofErr w:type="gramEnd"/>
    </w:p>
    <w:p w:rsidR="00DB6F31" w:rsidRPr="00DB6F31" w:rsidRDefault="00DB6F31" w:rsidP="00DB6F31">
      <w:pPr>
        <w:pStyle w:val="a4"/>
        <w:shd w:val="clear" w:color="auto" w:fill="FFFFFF"/>
        <w:spacing w:before="0" w:beforeAutospacing="0" w:after="0" w:afterAutospacing="0"/>
        <w:ind w:firstLine="709"/>
        <w:jc w:val="both"/>
        <w:rPr>
          <w:color w:val="5B5B5B"/>
        </w:rPr>
      </w:pPr>
      <w:r w:rsidRPr="00DB6F31">
        <w:rPr>
          <w:color w:val="5B5B5B"/>
        </w:rPr>
        <w:t xml:space="preserve">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w:t>
      </w:r>
      <w:r w:rsidRPr="00DB6F31">
        <w:rPr>
          <w:color w:val="5B5B5B"/>
        </w:rPr>
        <w:lastRenderedPageBreak/>
        <w:t>размере от двадцати тысяч до тридцати тысяч рублей; на юридических лиц - от двухсот тысяч до трехсот тысяч рублей.</w:t>
      </w:r>
    </w:p>
    <w:p w:rsidR="00DB6F31" w:rsidRPr="00DB6F31" w:rsidRDefault="00DB6F31" w:rsidP="00DB6F31">
      <w:pPr>
        <w:pStyle w:val="a4"/>
        <w:shd w:val="clear" w:color="auto" w:fill="FFFFFF"/>
        <w:spacing w:before="0" w:beforeAutospacing="0" w:after="0" w:afterAutospacing="0"/>
        <w:ind w:firstLine="709"/>
        <w:jc w:val="both"/>
        <w:rPr>
          <w:color w:val="5B5B5B"/>
        </w:rPr>
      </w:pPr>
      <w:r w:rsidRPr="00DB6F31">
        <w:rPr>
          <w:color w:val="5B5B5B"/>
        </w:rPr>
        <w:t>2. Те же действия, повлекшие причинение легкого или средней тяжести вреда здоровью потерпевшего, -</w:t>
      </w:r>
    </w:p>
    <w:p w:rsidR="00DB6F31" w:rsidRPr="00DB6F31" w:rsidRDefault="00DB6F31" w:rsidP="00DB6F31">
      <w:pPr>
        <w:pStyle w:val="a4"/>
        <w:shd w:val="clear" w:color="auto" w:fill="FFFFFF"/>
        <w:spacing w:before="0" w:beforeAutospacing="0" w:after="0" w:afterAutospacing="0"/>
        <w:ind w:firstLine="709"/>
        <w:jc w:val="both"/>
        <w:rPr>
          <w:color w:val="5B5B5B"/>
        </w:rPr>
      </w:pPr>
      <w:r w:rsidRPr="00DB6F31">
        <w:rPr>
          <w:color w:val="5B5B5B"/>
        </w:rP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DB6F31" w:rsidRPr="00DB6F31" w:rsidRDefault="00DB6F31" w:rsidP="00DB6F31">
      <w:pPr>
        <w:pStyle w:val="a4"/>
        <w:shd w:val="clear" w:color="auto" w:fill="FFFFFF"/>
        <w:spacing w:before="0" w:beforeAutospacing="0" w:after="0" w:afterAutospacing="0"/>
        <w:ind w:firstLine="709"/>
        <w:jc w:val="both"/>
        <w:rPr>
          <w:color w:val="5B5B5B"/>
        </w:rPr>
      </w:pPr>
      <w:r w:rsidRPr="00DB6F31">
        <w:rPr>
          <w:color w:val="5B5B5B"/>
        </w:rPr>
        <w:t>Примечания:</w:t>
      </w:r>
    </w:p>
    <w:p w:rsidR="00DB6F31" w:rsidRPr="00DB6F31" w:rsidRDefault="00DB6F31" w:rsidP="00DB6F31">
      <w:pPr>
        <w:pStyle w:val="a4"/>
        <w:shd w:val="clear" w:color="auto" w:fill="FFFFFF"/>
        <w:spacing w:before="0" w:beforeAutospacing="0" w:after="0" w:afterAutospacing="0"/>
        <w:ind w:firstLine="709"/>
        <w:jc w:val="both"/>
        <w:rPr>
          <w:color w:val="5B5B5B"/>
        </w:rPr>
      </w:pPr>
      <w:r w:rsidRPr="00DB6F31">
        <w:rPr>
          <w:color w:val="5B5B5B"/>
        </w:rP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DB6F31" w:rsidRPr="00DB6F31" w:rsidRDefault="00DB6F31" w:rsidP="00DB6F31">
      <w:pPr>
        <w:pStyle w:val="a4"/>
        <w:shd w:val="clear" w:color="auto" w:fill="FFFFFF"/>
        <w:spacing w:before="0" w:beforeAutospacing="0" w:after="0" w:afterAutospacing="0"/>
        <w:ind w:firstLine="709"/>
        <w:jc w:val="both"/>
        <w:rPr>
          <w:color w:val="5B5B5B"/>
        </w:rPr>
      </w:pPr>
      <w:r w:rsidRPr="00DB6F31">
        <w:rPr>
          <w:color w:val="5B5B5B"/>
        </w:rP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DB6F31" w:rsidRPr="00DB6F31" w:rsidRDefault="00DB6F31" w:rsidP="00DB6F31">
      <w:pPr>
        <w:pStyle w:val="a4"/>
        <w:shd w:val="clear" w:color="auto" w:fill="FFFFFF"/>
        <w:spacing w:before="0" w:beforeAutospacing="0" w:after="0" w:afterAutospacing="0"/>
        <w:ind w:firstLine="709"/>
        <w:jc w:val="both"/>
        <w:rPr>
          <w:color w:val="5B5B5B"/>
        </w:rPr>
      </w:pPr>
      <w:r w:rsidRPr="00DB6F31">
        <w:rPr>
          <w:color w:val="5B5B5B"/>
        </w:rPr>
        <w:t> </w:t>
      </w:r>
    </w:p>
    <w:p w:rsidR="00DB6F31" w:rsidRPr="00DB6F31" w:rsidRDefault="00DB6F31" w:rsidP="00DB6F31">
      <w:pPr>
        <w:pStyle w:val="a4"/>
        <w:shd w:val="clear" w:color="auto" w:fill="FFFFFF"/>
        <w:spacing w:before="0" w:beforeAutospacing="0" w:after="0" w:afterAutospacing="0"/>
        <w:ind w:firstLine="709"/>
        <w:jc w:val="both"/>
        <w:rPr>
          <w:color w:val="5B5B5B"/>
        </w:rPr>
      </w:pPr>
      <w:r w:rsidRPr="00DB6F31">
        <w:rPr>
          <w:color w:val="5B5B5B"/>
        </w:rPr>
        <w:t>Статья 11.21. Нарушение правил использования полосы отвода и придорожных полос автомобильной дороги</w:t>
      </w:r>
    </w:p>
    <w:p w:rsidR="00DB6F31" w:rsidRPr="00DB6F31" w:rsidRDefault="00DB6F31" w:rsidP="00DB6F31">
      <w:pPr>
        <w:pStyle w:val="a4"/>
        <w:shd w:val="clear" w:color="auto" w:fill="FFFFFF"/>
        <w:spacing w:before="0" w:beforeAutospacing="0" w:after="0" w:afterAutospacing="0"/>
        <w:ind w:firstLine="709"/>
        <w:jc w:val="both"/>
        <w:rPr>
          <w:color w:val="5B5B5B"/>
        </w:rPr>
      </w:pPr>
      <w:r w:rsidRPr="00DB6F31">
        <w:rPr>
          <w:color w:val="5B5B5B"/>
        </w:rPr>
        <w:t>(в ред. Федерального закона от 24.07.2007 N 210-ФЗ)</w:t>
      </w:r>
    </w:p>
    <w:p w:rsidR="00DB6F31" w:rsidRPr="00DB6F31" w:rsidRDefault="00DB6F31" w:rsidP="00DB6F31">
      <w:pPr>
        <w:pStyle w:val="a4"/>
        <w:shd w:val="clear" w:color="auto" w:fill="FFFFFF"/>
        <w:spacing w:before="0" w:beforeAutospacing="0" w:after="0" w:afterAutospacing="0"/>
        <w:ind w:firstLine="709"/>
        <w:jc w:val="both"/>
        <w:rPr>
          <w:color w:val="5B5B5B"/>
        </w:rPr>
      </w:pPr>
      <w:r w:rsidRPr="00DB6F31">
        <w:rPr>
          <w:color w:val="5B5B5B"/>
        </w:rPr>
        <w:t> </w:t>
      </w:r>
    </w:p>
    <w:p w:rsidR="00DB6F31" w:rsidRPr="00DB6F31" w:rsidRDefault="00DB6F31" w:rsidP="00DB6F31">
      <w:pPr>
        <w:pStyle w:val="a4"/>
        <w:shd w:val="clear" w:color="auto" w:fill="FFFFFF"/>
        <w:spacing w:before="0" w:beforeAutospacing="0" w:after="0" w:afterAutospacing="0"/>
        <w:ind w:firstLine="709"/>
        <w:jc w:val="both"/>
        <w:rPr>
          <w:color w:val="5B5B5B"/>
        </w:rPr>
      </w:pPr>
      <w:r w:rsidRPr="00DB6F31">
        <w:rPr>
          <w:color w:val="5B5B5B"/>
        </w:rPr>
        <w:t xml:space="preserve">1. Загрязнение полос отвода и придорожных </w:t>
      </w:r>
      <w:proofErr w:type="gramStart"/>
      <w:r w:rsidRPr="00DB6F31">
        <w:rPr>
          <w:color w:val="5B5B5B"/>
        </w:rPr>
        <w:t>полос</w:t>
      </w:r>
      <w:proofErr w:type="gramEnd"/>
      <w:r w:rsidRPr="00DB6F31">
        <w:rPr>
          <w:color w:val="5B5B5B"/>
        </w:rPr>
        <w:t xml:space="preserve">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DB6F31" w:rsidRPr="00DB6F31" w:rsidRDefault="00DB6F31" w:rsidP="00DB6F31">
      <w:pPr>
        <w:pStyle w:val="a4"/>
        <w:shd w:val="clear" w:color="auto" w:fill="FFFFFF"/>
        <w:spacing w:before="0" w:beforeAutospacing="0" w:after="0" w:afterAutospacing="0"/>
        <w:ind w:firstLine="709"/>
        <w:jc w:val="both"/>
        <w:rPr>
          <w:color w:val="5B5B5B"/>
        </w:rPr>
      </w:pPr>
      <w:r w:rsidRPr="00DB6F31">
        <w:rPr>
          <w:color w:val="5B5B5B"/>
        </w:rPr>
        <w:t>(в ред. Федерального закона от 08.11.2007 N 257-ФЗ)</w:t>
      </w:r>
    </w:p>
    <w:p w:rsidR="00DB6F31" w:rsidRPr="00DB6F31" w:rsidRDefault="00DB6F31" w:rsidP="00DB6F31">
      <w:pPr>
        <w:pStyle w:val="a4"/>
        <w:shd w:val="clear" w:color="auto" w:fill="FFFFFF"/>
        <w:spacing w:before="0" w:beforeAutospacing="0" w:after="0" w:afterAutospacing="0"/>
        <w:ind w:firstLine="709"/>
        <w:jc w:val="both"/>
        <w:rPr>
          <w:color w:val="5B5B5B"/>
        </w:rPr>
      </w:pPr>
      <w:r w:rsidRPr="00DB6F31">
        <w:rPr>
          <w:color w:val="5B5B5B"/>
        </w:rPr>
        <w:t>влечет предупреждение или наложение административного штрафа в размере до трехсот рублей.</w:t>
      </w:r>
    </w:p>
    <w:p w:rsidR="00DB6F31" w:rsidRPr="00DB6F31" w:rsidRDefault="00DB6F31" w:rsidP="00DB6F31">
      <w:pPr>
        <w:pStyle w:val="a4"/>
        <w:shd w:val="clear" w:color="auto" w:fill="FFFFFF"/>
        <w:spacing w:before="0" w:beforeAutospacing="0" w:after="0" w:afterAutospacing="0"/>
        <w:ind w:firstLine="709"/>
        <w:jc w:val="both"/>
        <w:rPr>
          <w:color w:val="5B5B5B"/>
        </w:rPr>
      </w:pPr>
      <w:r w:rsidRPr="00DB6F31">
        <w:rPr>
          <w:color w:val="5B5B5B"/>
        </w:rP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DB6F31">
        <w:rPr>
          <w:color w:val="5B5B5B"/>
        </w:rPr>
        <w:t>дств с д</w:t>
      </w:r>
      <w:proofErr w:type="gramEnd"/>
      <w:r w:rsidRPr="00DB6F31">
        <w:rPr>
          <w:color w:val="5B5B5B"/>
        </w:rPr>
        <w:t xml:space="preserve">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w:t>
      </w:r>
      <w:proofErr w:type="gramStart"/>
      <w:r w:rsidRPr="00DB6F31">
        <w:rPr>
          <w:color w:val="5B5B5B"/>
        </w:rPr>
        <w:t>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w:t>
      </w:r>
      <w:proofErr w:type="gramEnd"/>
      <w:r w:rsidRPr="00DB6F31">
        <w:rPr>
          <w:color w:val="5B5B5B"/>
        </w:rPr>
        <w:t xml:space="preserve">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w:t>
      </w:r>
      <w:proofErr w:type="gramStart"/>
      <w:r w:rsidRPr="00DB6F31">
        <w:rPr>
          <w:color w:val="5B5B5B"/>
        </w:rPr>
        <w:t xml:space="preserve">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w:t>
      </w:r>
      <w:r w:rsidRPr="00DB6F31">
        <w:rPr>
          <w:color w:val="5B5B5B"/>
        </w:rPr>
        <w:lastRenderedPageBreak/>
        <w:t>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w:t>
      </w:r>
      <w:proofErr w:type="gramEnd"/>
      <w:r w:rsidRPr="00DB6F31">
        <w:rPr>
          <w:color w:val="5B5B5B"/>
        </w:rPr>
        <w:t xml:space="preserve">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DB6F31" w:rsidRPr="00DB6F31" w:rsidRDefault="00DB6F31" w:rsidP="00DB6F31">
      <w:pPr>
        <w:pStyle w:val="a4"/>
        <w:shd w:val="clear" w:color="auto" w:fill="FFFFFF"/>
        <w:spacing w:before="0" w:beforeAutospacing="0" w:after="0" w:afterAutospacing="0"/>
        <w:ind w:firstLine="709"/>
        <w:jc w:val="both"/>
        <w:rPr>
          <w:color w:val="5B5B5B"/>
        </w:rPr>
      </w:pPr>
      <w:r w:rsidRPr="00DB6F31">
        <w:rPr>
          <w:color w:val="5B5B5B"/>
        </w:rPr>
        <w:t>(в ред. Федеральных законов от 08.11.2007 N 257-ФЗ, от 11.07.2011 N 193-ФЗ)</w:t>
      </w:r>
    </w:p>
    <w:p w:rsidR="00DB6F31" w:rsidRPr="00DB6F31" w:rsidRDefault="00DB6F31" w:rsidP="00DB6F31">
      <w:pPr>
        <w:pStyle w:val="a4"/>
        <w:shd w:val="clear" w:color="auto" w:fill="FFFFFF"/>
        <w:spacing w:before="0" w:beforeAutospacing="0" w:after="0" w:afterAutospacing="0"/>
        <w:ind w:firstLine="709"/>
        <w:jc w:val="both"/>
        <w:rPr>
          <w:color w:val="5B5B5B"/>
        </w:rPr>
      </w:pPr>
      <w:r w:rsidRPr="00DB6F31">
        <w:rPr>
          <w:color w:val="5B5B5B"/>
        </w:rP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DB6F31" w:rsidRPr="00DB6F31" w:rsidRDefault="00DB6F31" w:rsidP="00DB6F31">
      <w:pPr>
        <w:pStyle w:val="a4"/>
        <w:shd w:val="clear" w:color="auto" w:fill="FFFFFF"/>
        <w:spacing w:before="0" w:beforeAutospacing="0" w:after="0" w:afterAutospacing="0"/>
        <w:ind w:firstLine="709"/>
        <w:jc w:val="both"/>
        <w:rPr>
          <w:color w:val="5B5B5B"/>
        </w:rPr>
      </w:pPr>
      <w:r w:rsidRPr="00DB6F31">
        <w:rPr>
          <w:color w:val="5B5B5B"/>
        </w:rPr>
        <w:t> </w:t>
      </w:r>
    </w:p>
    <w:p w:rsidR="001A6D43" w:rsidRPr="00DB6F31" w:rsidRDefault="001A6D43" w:rsidP="00DB6F31">
      <w:pPr>
        <w:spacing w:after="0" w:line="240" w:lineRule="auto"/>
        <w:ind w:firstLine="709"/>
        <w:jc w:val="both"/>
        <w:rPr>
          <w:rFonts w:ascii="Times New Roman" w:hAnsi="Times New Roman" w:cs="Times New Roman"/>
          <w:sz w:val="24"/>
          <w:szCs w:val="24"/>
        </w:rPr>
      </w:pPr>
    </w:p>
    <w:sectPr w:rsidR="001A6D43" w:rsidRPr="00DB6F31" w:rsidSect="00010C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B67"/>
    <w:rsid w:val="00010CBA"/>
    <w:rsid w:val="000730EC"/>
    <w:rsid w:val="00082F3E"/>
    <w:rsid w:val="00094F4A"/>
    <w:rsid w:val="000B4C3A"/>
    <w:rsid w:val="001A6D43"/>
    <w:rsid w:val="001B3B39"/>
    <w:rsid w:val="00204A4B"/>
    <w:rsid w:val="002D084B"/>
    <w:rsid w:val="00337826"/>
    <w:rsid w:val="003625AD"/>
    <w:rsid w:val="004061A6"/>
    <w:rsid w:val="00500EB0"/>
    <w:rsid w:val="005C5F00"/>
    <w:rsid w:val="00645E6F"/>
    <w:rsid w:val="00807D0E"/>
    <w:rsid w:val="00884D8E"/>
    <w:rsid w:val="008B7B07"/>
    <w:rsid w:val="008C7D18"/>
    <w:rsid w:val="009512B9"/>
    <w:rsid w:val="00A0599F"/>
    <w:rsid w:val="00AB6866"/>
    <w:rsid w:val="00D446DF"/>
    <w:rsid w:val="00DB6F31"/>
    <w:rsid w:val="00E73D4C"/>
    <w:rsid w:val="00F20EB1"/>
    <w:rsid w:val="00FF6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F6B67"/>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FF6B67"/>
    <w:pPr>
      <w:widowControl w:val="0"/>
      <w:autoSpaceDE w:val="0"/>
      <w:autoSpaceDN w:val="0"/>
      <w:spacing w:after="0" w:line="240" w:lineRule="auto"/>
    </w:pPr>
    <w:rPr>
      <w:rFonts w:ascii="Calibri" w:eastAsia="Times New Roman" w:hAnsi="Calibri" w:cs="Calibri"/>
      <w:szCs w:val="20"/>
    </w:rPr>
  </w:style>
  <w:style w:type="character" w:styleId="a3">
    <w:name w:val="Hyperlink"/>
    <w:basedOn w:val="a0"/>
    <w:uiPriority w:val="99"/>
    <w:semiHidden/>
    <w:unhideWhenUsed/>
    <w:rsid w:val="00FF6B67"/>
    <w:rPr>
      <w:color w:val="0000FF"/>
      <w:u w:val="single"/>
    </w:rPr>
  </w:style>
  <w:style w:type="paragraph" w:styleId="a4">
    <w:name w:val="Normal (Web)"/>
    <w:basedOn w:val="a"/>
    <w:uiPriority w:val="99"/>
    <w:semiHidden/>
    <w:unhideWhenUsed/>
    <w:rsid w:val="001A6D4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F6B67"/>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FF6B67"/>
    <w:pPr>
      <w:widowControl w:val="0"/>
      <w:autoSpaceDE w:val="0"/>
      <w:autoSpaceDN w:val="0"/>
      <w:spacing w:after="0" w:line="240" w:lineRule="auto"/>
    </w:pPr>
    <w:rPr>
      <w:rFonts w:ascii="Calibri" w:eastAsia="Times New Roman" w:hAnsi="Calibri" w:cs="Calibri"/>
      <w:szCs w:val="20"/>
    </w:rPr>
  </w:style>
  <w:style w:type="character" w:styleId="a3">
    <w:name w:val="Hyperlink"/>
    <w:basedOn w:val="a0"/>
    <w:uiPriority w:val="99"/>
    <w:semiHidden/>
    <w:unhideWhenUsed/>
    <w:rsid w:val="00FF6B67"/>
    <w:rPr>
      <w:color w:val="0000FF"/>
      <w:u w:val="single"/>
    </w:rPr>
  </w:style>
  <w:style w:type="paragraph" w:styleId="a4">
    <w:name w:val="Normal (Web)"/>
    <w:basedOn w:val="a"/>
    <w:uiPriority w:val="99"/>
    <w:semiHidden/>
    <w:unhideWhenUsed/>
    <w:rsid w:val="001A6D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65818">
      <w:bodyDiv w:val="1"/>
      <w:marLeft w:val="0"/>
      <w:marRight w:val="0"/>
      <w:marTop w:val="0"/>
      <w:marBottom w:val="0"/>
      <w:divBdr>
        <w:top w:val="none" w:sz="0" w:space="0" w:color="auto"/>
        <w:left w:val="none" w:sz="0" w:space="0" w:color="auto"/>
        <w:bottom w:val="none" w:sz="0" w:space="0" w:color="auto"/>
        <w:right w:val="none" w:sz="0" w:space="0" w:color="auto"/>
      </w:divBdr>
    </w:div>
    <w:div w:id="1449622192">
      <w:bodyDiv w:val="1"/>
      <w:marLeft w:val="0"/>
      <w:marRight w:val="0"/>
      <w:marTop w:val="0"/>
      <w:marBottom w:val="0"/>
      <w:divBdr>
        <w:top w:val="none" w:sz="0" w:space="0" w:color="auto"/>
        <w:left w:val="none" w:sz="0" w:space="0" w:color="auto"/>
        <w:bottom w:val="none" w:sz="0" w:space="0" w:color="auto"/>
        <w:right w:val="none" w:sz="0" w:space="0" w:color="auto"/>
      </w:divBdr>
    </w:div>
    <w:div w:id="1450200437">
      <w:bodyDiv w:val="1"/>
      <w:marLeft w:val="0"/>
      <w:marRight w:val="0"/>
      <w:marTop w:val="0"/>
      <w:marBottom w:val="0"/>
      <w:divBdr>
        <w:top w:val="none" w:sz="0" w:space="0" w:color="auto"/>
        <w:left w:val="none" w:sz="0" w:space="0" w:color="auto"/>
        <w:bottom w:val="none" w:sz="0" w:space="0" w:color="auto"/>
        <w:right w:val="none" w:sz="0" w:space="0" w:color="auto"/>
      </w:divBdr>
    </w:div>
    <w:div w:id="1512836386">
      <w:bodyDiv w:val="1"/>
      <w:marLeft w:val="0"/>
      <w:marRight w:val="0"/>
      <w:marTop w:val="0"/>
      <w:marBottom w:val="0"/>
      <w:divBdr>
        <w:top w:val="none" w:sz="0" w:space="0" w:color="auto"/>
        <w:left w:val="none" w:sz="0" w:space="0" w:color="auto"/>
        <w:bottom w:val="none" w:sz="0" w:space="0" w:color="auto"/>
        <w:right w:val="none" w:sz="0" w:space="0" w:color="auto"/>
      </w:divBdr>
    </w:div>
    <w:div w:id="1555191975">
      <w:bodyDiv w:val="1"/>
      <w:marLeft w:val="0"/>
      <w:marRight w:val="0"/>
      <w:marTop w:val="0"/>
      <w:marBottom w:val="0"/>
      <w:divBdr>
        <w:top w:val="none" w:sz="0" w:space="0" w:color="auto"/>
        <w:left w:val="none" w:sz="0" w:space="0" w:color="auto"/>
        <w:bottom w:val="none" w:sz="0" w:space="0" w:color="auto"/>
        <w:right w:val="none" w:sz="0" w:space="0" w:color="auto"/>
      </w:divBdr>
    </w:div>
    <w:div w:id="202370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D6E41BCE4D4053DA2FEFFE87C7709E6FD6E4DFDDC36B16394DC29AEEB43ED4949E68D582EE7E02D8CC7F317F9BED03A5DFDB2F35L6EEL" TargetMode="External"/><Relationship Id="rId13" Type="http://schemas.openxmlformats.org/officeDocument/2006/relationships/hyperlink" Target="consultantplus://offline/ref=B7D6E41BCE4D4053DA2FEFFE87C7709E6FD6E4DCD5C56B16394DC29AEEB43ED4949E68D781ED745189837E6D3BC7FE03AFDFD92C296EC093LEE4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7D6E41BCE4D4053DA2FEFFE87C7709E6FD6E4DCD5C56B16394DC29AEEB43ED4869E30DB81E46B568A96283C7DL9E0L" TargetMode="External"/><Relationship Id="rId12" Type="http://schemas.openxmlformats.org/officeDocument/2006/relationships/hyperlink" Target="consultantplus://offline/ref=B7D6E41BCE4D4053DA2FEFFE87C7709E6FD6E4DED6CC6B16394DC29AEEB43ED4869E30DB81E46B568A96283C7DL9E0L"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B7D6E41BCE4D4053DA2FEFFE87C7709E6FD6E4DCD5C56B16394DC29AEEB43ED4949E68D781EC74578F837E6D3BC7FE03AFDFD92C296EC093LEE4L" TargetMode="External"/><Relationship Id="rId1" Type="http://schemas.openxmlformats.org/officeDocument/2006/relationships/styles" Target="styles.xml"/><Relationship Id="rId6" Type="http://schemas.openxmlformats.org/officeDocument/2006/relationships/hyperlink" Target="consultantplus://offline/ref=B7D6E41BCE4D4053DA2FEFFE87C7709E6FD6E4DCD5C56B16394DC29AEEB43ED4949E68D781ED765381837E6D3BC7FE03AFDFD92C296EC093LEE4L" TargetMode="External"/><Relationship Id="rId11" Type="http://schemas.openxmlformats.org/officeDocument/2006/relationships/hyperlink" Target="consultantplus://offline/ref=B7D6E41BCE4D4053DA2FEFFE87C7709E6FD6E4DCD5C56B16394DC29AEEB43ED4869E30DB81E46B568A96283C7DL9E0L" TargetMode="External"/><Relationship Id="rId5" Type="http://schemas.openxmlformats.org/officeDocument/2006/relationships/hyperlink" Target="consultantplus://offline/ref=B7D6E41BCE4D4053DA2FEFFE87C7709E6FD6E4DCD5C56B16394DC29AEEB43ED4949E68D781EC745580837E6D3BC7FE03AFDFD92C296EC093LEE4L" TargetMode="External"/><Relationship Id="rId15" Type="http://schemas.openxmlformats.org/officeDocument/2006/relationships/hyperlink" Target="consultantplus://offline/ref=B7D6E41BCE4D4053DA2FEFFE87C7709E6DD6EADAD2C06B16394DC29AEEB43ED4949E68D781ED715681837E6D3BC7FE03AFDFD92C296EC093LEE4L" TargetMode="External"/><Relationship Id="rId10" Type="http://schemas.openxmlformats.org/officeDocument/2006/relationships/hyperlink" Target="consultantplus://offline/ref=B7D6E41BCE4D4053DA2FEFFE87C7709E68DEE8D1D6C66B16394DC29AEEB43ED4869E30DB81E46B568A96283C7DL9E0L" TargetMode="External"/><Relationship Id="rId4" Type="http://schemas.openxmlformats.org/officeDocument/2006/relationships/webSettings" Target="webSettings.xml"/><Relationship Id="rId9" Type="http://schemas.openxmlformats.org/officeDocument/2006/relationships/hyperlink" Target="consultantplus://offline/ref=B7D6E41BCE4D4053DA2FEFFE87C7709E6FD6E4DCD0C46B16394DC29AEEB43ED4949E68DE87E62107CDDD273C768CF300B8C3D92DL3E5L" TargetMode="External"/><Relationship Id="rId14" Type="http://schemas.openxmlformats.org/officeDocument/2006/relationships/hyperlink" Target="consultantplus://offline/ref=B7D6E41BCE4D4053DA2FEFFE87C7709E6FD6E4DCD5C56B16394DC29AEEB43ED4949E68D781ED745188837E6D3BC7FE03AFDFD92C296EC093LEE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2443</Words>
  <Characters>13926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zavpravo</dc:creator>
  <cp:lastModifiedBy>Барсуков Данил Сергеевич</cp:lastModifiedBy>
  <cp:revision>2</cp:revision>
  <dcterms:created xsi:type="dcterms:W3CDTF">2023-01-26T02:53:00Z</dcterms:created>
  <dcterms:modified xsi:type="dcterms:W3CDTF">2023-01-26T02:53:00Z</dcterms:modified>
</cp:coreProperties>
</file>