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6"/>
      </w:tblGrid>
      <w:tr w:rsidR="00082483" w:rsidRPr="00253F9A" w:rsidTr="00F276E8">
        <w:trPr>
          <w:trHeight w:val="976"/>
        </w:trPr>
        <w:tc>
          <w:tcPr>
            <w:tcW w:w="3686" w:type="dxa"/>
          </w:tcPr>
          <w:p w:rsidR="00082483" w:rsidRPr="00253F9A" w:rsidRDefault="00082483" w:rsidP="00627508">
            <w:pPr>
              <w:ind w:left="601"/>
              <w:rPr>
                <w:rFonts w:ascii="Times New Roman" w:hAnsi="Times New Roman" w:cs="Times New Roman"/>
                <w:sz w:val="28"/>
                <w:szCs w:val="28"/>
              </w:rPr>
            </w:pPr>
            <w:r w:rsidRPr="00253F9A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082483" w:rsidRDefault="00082483" w:rsidP="00627508">
            <w:pPr>
              <w:ind w:left="601"/>
              <w:rPr>
                <w:rFonts w:ascii="Times New Roman" w:hAnsi="Times New Roman" w:cs="Times New Roman"/>
                <w:sz w:val="28"/>
                <w:szCs w:val="28"/>
              </w:rPr>
            </w:pPr>
            <w:r w:rsidRPr="00253F9A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 района</w:t>
            </w:r>
          </w:p>
          <w:p w:rsidR="00082483" w:rsidRPr="00253F9A" w:rsidRDefault="00082483" w:rsidP="00627508">
            <w:pPr>
              <w:ind w:left="60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___________№____</w:t>
            </w:r>
          </w:p>
        </w:tc>
      </w:tr>
    </w:tbl>
    <w:p w:rsidR="00082483" w:rsidRDefault="00082483" w:rsidP="000824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82483" w:rsidRDefault="00082483" w:rsidP="00082483">
      <w:pPr>
        <w:rPr>
          <w:rFonts w:ascii="Times New Roman" w:hAnsi="Times New Roman" w:cs="Times New Roman"/>
          <w:sz w:val="28"/>
          <w:szCs w:val="28"/>
        </w:rPr>
      </w:pPr>
    </w:p>
    <w:p w:rsidR="00082483" w:rsidRDefault="00082483" w:rsidP="00082483">
      <w:pPr>
        <w:tabs>
          <w:tab w:val="left" w:pos="40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082483" w:rsidRDefault="00082483" w:rsidP="00082483">
      <w:pPr>
        <w:tabs>
          <w:tab w:val="left" w:pos="40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</w:t>
      </w:r>
      <w:r w:rsidR="00F276E8">
        <w:rPr>
          <w:rFonts w:ascii="Times New Roman" w:hAnsi="Times New Roman" w:cs="Times New Roman"/>
          <w:sz w:val="28"/>
          <w:szCs w:val="28"/>
        </w:rPr>
        <w:t>роведении</w:t>
      </w:r>
      <w:r w:rsidR="00120F45">
        <w:rPr>
          <w:rFonts w:ascii="Times New Roman" w:hAnsi="Times New Roman" w:cs="Times New Roman"/>
          <w:sz w:val="28"/>
          <w:szCs w:val="28"/>
        </w:rPr>
        <w:t xml:space="preserve"> конкурса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2483" w:rsidRDefault="00082483" w:rsidP="00082483">
      <w:pPr>
        <w:tabs>
          <w:tab w:val="left" w:pos="40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благоустройству на территории </w:t>
      </w:r>
      <w:r w:rsidR="00120F45">
        <w:rPr>
          <w:rFonts w:ascii="Times New Roman" w:hAnsi="Times New Roman" w:cs="Times New Roman"/>
          <w:sz w:val="28"/>
          <w:szCs w:val="28"/>
        </w:rPr>
        <w:t>Октябрьского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города Барнаула</w:t>
      </w:r>
    </w:p>
    <w:p w:rsidR="00082483" w:rsidRDefault="00082483" w:rsidP="00082483">
      <w:pPr>
        <w:tabs>
          <w:tab w:val="left" w:pos="409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2483" w:rsidRDefault="00082483" w:rsidP="00082483">
      <w:pPr>
        <w:tabs>
          <w:tab w:val="left" w:pos="0"/>
          <w:tab w:val="left" w:pos="40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276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EB3708" w:rsidRDefault="00EB3708" w:rsidP="00082483">
      <w:pPr>
        <w:tabs>
          <w:tab w:val="left" w:pos="0"/>
          <w:tab w:val="left" w:pos="40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2483" w:rsidRDefault="00082483" w:rsidP="000824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Конкурс проводится в целях </w:t>
      </w:r>
      <w:r w:rsidRPr="004B71C0">
        <w:rPr>
          <w:rFonts w:ascii="Times New Roman" w:hAnsi="Times New Roman" w:cs="Times New Roman"/>
          <w:sz w:val="28"/>
          <w:szCs w:val="28"/>
        </w:rPr>
        <w:t>повышения уровня комплексного благоустройства и санитарного состояния территории района</w:t>
      </w:r>
      <w:r>
        <w:rPr>
          <w:rFonts w:ascii="Times New Roman" w:hAnsi="Times New Roman" w:cs="Times New Roman"/>
          <w:sz w:val="28"/>
          <w:szCs w:val="28"/>
        </w:rPr>
        <w:t>, (далее - Конкурс).</w:t>
      </w:r>
    </w:p>
    <w:p w:rsidR="00082483" w:rsidRPr="00AB17FA" w:rsidRDefault="00082483" w:rsidP="00082483">
      <w:pPr>
        <w:tabs>
          <w:tab w:val="left" w:pos="0"/>
          <w:tab w:val="left" w:pos="40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 </w:t>
      </w:r>
      <w:r w:rsidRPr="00AB17FA">
        <w:rPr>
          <w:rFonts w:ascii="Times New Roman" w:hAnsi="Times New Roman" w:cs="Times New Roman"/>
          <w:sz w:val="28"/>
          <w:szCs w:val="28"/>
        </w:rPr>
        <w:t>Целями проведения Конкурса являются:</w:t>
      </w:r>
    </w:p>
    <w:p w:rsidR="00082483" w:rsidRPr="00AB17FA" w:rsidRDefault="00082483" w:rsidP="00082483">
      <w:pPr>
        <w:tabs>
          <w:tab w:val="left" w:pos="0"/>
          <w:tab w:val="left" w:pos="40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7FA">
        <w:rPr>
          <w:rFonts w:ascii="Times New Roman" w:hAnsi="Times New Roman" w:cs="Times New Roman"/>
          <w:sz w:val="28"/>
          <w:szCs w:val="28"/>
        </w:rPr>
        <w:t xml:space="preserve">улучшение санитарного состояния и благоустройства территории </w:t>
      </w:r>
      <w:r w:rsidR="00120F45">
        <w:rPr>
          <w:rFonts w:ascii="Times New Roman" w:hAnsi="Times New Roman" w:cs="Times New Roman"/>
          <w:sz w:val="28"/>
          <w:szCs w:val="28"/>
        </w:rPr>
        <w:t>Октябрьского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города Барнаула</w:t>
      </w:r>
      <w:r w:rsidRPr="00AB17FA">
        <w:rPr>
          <w:rFonts w:ascii="Times New Roman" w:hAnsi="Times New Roman" w:cs="Times New Roman"/>
          <w:sz w:val="28"/>
          <w:szCs w:val="28"/>
        </w:rPr>
        <w:t>;</w:t>
      </w:r>
    </w:p>
    <w:p w:rsidR="00082483" w:rsidRPr="00AB17FA" w:rsidRDefault="00082483" w:rsidP="00082483">
      <w:pPr>
        <w:tabs>
          <w:tab w:val="left" w:pos="0"/>
          <w:tab w:val="left" w:pos="40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7FA">
        <w:rPr>
          <w:rFonts w:ascii="Times New Roman" w:hAnsi="Times New Roman" w:cs="Times New Roman"/>
          <w:sz w:val="28"/>
          <w:szCs w:val="28"/>
        </w:rPr>
        <w:t xml:space="preserve">обобщение и распространение положительного опыта </w:t>
      </w:r>
      <w:r w:rsidR="00384299">
        <w:rPr>
          <w:rFonts w:ascii="Times New Roman" w:hAnsi="Times New Roman" w:cs="Times New Roman"/>
          <w:sz w:val="28"/>
          <w:szCs w:val="28"/>
        </w:rPr>
        <w:br/>
      </w:r>
      <w:r w:rsidRPr="00AB17FA">
        <w:rPr>
          <w:rFonts w:ascii="Times New Roman" w:hAnsi="Times New Roman" w:cs="Times New Roman"/>
          <w:sz w:val="28"/>
          <w:szCs w:val="28"/>
        </w:rPr>
        <w:t xml:space="preserve">по благоустройству территории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AB17FA">
        <w:rPr>
          <w:rFonts w:ascii="Times New Roman" w:hAnsi="Times New Roman" w:cs="Times New Roman"/>
          <w:sz w:val="28"/>
          <w:szCs w:val="28"/>
        </w:rPr>
        <w:t xml:space="preserve"> по итогам проведенного Конкурса.</w:t>
      </w:r>
    </w:p>
    <w:p w:rsidR="00082483" w:rsidRDefault="00082483" w:rsidP="00082483">
      <w:pPr>
        <w:tabs>
          <w:tab w:val="left" w:pos="0"/>
          <w:tab w:val="left" w:pos="40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AB17F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Организатором Конкурса является администрация </w:t>
      </w:r>
      <w:r w:rsidR="00120F45">
        <w:rPr>
          <w:rFonts w:ascii="Times New Roman" w:hAnsi="Times New Roman" w:cs="Times New Roman"/>
          <w:sz w:val="28"/>
          <w:szCs w:val="28"/>
        </w:rPr>
        <w:t>Октябрьского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города Барнаула</w:t>
      </w:r>
      <w:r w:rsidR="00F276E8">
        <w:rPr>
          <w:rFonts w:ascii="Times New Roman" w:hAnsi="Times New Roman" w:cs="Times New Roman"/>
          <w:sz w:val="28"/>
          <w:szCs w:val="28"/>
        </w:rPr>
        <w:t xml:space="preserve"> (далее – администрация района)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20E0" w:rsidRDefault="00E820E0" w:rsidP="00082483">
      <w:pPr>
        <w:tabs>
          <w:tab w:val="left" w:pos="0"/>
          <w:tab w:val="left" w:pos="40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Участники Конкурса определяются по предложениям членов </w:t>
      </w:r>
      <w:r w:rsidRPr="00E820E0">
        <w:rPr>
          <w:rFonts w:ascii="Times New Roman" w:hAnsi="Times New Roman" w:cs="Times New Roman"/>
          <w:sz w:val="28"/>
          <w:szCs w:val="28"/>
        </w:rPr>
        <w:t>конкурсн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820E0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и.</w:t>
      </w:r>
    </w:p>
    <w:p w:rsidR="00082483" w:rsidRDefault="00082483" w:rsidP="00082483">
      <w:pPr>
        <w:tabs>
          <w:tab w:val="left" w:pos="40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2483" w:rsidRDefault="00082483" w:rsidP="00082483">
      <w:pPr>
        <w:tabs>
          <w:tab w:val="left" w:pos="40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276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Организация проведения конкурса</w:t>
      </w:r>
    </w:p>
    <w:p w:rsidR="00E820E0" w:rsidRDefault="00E820E0" w:rsidP="00082483">
      <w:pPr>
        <w:tabs>
          <w:tab w:val="left" w:pos="40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2483" w:rsidRPr="00AB17FA" w:rsidRDefault="00082483" w:rsidP="00082483">
      <w:pPr>
        <w:tabs>
          <w:tab w:val="left" w:pos="40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2750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B17FA">
        <w:rPr>
          <w:rFonts w:ascii="Times New Roman" w:hAnsi="Times New Roman" w:cs="Times New Roman"/>
          <w:sz w:val="28"/>
          <w:szCs w:val="28"/>
        </w:rPr>
        <w:t xml:space="preserve">В состав комиссии входят председатель, </w:t>
      </w:r>
      <w:r w:rsidR="00CE5BEB">
        <w:rPr>
          <w:rFonts w:ascii="Times New Roman" w:hAnsi="Times New Roman" w:cs="Times New Roman"/>
          <w:sz w:val="28"/>
          <w:szCs w:val="28"/>
        </w:rPr>
        <w:t xml:space="preserve">заместитель председателя, </w:t>
      </w:r>
      <w:r w:rsidRPr="00AB17FA">
        <w:rPr>
          <w:rFonts w:ascii="Times New Roman" w:hAnsi="Times New Roman" w:cs="Times New Roman"/>
          <w:sz w:val="28"/>
          <w:szCs w:val="28"/>
        </w:rPr>
        <w:t>секретарь и другие члены комиссии. Руководство работой комиссии осуществляет председатель</w:t>
      </w:r>
      <w:r w:rsidR="00CE5BEB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AB17FA">
        <w:rPr>
          <w:rFonts w:ascii="Times New Roman" w:hAnsi="Times New Roman" w:cs="Times New Roman"/>
          <w:sz w:val="28"/>
          <w:szCs w:val="28"/>
        </w:rPr>
        <w:t>, а в его отсутствие – заместитель председателя комиссии.</w:t>
      </w:r>
    </w:p>
    <w:p w:rsidR="00082483" w:rsidRPr="00AB17FA" w:rsidRDefault="00082483" w:rsidP="00082483">
      <w:pPr>
        <w:tabs>
          <w:tab w:val="left" w:pos="40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7FA"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082483" w:rsidRPr="00AB17FA" w:rsidRDefault="00082483" w:rsidP="00082483">
      <w:pPr>
        <w:tabs>
          <w:tab w:val="left" w:pos="40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7FA">
        <w:rPr>
          <w:rFonts w:ascii="Times New Roman" w:hAnsi="Times New Roman" w:cs="Times New Roman"/>
          <w:sz w:val="28"/>
          <w:szCs w:val="28"/>
        </w:rPr>
        <w:t>не позднее чем за один рабочий день до заседания комиссии информирует ее членов о дате, месте и времени проведения заседания комиссии;</w:t>
      </w:r>
    </w:p>
    <w:p w:rsidR="00082483" w:rsidRPr="00AB17FA" w:rsidRDefault="00082483" w:rsidP="00082483">
      <w:pPr>
        <w:tabs>
          <w:tab w:val="left" w:pos="40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7FA">
        <w:rPr>
          <w:rFonts w:ascii="Times New Roman" w:hAnsi="Times New Roman" w:cs="Times New Roman"/>
          <w:sz w:val="28"/>
          <w:szCs w:val="28"/>
        </w:rPr>
        <w:t>обеспечивает регистрацию членов комиссии перед началом заседания;</w:t>
      </w:r>
    </w:p>
    <w:p w:rsidR="00082483" w:rsidRPr="00AB17FA" w:rsidRDefault="00082483" w:rsidP="00082483">
      <w:pPr>
        <w:tabs>
          <w:tab w:val="left" w:pos="40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7FA">
        <w:rPr>
          <w:rFonts w:ascii="Times New Roman" w:hAnsi="Times New Roman" w:cs="Times New Roman"/>
          <w:sz w:val="28"/>
          <w:szCs w:val="28"/>
        </w:rPr>
        <w:t>оформляет протокол заседания комиссии.</w:t>
      </w:r>
    </w:p>
    <w:p w:rsidR="00082483" w:rsidRDefault="00082483" w:rsidP="00082483">
      <w:pPr>
        <w:tabs>
          <w:tab w:val="left" w:pos="40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27508">
        <w:rPr>
          <w:rFonts w:ascii="Times New Roman" w:hAnsi="Times New Roman" w:cs="Times New Roman"/>
          <w:sz w:val="28"/>
          <w:szCs w:val="28"/>
        </w:rPr>
        <w:t>2</w:t>
      </w:r>
      <w:r w:rsidRPr="00AB17FA">
        <w:rPr>
          <w:rFonts w:ascii="Times New Roman" w:hAnsi="Times New Roman" w:cs="Times New Roman"/>
          <w:sz w:val="28"/>
          <w:szCs w:val="28"/>
        </w:rPr>
        <w:t>. Комиссия выполняет следующие полномочия:</w:t>
      </w:r>
    </w:p>
    <w:p w:rsidR="00082483" w:rsidRDefault="00082483" w:rsidP="00082483">
      <w:pPr>
        <w:tabs>
          <w:tab w:val="left" w:pos="40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определяет участников </w:t>
      </w:r>
      <w:r w:rsidR="00CE5BE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онкурса;</w:t>
      </w:r>
    </w:p>
    <w:p w:rsidR="00F276E8" w:rsidRPr="00AB17FA" w:rsidRDefault="00F276E8" w:rsidP="00082483">
      <w:pPr>
        <w:tabs>
          <w:tab w:val="left" w:pos="40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производит объезд территории района в целях оценки благоустройства</w:t>
      </w:r>
      <w:r w:rsidR="00EF5AD7">
        <w:rPr>
          <w:rFonts w:ascii="Times New Roman" w:hAnsi="Times New Roman" w:cs="Times New Roman"/>
          <w:sz w:val="28"/>
          <w:szCs w:val="28"/>
        </w:rPr>
        <w:t>, согласно предоставленным ниже критериям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82483" w:rsidRPr="00AB17FA" w:rsidRDefault="00082483" w:rsidP="00082483">
      <w:pPr>
        <w:tabs>
          <w:tab w:val="left" w:pos="40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7FA">
        <w:rPr>
          <w:rFonts w:ascii="Times New Roman" w:hAnsi="Times New Roman" w:cs="Times New Roman"/>
          <w:sz w:val="28"/>
          <w:szCs w:val="28"/>
        </w:rPr>
        <w:t>подводит итоги Конкурса.</w:t>
      </w:r>
    </w:p>
    <w:p w:rsidR="00082483" w:rsidRPr="00AB17FA" w:rsidRDefault="00082483" w:rsidP="00082483">
      <w:pPr>
        <w:tabs>
          <w:tab w:val="left" w:pos="40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7FA">
        <w:rPr>
          <w:rFonts w:ascii="Times New Roman" w:hAnsi="Times New Roman" w:cs="Times New Roman"/>
          <w:sz w:val="28"/>
          <w:szCs w:val="28"/>
        </w:rPr>
        <w:t>2.</w:t>
      </w:r>
      <w:r w:rsidR="00627508">
        <w:rPr>
          <w:rFonts w:ascii="Times New Roman" w:hAnsi="Times New Roman" w:cs="Times New Roman"/>
          <w:sz w:val="28"/>
          <w:szCs w:val="28"/>
        </w:rPr>
        <w:t>3</w:t>
      </w:r>
      <w:r w:rsidRPr="00AB17FA">
        <w:rPr>
          <w:rFonts w:ascii="Times New Roman" w:hAnsi="Times New Roman" w:cs="Times New Roman"/>
          <w:sz w:val="28"/>
          <w:szCs w:val="28"/>
        </w:rPr>
        <w:t>. Заседания комиссии считаются правомочными, если на них присутствуют не менее половины ее членов.</w:t>
      </w:r>
    </w:p>
    <w:p w:rsidR="00082483" w:rsidRPr="00AB17FA" w:rsidRDefault="00082483" w:rsidP="00082483">
      <w:pPr>
        <w:tabs>
          <w:tab w:val="left" w:pos="40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7FA">
        <w:rPr>
          <w:rFonts w:ascii="Times New Roman" w:hAnsi="Times New Roman" w:cs="Times New Roman"/>
          <w:sz w:val="28"/>
          <w:szCs w:val="28"/>
        </w:rPr>
        <w:lastRenderedPageBreak/>
        <w:t xml:space="preserve">Решения комиссии принимаются открытым голосованием простым большинством голосов, присутствующих на заседании членов комиссии. </w:t>
      </w:r>
    </w:p>
    <w:p w:rsidR="00082483" w:rsidRPr="00AB17FA" w:rsidRDefault="00082483" w:rsidP="00082483">
      <w:pPr>
        <w:tabs>
          <w:tab w:val="left" w:pos="40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7FA">
        <w:rPr>
          <w:rFonts w:ascii="Times New Roman" w:hAnsi="Times New Roman" w:cs="Times New Roman"/>
          <w:sz w:val="28"/>
          <w:szCs w:val="28"/>
        </w:rPr>
        <w:t xml:space="preserve">При голосовании каждый член комиссии имеет один голос. </w:t>
      </w:r>
      <w:r w:rsidR="00384299">
        <w:rPr>
          <w:rFonts w:ascii="Times New Roman" w:hAnsi="Times New Roman" w:cs="Times New Roman"/>
          <w:sz w:val="28"/>
          <w:szCs w:val="28"/>
        </w:rPr>
        <w:br/>
      </w:r>
      <w:r w:rsidRPr="00AB17FA">
        <w:rPr>
          <w:rFonts w:ascii="Times New Roman" w:hAnsi="Times New Roman" w:cs="Times New Roman"/>
          <w:sz w:val="28"/>
          <w:szCs w:val="28"/>
        </w:rPr>
        <w:t xml:space="preserve">При равенстве голосов решающим является голос председателя комиссии </w:t>
      </w:r>
      <w:r w:rsidR="00384299">
        <w:rPr>
          <w:rFonts w:ascii="Times New Roman" w:hAnsi="Times New Roman" w:cs="Times New Roman"/>
          <w:sz w:val="28"/>
          <w:szCs w:val="28"/>
        </w:rPr>
        <w:br/>
      </w:r>
      <w:r w:rsidRPr="00AB17FA">
        <w:rPr>
          <w:rFonts w:ascii="Times New Roman" w:hAnsi="Times New Roman" w:cs="Times New Roman"/>
          <w:sz w:val="28"/>
          <w:szCs w:val="28"/>
        </w:rPr>
        <w:t>(в его отсутствие – заместителя председателя комиссии).</w:t>
      </w:r>
    </w:p>
    <w:p w:rsidR="00082483" w:rsidRDefault="00082483" w:rsidP="00082483">
      <w:pPr>
        <w:tabs>
          <w:tab w:val="left" w:pos="40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7FA">
        <w:rPr>
          <w:rFonts w:ascii="Times New Roman" w:hAnsi="Times New Roman" w:cs="Times New Roman"/>
          <w:sz w:val="28"/>
          <w:szCs w:val="28"/>
        </w:rPr>
        <w:t>Решения комиссии оформляются протоколом, который подписывается секретарем и председателем комиссии (в его отсутствие – заместителем председателя комиссии) в течение трех рабочих дней со дня проведения заседания комиссии.</w:t>
      </w:r>
    </w:p>
    <w:p w:rsidR="00082483" w:rsidRDefault="00082483" w:rsidP="00082483">
      <w:pPr>
        <w:tabs>
          <w:tab w:val="left" w:pos="40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2483" w:rsidRPr="007D41F9" w:rsidRDefault="00082483" w:rsidP="00082483">
      <w:pPr>
        <w:tabs>
          <w:tab w:val="left" w:pos="409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D41F9">
        <w:rPr>
          <w:rFonts w:ascii="Times New Roman" w:hAnsi="Times New Roman" w:cs="Times New Roman"/>
          <w:sz w:val="28"/>
          <w:szCs w:val="28"/>
        </w:rPr>
        <w:t>. Порядок подведения итогов Конкурса</w:t>
      </w:r>
    </w:p>
    <w:p w:rsidR="00082483" w:rsidRPr="007D41F9" w:rsidRDefault="00082483" w:rsidP="00082483">
      <w:pPr>
        <w:tabs>
          <w:tab w:val="left" w:pos="40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2483" w:rsidRPr="00AD0E92" w:rsidRDefault="00082483" w:rsidP="000824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D41F9">
        <w:rPr>
          <w:rFonts w:ascii="Times New Roman" w:hAnsi="Times New Roman" w:cs="Times New Roman"/>
          <w:sz w:val="28"/>
          <w:szCs w:val="28"/>
        </w:rPr>
        <w:t>.1. Комиссия проводит оценку</w:t>
      </w:r>
      <w:r>
        <w:rPr>
          <w:rFonts w:ascii="Times New Roman" w:hAnsi="Times New Roman" w:cs="Times New Roman"/>
          <w:sz w:val="28"/>
          <w:szCs w:val="28"/>
        </w:rPr>
        <w:t xml:space="preserve"> благоустройства </w:t>
      </w:r>
      <w:r w:rsidR="00F276E8">
        <w:rPr>
          <w:rFonts w:ascii="Times New Roman" w:hAnsi="Times New Roman" w:cs="Times New Roman"/>
          <w:sz w:val="28"/>
          <w:szCs w:val="28"/>
        </w:rPr>
        <w:t>территорий</w:t>
      </w:r>
      <w:r>
        <w:rPr>
          <w:rFonts w:ascii="Times New Roman" w:hAnsi="Times New Roman" w:cs="Times New Roman"/>
          <w:sz w:val="28"/>
          <w:szCs w:val="28"/>
        </w:rPr>
        <w:t>, входящих в маршрут объезда,</w:t>
      </w:r>
      <w:r w:rsidRPr="007D41F9">
        <w:rPr>
          <w:rFonts w:ascii="Times New Roman" w:hAnsi="Times New Roman" w:cs="Times New Roman"/>
          <w:sz w:val="28"/>
          <w:szCs w:val="28"/>
        </w:rPr>
        <w:t xml:space="preserve"> по балльной системе в соответствии с критериями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9606" w:type="dxa"/>
        <w:tblLayout w:type="fixed"/>
        <w:tblLook w:val="04A0"/>
      </w:tblPr>
      <w:tblGrid>
        <w:gridCol w:w="534"/>
        <w:gridCol w:w="7512"/>
        <w:gridCol w:w="1560"/>
      </w:tblGrid>
      <w:tr w:rsidR="00082483" w:rsidRPr="00C057CF" w:rsidTr="001F670B">
        <w:tc>
          <w:tcPr>
            <w:tcW w:w="534" w:type="dxa"/>
          </w:tcPr>
          <w:p w:rsidR="00082483" w:rsidRPr="00EB3708" w:rsidRDefault="00082483" w:rsidP="00B347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483" w:rsidRPr="00EB3708" w:rsidRDefault="00082483" w:rsidP="00B347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708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7512" w:type="dxa"/>
          </w:tcPr>
          <w:p w:rsidR="00CE5BEB" w:rsidRPr="00EB3708" w:rsidRDefault="00CE5BEB" w:rsidP="00B347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483" w:rsidRPr="00EB3708" w:rsidRDefault="00082483" w:rsidP="00B347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708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1560" w:type="dxa"/>
          </w:tcPr>
          <w:p w:rsidR="00082483" w:rsidRPr="00EB3708" w:rsidRDefault="00082483" w:rsidP="00B347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708">
              <w:rPr>
                <w:rFonts w:ascii="Times New Roman" w:hAnsi="Times New Roman" w:cs="Times New Roman"/>
                <w:sz w:val="24"/>
                <w:szCs w:val="24"/>
              </w:rPr>
              <w:t>Максималь</w:t>
            </w:r>
            <w:r w:rsidR="00CE5BEB" w:rsidRPr="00EB37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B3708">
              <w:rPr>
                <w:rFonts w:ascii="Times New Roman" w:hAnsi="Times New Roman" w:cs="Times New Roman"/>
                <w:sz w:val="24"/>
                <w:szCs w:val="24"/>
              </w:rPr>
              <w:t>ное количество баллов</w:t>
            </w:r>
          </w:p>
        </w:tc>
      </w:tr>
      <w:tr w:rsidR="00627508" w:rsidRPr="00C057CF" w:rsidTr="001F670B">
        <w:tc>
          <w:tcPr>
            <w:tcW w:w="534" w:type="dxa"/>
          </w:tcPr>
          <w:p w:rsidR="00627508" w:rsidRPr="00627508" w:rsidRDefault="00627508" w:rsidP="00B347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512" w:type="dxa"/>
          </w:tcPr>
          <w:p w:rsidR="00627508" w:rsidRPr="00627508" w:rsidRDefault="00627508" w:rsidP="00B347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60" w:type="dxa"/>
          </w:tcPr>
          <w:p w:rsidR="00627508" w:rsidRPr="00627508" w:rsidRDefault="00627508" w:rsidP="00B347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082483" w:rsidRPr="00C057CF" w:rsidTr="001F670B">
        <w:tc>
          <w:tcPr>
            <w:tcW w:w="534" w:type="dxa"/>
          </w:tcPr>
          <w:p w:rsidR="00082483" w:rsidRPr="00EB3708" w:rsidRDefault="00082483" w:rsidP="00A9334F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082483" w:rsidRPr="00EB3708" w:rsidRDefault="00082483" w:rsidP="00B347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708">
              <w:rPr>
                <w:rFonts w:ascii="Times New Roman" w:hAnsi="Times New Roman" w:cs="Times New Roman"/>
                <w:sz w:val="24"/>
                <w:szCs w:val="24"/>
              </w:rPr>
              <w:t>Благоустройство прилегающих территорий к зданиям (учреждения здравоохранения, предприятия потребительского рынка и услуг, кредитные организации, промышленные предприятия, образовательные организации, спортивные объекты);</w:t>
            </w:r>
          </w:p>
        </w:tc>
        <w:tc>
          <w:tcPr>
            <w:tcW w:w="1560" w:type="dxa"/>
          </w:tcPr>
          <w:p w:rsidR="00082483" w:rsidRPr="00EB3708" w:rsidRDefault="00082483" w:rsidP="00B347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483" w:rsidRPr="00EB3708" w:rsidRDefault="00082483" w:rsidP="00B347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7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82483" w:rsidRPr="00C057CF" w:rsidTr="001F670B">
        <w:tc>
          <w:tcPr>
            <w:tcW w:w="534" w:type="dxa"/>
          </w:tcPr>
          <w:p w:rsidR="00082483" w:rsidRPr="00EB3708" w:rsidRDefault="00082483" w:rsidP="00A9334F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082483" w:rsidRPr="00EB3708" w:rsidRDefault="00082483" w:rsidP="00B347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708">
              <w:rPr>
                <w:rFonts w:ascii="Times New Roman" w:hAnsi="Times New Roman" w:cs="Times New Roman"/>
                <w:sz w:val="24"/>
                <w:szCs w:val="24"/>
              </w:rPr>
              <w:t>Проявление творческой инициативы в эстетическом оформлении территории (декоративных скульптур, фонтана, ландшафтного дизайна);</w:t>
            </w:r>
          </w:p>
        </w:tc>
        <w:tc>
          <w:tcPr>
            <w:tcW w:w="1560" w:type="dxa"/>
          </w:tcPr>
          <w:p w:rsidR="00082483" w:rsidRPr="00EB3708" w:rsidRDefault="00082483" w:rsidP="00B347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483" w:rsidRPr="00EB3708" w:rsidRDefault="00082483" w:rsidP="00B347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7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82483" w:rsidRPr="00C057CF" w:rsidTr="001F670B">
        <w:tc>
          <w:tcPr>
            <w:tcW w:w="534" w:type="dxa"/>
          </w:tcPr>
          <w:p w:rsidR="00082483" w:rsidRPr="00EB3708" w:rsidRDefault="00082483" w:rsidP="00A9334F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082483" w:rsidRPr="00EB3708" w:rsidRDefault="00082483" w:rsidP="00B347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70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территории в чистоте и порядке (наличие урн, отсутствие на территории строительных материалов, неисправного (брошенного) автотранспорта, бытового мусора); </w:t>
            </w:r>
          </w:p>
        </w:tc>
        <w:tc>
          <w:tcPr>
            <w:tcW w:w="1560" w:type="dxa"/>
          </w:tcPr>
          <w:p w:rsidR="00082483" w:rsidRPr="00EB3708" w:rsidRDefault="00082483" w:rsidP="00B347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483" w:rsidRPr="00EB3708" w:rsidRDefault="00082483" w:rsidP="00B347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7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82483" w:rsidRPr="00C057CF" w:rsidTr="001F670B">
        <w:tc>
          <w:tcPr>
            <w:tcW w:w="534" w:type="dxa"/>
          </w:tcPr>
          <w:p w:rsidR="00082483" w:rsidRPr="00F276E8" w:rsidRDefault="00082483" w:rsidP="00A9334F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082483" w:rsidRPr="00F276E8" w:rsidRDefault="00082483" w:rsidP="00B347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6E8">
              <w:rPr>
                <w:rFonts w:ascii="Times New Roman" w:hAnsi="Times New Roman" w:cs="Times New Roman"/>
                <w:sz w:val="24"/>
                <w:szCs w:val="24"/>
              </w:rPr>
              <w:t>Надлежащий внешний вид всех элементов фасадов зданий (отсутствие видимых повреждений, техническое состояние наружных и конструктивных элементов здания, наличие указателей названия улиц и номеров зданий, подсветка здания, отсутствие надписей на фасаде здания);</w:t>
            </w:r>
          </w:p>
        </w:tc>
        <w:tc>
          <w:tcPr>
            <w:tcW w:w="1560" w:type="dxa"/>
          </w:tcPr>
          <w:p w:rsidR="00082483" w:rsidRPr="00EB3708" w:rsidRDefault="00082483" w:rsidP="00B347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483" w:rsidRPr="00EB3708" w:rsidRDefault="00082483" w:rsidP="00B347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7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276E8" w:rsidRPr="00C057CF" w:rsidTr="001F670B">
        <w:tc>
          <w:tcPr>
            <w:tcW w:w="534" w:type="dxa"/>
          </w:tcPr>
          <w:p w:rsidR="00F276E8" w:rsidRPr="00F276E8" w:rsidRDefault="00F276E8" w:rsidP="00A9334F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F276E8" w:rsidRPr="00F276E8" w:rsidRDefault="00F276E8" w:rsidP="00B347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6E8">
              <w:rPr>
                <w:rFonts w:ascii="Times New Roman" w:eastAsia="Calibri" w:hAnsi="Times New Roman" w:cs="Times New Roman"/>
                <w:sz w:val="24"/>
                <w:szCs w:val="24"/>
              </w:rPr>
              <w:t>Наличие и содержание мест отдыха на территории района (наличие беседок, скамеек, урн, вазонов, покраска малых архитектурных форм; наличие технически исправных устройств наружного освещения территории, зеленых уголков и др.)</w:t>
            </w:r>
          </w:p>
        </w:tc>
        <w:tc>
          <w:tcPr>
            <w:tcW w:w="1560" w:type="dxa"/>
          </w:tcPr>
          <w:p w:rsidR="00F276E8" w:rsidRPr="00F276E8" w:rsidRDefault="00F276E8" w:rsidP="00B347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082483" w:rsidRPr="00C057CF" w:rsidTr="001F670B">
        <w:tc>
          <w:tcPr>
            <w:tcW w:w="534" w:type="dxa"/>
          </w:tcPr>
          <w:p w:rsidR="00082483" w:rsidRPr="00EB3708" w:rsidRDefault="00082483" w:rsidP="00A9334F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082483" w:rsidRPr="00EB3708" w:rsidRDefault="00082483" w:rsidP="00B347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708">
              <w:rPr>
                <w:rFonts w:ascii="Times New Roman" w:hAnsi="Times New Roman" w:cs="Times New Roman"/>
                <w:sz w:val="24"/>
                <w:szCs w:val="24"/>
              </w:rPr>
              <w:t>Наличие и сохранность зеленых насаждений (деревья, кустарники, клумбы, газоны, фигуры вертикального озеленения) и их содержание (необходимая обрезка зеленых насаждений, своевременный покос травы, отсутствие сухостойных насаждений, порубочных остатков, сорной растительности);</w:t>
            </w:r>
          </w:p>
        </w:tc>
        <w:tc>
          <w:tcPr>
            <w:tcW w:w="1560" w:type="dxa"/>
          </w:tcPr>
          <w:p w:rsidR="00082483" w:rsidRPr="00EB3708" w:rsidRDefault="00082483" w:rsidP="00B347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483" w:rsidRPr="00EB3708" w:rsidRDefault="00082483" w:rsidP="00B347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7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82483" w:rsidRPr="00C057CF" w:rsidTr="001F670B">
        <w:tc>
          <w:tcPr>
            <w:tcW w:w="534" w:type="dxa"/>
          </w:tcPr>
          <w:p w:rsidR="00082483" w:rsidRPr="00EB3708" w:rsidRDefault="00082483" w:rsidP="00A9334F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082483" w:rsidRPr="00EB3708" w:rsidRDefault="00082483" w:rsidP="00B347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708">
              <w:rPr>
                <w:rFonts w:ascii="Times New Roman" w:hAnsi="Times New Roman" w:cs="Times New Roman"/>
                <w:sz w:val="24"/>
                <w:szCs w:val="24"/>
              </w:rPr>
              <w:t>Наличие оригинальных конструкций и форм в оформлении цветника/клумбы (единое композиционное оформление, многообразие  цветочных культур, использование многолетников, гармония цветовых сочетаний, наличие и состояние ограждений цветника/клумбы; размер клумбы) на протяжении всего маршрута объезда;</w:t>
            </w:r>
          </w:p>
        </w:tc>
        <w:tc>
          <w:tcPr>
            <w:tcW w:w="1560" w:type="dxa"/>
          </w:tcPr>
          <w:p w:rsidR="00082483" w:rsidRPr="00EB3708" w:rsidRDefault="00082483" w:rsidP="00B347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483" w:rsidRPr="00EB3708" w:rsidRDefault="00082483" w:rsidP="00B347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7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D0E92" w:rsidRPr="00C057CF" w:rsidTr="001F670B">
        <w:tc>
          <w:tcPr>
            <w:tcW w:w="534" w:type="dxa"/>
          </w:tcPr>
          <w:p w:rsidR="00AD0E92" w:rsidRPr="00EB3708" w:rsidRDefault="00AD0E92" w:rsidP="00AD0E92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7512" w:type="dxa"/>
          </w:tcPr>
          <w:p w:rsidR="00AD0E92" w:rsidRPr="00EB3708" w:rsidRDefault="00AD0E92" w:rsidP="00AD0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60" w:type="dxa"/>
          </w:tcPr>
          <w:p w:rsidR="00AD0E92" w:rsidRPr="00EB3708" w:rsidRDefault="00AD0E92" w:rsidP="00AD0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  <w:tr w:rsidR="00082483" w:rsidRPr="00C057CF" w:rsidTr="001F670B">
        <w:tc>
          <w:tcPr>
            <w:tcW w:w="534" w:type="dxa"/>
          </w:tcPr>
          <w:p w:rsidR="00082483" w:rsidRPr="00EB3708" w:rsidRDefault="00082483" w:rsidP="00A9334F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082483" w:rsidRPr="00EB3708" w:rsidRDefault="00082483" w:rsidP="00B347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708">
              <w:rPr>
                <w:rFonts w:ascii="Times New Roman" w:hAnsi="Times New Roman" w:cs="Times New Roman"/>
                <w:sz w:val="24"/>
                <w:szCs w:val="24"/>
              </w:rPr>
              <w:t>Проявление творческой инициативы жителей в эстетическом оформлении цветника/клумбы, посадке деревьев, кустарников на территории общего пользования.</w:t>
            </w:r>
          </w:p>
        </w:tc>
        <w:tc>
          <w:tcPr>
            <w:tcW w:w="1560" w:type="dxa"/>
          </w:tcPr>
          <w:p w:rsidR="00082483" w:rsidRPr="00EB3708" w:rsidRDefault="00082483" w:rsidP="00B347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483" w:rsidRPr="00EB3708" w:rsidRDefault="00082483" w:rsidP="00B347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7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082483" w:rsidRPr="007D41F9" w:rsidRDefault="00082483" w:rsidP="00082483">
      <w:pPr>
        <w:tabs>
          <w:tab w:val="left" w:pos="40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D41F9">
        <w:rPr>
          <w:rFonts w:ascii="Times New Roman" w:hAnsi="Times New Roman" w:cs="Times New Roman"/>
          <w:sz w:val="28"/>
          <w:szCs w:val="28"/>
        </w:rPr>
        <w:t xml:space="preserve">.2. Заседание комиссии, на котором принимается решение об итогах проведения Конкурса, проводится в течение </w:t>
      </w:r>
      <w:r w:rsidR="00F276E8">
        <w:rPr>
          <w:rFonts w:ascii="Times New Roman" w:hAnsi="Times New Roman" w:cs="Times New Roman"/>
          <w:sz w:val="28"/>
          <w:szCs w:val="28"/>
        </w:rPr>
        <w:t>семи</w:t>
      </w:r>
      <w:r w:rsidR="00120F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рабочих дней</w:t>
      </w:r>
      <w:r w:rsidR="00120F45">
        <w:rPr>
          <w:rFonts w:ascii="Times New Roman" w:hAnsi="Times New Roman" w:cs="Times New Roman"/>
          <w:sz w:val="28"/>
          <w:szCs w:val="28"/>
        </w:rPr>
        <w:t xml:space="preserve"> </w:t>
      </w:r>
      <w:r w:rsidRPr="007C5360">
        <w:rPr>
          <w:rFonts w:ascii="Times New Roman" w:hAnsi="Times New Roman" w:cs="Times New Roman"/>
          <w:sz w:val="28"/>
          <w:szCs w:val="28"/>
        </w:rPr>
        <w:t>со дня принятия постановления администрации города об итога</w:t>
      </w:r>
      <w:r>
        <w:rPr>
          <w:rFonts w:ascii="Times New Roman" w:hAnsi="Times New Roman" w:cs="Times New Roman"/>
          <w:sz w:val="28"/>
          <w:szCs w:val="28"/>
        </w:rPr>
        <w:t xml:space="preserve">х проведения конкурса </w:t>
      </w:r>
      <w:r w:rsidRPr="007C5360">
        <w:rPr>
          <w:rFonts w:ascii="Times New Roman" w:hAnsi="Times New Roman" w:cs="Times New Roman"/>
          <w:sz w:val="28"/>
          <w:szCs w:val="28"/>
        </w:rPr>
        <w:t>«Самый благоустроенный район города Барнаула»</w:t>
      </w:r>
      <w:r w:rsidRPr="007D41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07EB" w:rsidRDefault="00082483" w:rsidP="00082483">
      <w:pPr>
        <w:tabs>
          <w:tab w:val="left" w:pos="40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1F9">
        <w:rPr>
          <w:rFonts w:ascii="Times New Roman" w:hAnsi="Times New Roman" w:cs="Times New Roman"/>
          <w:sz w:val="28"/>
          <w:szCs w:val="28"/>
        </w:rPr>
        <w:t xml:space="preserve">Баллы, присвоенные комиссией по каждому из критериев, суммируются, вносятся в таблицу подведения итогов согласно </w:t>
      </w:r>
      <w:r w:rsidR="00627508" w:rsidRPr="00627508">
        <w:rPr>
          <w:rFonts w:ascii="Times New Roman" w:hAnsi="Times New Roman" w:cs="Times New Roman"/>
          <w:sz w:val="28"/>
          <w:szCs w:val="28"/>
        </w:rPr>
        <w:br/>
      </w:r>
      <w:r w:rsidRPr="007D41F9">
        <w:rPr>
          <w:rFonts w:ascii="Times New Roman" w:hAnsi="Times New Roman" w:cs="Times New Roman"/>
          <w:sz w:val="28"/>
          <w:szCs w:val="28"/>
        </w:rPr>
        <w:t xml:space="preserve">приложению 3 к </w:t>
      </w:r>
      <w:r w:rsidR="00627508">
        <w:rPr>
          <w:rFonts w:ascii="Times New Roman" w:hAnsi="Times New Roman" w:cs="Times New Roman"/>
          <w:sz w:val="28"/>
          <w:szCs w:val="28"/>
        </w:rPr>
        <w:t>п</w:t>
      </w:r>
      <w:r w:rsidR="00F276E8">
        <w:rPr>
          <w:rFonts w:ascii="Times New Roman" w:hAnsi="Times New Roman" w:cs="Times New Roman"/>
          <w:sz w:val="28"/>
          <w:szCs w:val="28"/>
        </w:rPr>
        <w:t>остановлению</w:t>
      </w:r>
      <w:r w:rsidRPr="007D41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1E01" w:rsidRDefault="00082483" w:rsidP="00082483">
      <w:pPr>
        <w:tabs>
          <w:tab w:val="left" w:pos="40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1F9">
        <w:rPr>
          <w:rFonts w:ascii="Times New Roman" w:hAnsi="Times New Roman" w:cs="Times New Roman"/>
          <w:sz w:val="28"/>
          <w:szCs w:val="28"/>
        </w:rPr>
        <w:t xml:space="preserve">При равенстве набранных баллов комиссия определяет победителей </w:t>
      </w:r>
      <w:r w:rsidR="00384299">
        <w:rPr>
          <w:rFonts w:ascii="Times New Roman" w:hAnsi="Times New Roman" w:cs="Times New Roman"/>
          <w:sz w:val="28"/>
          <w:szCs w:val="28"/>
        </w:rPr>
        <w:br/>
      </w:r>
      <w:r w:rsidRPr="007D41F9">
        <w:rPr>
          <w:rFonts w:ascii="Times New Roman" w:hAnsi="Times New Roman" w:cs="Times New Roman"/>
          <w:sz w:val="28"/>
          <w:szCs w:val="28"/>
        </w:rPr>
        <w:t>и призеров Конкурса открытым голосованием простым большинством голосов от числа присутствующих на заседании членов комиссии. При равенстве голосов членов комиссии голос председательствующего на заседании комиссии является решающим.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5391" w:rsidRPr="005C3AA9" w:rsidRDefault="00215391" w:rsidP="002153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Комиссия</w:t>
      </w:r>
      <w:r w:rsidRPr="005C3AA9">
        <w:rPr>
          <w:rFonts w:ascii="Times New Roman" w:eastAsia="Calibri" w:hAnsi="Times New Roman" w:cs="Times New Roman"/>
          <w:sz w:val="28"/>
          <w:szCs w:val="28"/>
        </w:rPr>
        <w:t xml:space="preserve"> определя</w:t>
      </w:r>
      <w:r>
        <w:rPr>
          <w:rFonts w:ascii="Times New Roman" w:hAnsi="Times New Roman"/>
          <w:sz w:val="28"/>
          <w:szCs w:val="28"/>
        </w:rPr>
        <w:t>е</w:t>
      </w:r>
      <w:r w:rsidRPr="005C3AA9">
        <w:rPr>
          <w:rFonts w:ascii="Times New Roman" w:eastAsia="Calibri" w:hAnsi="Times New Roman" w:cs="Times New Roman"/>
          <w:sz w:val="28"/>
          <w:szCs w:val="28"/>
        </w:rPr>
        <w:t>т лиц, подлежащих премированию из числа участвующих в благоустройстве территории района, путем принятия постановлени</w:t>
      </w:r>
      <w:r>
        <w:rPr>
          <w:rFonts w:ascii="Times New Roman" w:hAnsi="Times New Roman"/>
          <w:sz w:val="28"/>
          <w:szCs w:val="28"/>
        </w:rPr>
        <w:t>я</w:t>
      </w:r>
      <w:r w:rsidRPr="005C3AA9">
        <w:rPr>
          <w:rFonts w:ascii="Times New Roman" w:eastAsia="Calibri" w:hAnsi="Times New Roman" w:cs="Times New Roman"/>
          <w:sz w:val="28"/>
          <w:szCs w:val="28"/>
        </w:rPr>
        <w:t xml:space="preserve"> администраци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5C3AA9">
        <w:rPr>
          <w:rFonts w:ascii="Times New Roman" w:eastAsia="Calibri" w:hAnsi="Times New Roman" w:cs="Times New Roman"/>
          <w:sz w:val="28"/>
          <w:szCs w:val="28"/>
        </w:rPr>
        <w:t>район</w:t>
      </w:r>
      <w:r>
        <w:rPr>
          <w:rFonts w:ascii="Times New Roman" w:hAnsi="Times New Roman"/>
          <w:sz w:val="28"/>
          <w:szCs w:val="28"/>
        </w:rPr>
        <w:t>а</w:t>
      </w:r>
      <w:r w:rsidRPr="005C3AA9">
        <w:rPr>
          <w:rFonts w:ascii="Times New Roman" w:eastAsia="Calibri" w:hAnsi="Times New Roman" w:cs="Times New Roman"/>
          <w:sz w:val="28"/>
          <w:szCs w:val="28"/>
        </w:rPr>
        <w:t xml:space="preserve"> о присуждении премий по итогам проведения Конкурса.</w:t>
      </w:r>
    </w:p>
    <w:p w:rsidR="000F3B90" w:rsidRDefault="00082483" w:rsidP="001F670B">
      <w:pPr>
        <w:tabs>
          <w:tab w:val="left" w:pos="40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определяет сумму денежной премии</w:t>
      </w:r>
      <w:r w:rsidR="000F3B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итогам проведения Конкурса</w:t>
      </w:r>
      <w:r w:rsidR="00C01E01">
        <w:rPr>
          <w:rFonts w:ascii="Times New Roman" w:hAnsi="Times New Roman" w:cs="Times New Roman"/>
          <w:sz w:val="28"/>
          <w:szCs w:val="28"/>
        </w:rPr>
        <w:t xml:space="preserve"> </w:t>
      </w:r>
      <w:r w:rsidR="00C01E01" w:rsidRPr="007C5360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 w:rsidR="00C01E01">
        <w:rPr>
          <w:rFonts w:ascii="Times New Roman" w:hAnsi="Times New Roman" w:cs="Times New Roman"/>
          <w:sz w:val="28"/>
          <w:szCs w:val="28"/>
        </w:rPr>
        <w:t>на основании постановления администрации города об</w:t>
      </w:r>
      <w:r w:rsidR="00C01E01" w:rsidRPr="007C5360">
        <w:rPr>
          <w:rFonts w:ascii="Times New Roman" w:hAnsi="Times New Roman" w:cs="Times New Roman"/>
          <w:sz w:val="28"/>
          <w:szCs w:val="28"/>
        </w:rPr>
        <w:t xml:space="preserve"> итога</w:t>
      </w:r>
      <w:r w:rsidR="00C01E01">
        <w:rPr>
          <w:rFonts w:ascii="Times New Roman" w:hAnsi="Times New Roman" w:cs="Times New Roman"/>
          <w:sz w:val="28"/>
          <w:szCs w:val="28"/>
        </w:rPr>
        <w:t xml:space="preserve">х проведения конкурса </w:t>
      </w:r>
      <w:r w:rsidR="00C01E01" w:rsidRPr="007C5360">
        <w:rPr>
          <w:rFonts w:ascii="Times New Roman" w:hAnsi="Times New Roman" w:cs="Times New Roman"/>
          <w:sz w:val="28"/>
          <w:szCs w:val="28"/>
        </w:rPr>
        <w:t>«Самый благоустроенный район города Барнаула»</w:t>
      </w:r>
      <w:r w:rsidR="000F3B90">
        <w:rPr>
          <w:rFonts w:ascii="Times New Roman" w:hAnsi="Times New Roman" w:cs="Times New Roman"/>
          <w:sz w:val="28"/>
          <w:szCs w:val="28"/>
        </w:rPr>
        <w:t xml:space="preserve">, согласно </w:t>
      </w:r>
      <w:r w:rsidR="00F276E8">
        <w:rPr>
          <w:rFonts w:ascii="Times New Roman" w:hAnsi="Times New Roman" w:cs="Times New Roman"/>
          <w:sz w:val="28"/>
          <w:szCs w:val="28"/>
        </w:rPr>
        <w:t>п.3.3.</w:t>
      </w:r>
    </w:p>
    <w:p w:rsidR="00C01E01" w:rsidRPr="00F276E8" w:rsidRDefault="001F670B" w:rsidP="00C01E01">
      <w:pPr>
        <w:tabs>
          <w:tab w:val="left" w:pos="40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6E8">
        <w:rPr>
          <w:rFonts w:ascii="Times New Roman" w:hAnsi="Times New Roman" w:cs="Times New Roman"/>
          <w:sz w:val="28"/>
          <w:szCs w:val="28"/>
        </w:rPr>
        <w:t>3.3. </w:t>
      </w:r>
      <w:r w:rsidR="00C01E01" w:rsidRPr="00F276E8">
        <w:rPr>
          <w:rFonts w:ascii="Times New Roman" w:hAnsi="Times New Roman" w:cs="Times New Roman"/>
          <w:sz w:val="28"/>
          <w:szCs w:val="28"/>
        </w:rPr>
        <w:t>На основании  проведенной оценки  определяются победители согласно следующим номинациям:</w:t>
      </w:r>
    </w:p>
    <w:tbl>
      <w:tblPr>
        <w:tblStyle w:val="a3"/>
        <w:tblW w:w="0" w:type="auto"/>
        <w:tblLook w:val="04A0"/>
      </w:tblPr>
      <w:tblGrid>
        <w:gridCol w:w="1076"/>
        <w:gridCol w:w="5172"/>
        <w:gridCol w:w="3322"/>
      </w:tblGrid>
      <w:tr w:rsidR="000F3B90" w:rsidRPr="00F276E8" w:rsidTr="00627508">
        <w:tc>
          <w:tcPr>
            <w:tcW w:w="1076" w:type="dxa"/>
          </w:tcPr>
          <w:p w:rsidR="000F3B90" w:rsidRPr="00F276E8" w:rsidRDefault="000F3B90" w:rsidP="00C01E01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6E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172" w:type="dxa"/>
          </w:tcPr>
          <w:p w:rsidR="000F3B90" w:rsidRPr="00F276E8" w:rsidRDefault="000F3B90" w:rsidP="00C01E01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6E8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3322" w:type="dxa"/>
          </w:tcPr>
          <w:p w:rsidR="000F3B90" w:rsidRPr="00F276E8" w:rsidRDefault="000F3B90" w:rsidP="00C01E01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6E8">
              <w:rPr>
                <w:rFonts w:ascii="Times New Roman" w:hAnsi="Times New Roman" w:cs="Times New Roman"/>
                <w:sz w:val="28"/>
                <w:szCs w:val="28"/>
              </w:rPr>
              <w:t>Количество призовых мест</w:t>
            </w:r>
          </w:p>
        </w:tc>
      </w:tr>
      <w:tr w:rsidR="00627508" w:rsidRPr="00F276E8" w:rsidTr="00627508">
        <w:tc>
          <w:tcPr>
            <w:tcW w:w="1076" w:type="dxa"/>
          </w:tcPr>
          <w:p w:rsidR="00627508" w:rsidRPr="00627508" w:rsidRDefault="00627508" w:rsidP="0062750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172" w:type="dxa"/>
          </w:tcPr>
          <w:p w:rsidR="00627508" w:rsidRPr="00627508" w:rsidRDefault="00627508" w:rsidP="0062750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322" w:type="dxa"/>
          </w:tcPr>
          <w:p w:rsidR="00627508" w:rsidRPr="00627508" w:rsidRDefault="00627508" w:rsidP="0062750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0F3B90" w:rsidRPr="00F276E8" w:rsidTr="00627508">
        <w:tc>
          <w:tcPr>
            <w:tcW w:w="1076" w:type="dxa"/>
          </w:tcPr>
          <w:p w:rsidR="000F3B90" w:rsidRPr="00F276E8" w:rsidRDefault="000F3B90" w:rsidP="000F3B90">
            <w:pPr>
              <w:pStyle w:val="a6"/>
              <w:numPr>
                <w:ilvl w:val="0"/>
                <w:numId w:val="1"/>
              </w:numPr>
              <w:tabs>
                <w:tab w:val="left" w:pos="40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2" w:type="dxa"/>
          </w:tcPr>
          <w:p w:rsidR="000F3B90" w:rsidRPr="00F276E8" w:rsidRDefault="000F3B90" w:rsidP="00AD0E92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6E8">
              <w:rPr>
                <w:rFonts w:ascii="Times New Roman" w:hAnsi="Times New Roman" w:cs="Times New Roman"/>
                <w:sz w:val="28"/>
                <w:szCs w:val="28"/>
              </w:rPr>
              <w:t>Сам</w:t>
            </w:r>
            <w:r w:rsidR="00AD0E92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F276E8">
              <w:rPr>
                <w:rFonts w:ascii="Times New Roman" w:hAnsi="Times New Roman" w:cs="Times New Roman"/>
                <w:sz w:val="28"/>
                <w:szCs w:val="28"/>
              </w:rPr>
              <w:t xml:space="preserve"> благоустроенн</w:t>
            </w:r>
            <w:r w:rsidR="00AD0E92">
              <w:rPr>
                <w:rFonts w:ascii="Times New Roman" w:hAnsi="Times New Roman" w:cs="Times New Roman"/>
                <w:sz w:val="28"/>
                <w:szCs w:val="28"/>
              </w:rPr>
              <w:t>ый микрорайон</w:t>
            </w:r>
            <w:r w:rsidRPr="00F276E8">
              <w:rPr>
                <w:rFonts w:ascii="Times New Roman" w:hAnsi="Times New Roman" w:cs="Times New Roman"/>
                <w:sz w:val="28"/>
                <w:szCs w:val="28"/>
              </w:rPr>
              <w:t xml:space="preserve"> совета территориального общественного самоуправления населения</w:t>
            </w:r>
          </w:p>
        </w:tc>
        <w:tc>
          <w:tcPr>
            <w:tcW w:w="3322" w:type="dxa"/>
          </w:tcPr>
          <w:p w:rsidR="000F3B90" w:rsidRPr="00F276E8" w:rsidRDefault="00215391" w:rsidP="00C01E01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6E8">
              <w:rPr>
                <w:rFonts w:ascii="Times New Roman" w:hAnsi="Times New Roman" w:cs="Times New Roman"/>
                <w:sz w:val="28"/>
                <w:szCs w:val="28"/>
              </w:rPr>
              <w:t>Два первых, два вторых, три третьих</w:t>
            </w:r>
          </w:p>
        </w:tc>
      </w:tr>
      <w:tr w:rsidR="000F3B90" w:rsidRPr="00F276E8" w:rsidTr="00627508">
        <w:tc>
          <w:tcPr>
            <w:tcW w:w="1076" w:type="dxa"/>
          </w:tcPr>
          <w:p w:rsidR="000F3B90" w:rsidRPr="00F276E8" w:rsidRDefault="000F3B90" w:rsidP="000F3B90">
            <w:pPr>
              <w:pStyle w:val="a6"/>
              <w:numPr>
                <w:ilvl w:val="0"/>
                <w:numId w:val="1"/>
              </w:numPr>
              <w:tabs>
                <w:tab w:val="left" w:pos="40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2" w:type="dxa"/>
          </w:tcPr>
          <w:p w:rsidR="000F3B90" w:rsidRPr="00F276E8" w:rsidRDefault="000F3B90" w:rsidP="00C01E01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6E8">
              <w:rPr>
                <w:rFonts w:ascii="Times New Roman" w:hAnsi="Times New Roman" w:cs="Times New Roman"/>
                <w:sz w:val="28"/>
                <w:szCs w:val="28"/>
              </w:rPr>
              <w:t>Самый благоустроенный объект здравоохранения</w:t>
            </w:r>
          </w:p>
        </w:tc>
        <w:tc>
          <w:tcPr>
            <w:tcW w:w="3322" w:type="dxa"/>
          </w:tcPr>
          <w:p w:rsidR="000F3B90" w:rsidRPr="00F276E8" w:rsidRDefault="00215391" w:rsidP="00C01E01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6E8">
              <w:rPr>
                <w:rFonts w:ascii="Times New Roman" w:hAnsi="Times New Roman" w:cs="Times New Roman"/>
                <w:sz w:val="28"/>
                <w:szCs w:val="28"/>
              </w:rPr>
              <w:t>Первое, второе, третье</w:t>
            </w:r>
          </w:p>
        </w:tc>
      </w:tr>
      <w:tr w:rsidR="000F3B90" w:rsidRPr="00F276E8" w:rsidTr="00627508">
        <w:tc>
          <w:tcPr>
            <w:tcW w:w="1076" w:type="dxa"/>
          </w:tcPr>
          <w:p w:rsidR="000F3B90" w:rsidRPr="00AD0E92" w:rsidRDefault="000F3B90" w:rsidP="00AD0E92">
            <w:pPr>
              <w:pStyle w:val="a6"/>
              <w:numPr>
                <w:ilvl w:val="0"/>
                <w:numId w:val="1"/>
              </w:numPr>
              <w:tabs>
                <w:tab w:val="left" w:pos="40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2" w:type="dxa"/>
          </w:tcPr>
          <w:p w:rsidR="000F3B90" w:rsidRPr="00F276E8" w:rsidRDefault="000F3B90" w:rsidP="00AD0E92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6E8">
              <w:rPr>
                <w:rFonts w:ascii="Times New Roman" w:hAnsi="Times New Roman" w:cs="Times New Roman"/>
                <w:sz w:val="28"/>
                <w:szCs w:val="28"/>
              </w:rPr>
              <w:t>Самый благоустроенный объект образования</w:t>
            </w:r>
          </w:p>
        </w:tc>
        <w:tc>
          <w:tcPr>
            <w:tcW w:w="3322" w:type="dxa"/>
          </w:tcPr>
          <w:p w:rsidR="000F3B90" w:rsidRPr="00F276E8" w:rsidRDefault="00215391" w:rsidP="00C01E01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6E8">
              <w:rPr>
                <w:rFonts w:ascii="Times New Roman" w:hAnsi="Times New Roman" w:cs="Times New Roman"/>
                <w:sz w:val="28"/>
                <w:szCs w:val="28"/>
              </w:rPr>
              <w:t>Первое, второе, третье</w:t>
            </w:r>
          </w:p>
        </w:tc>
      </w:tr>
      <w:tr w:rsidR="000F3B90" w:rsidRPr="00F276E8" w:rsidTr="00627508">
        <w:tc>
          <w:tcPr>
            <w:tcW w:w="1076" w:type="dxa"/>
          </w:tcPr>
          <w:p w:rsidR="000F3B90" w:rsidRPr="00AD0E92" w:rsidRDefault="000F3B90" w:rsidP="00AD0E9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2" w:type="dxa"/>
          </w:tcPr>
          <w:p w:rsidR="000F3B90" w:rsidRPr="00F276E8" w:rsidRDefault="000F3B90" w:rsidP="00C01E01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6E8">
              <w:rPr>
                <w:rFonts w:ascii="Times New Roman" w:hAnsi="Times New Roman" w:cs="Times New Roman"/>
                <w:sz w:val="28"/>
                <w:szCs w:val="28"/>
              </w:rPr>
              <w:t>Самый благоустроенный объект промышленности и потребительского рынка</w:t>
            </w:r>
          </w:p>
        </w:tc>
        <w:tc>
          <w:tcPr>
            <w:tcW w:w="3322" w:type="dxa"/>
          </w:tcPr>
          <w:p w:rsidR="000F3B90" w:rsidRPr="00F276E8" w:rsidRDefault="00AD0E92" w:rsidP="00AD0E92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 первых, три вторых, три третьих</w:t>
            </w:r>
          </w:p>
        </w:tc>
      </w:tr>
      <w:tr w:rsidR="00F276E8" w:rsidRPr="00F276E8" w:rsidTr="00627508">
        <w:tc>
          <w:tcPr>
            <w:tcW w:w="6248" w:type="dxa"/>
            <w:gridSpan w:val="2"/>
          </w:tcPr>
          <w:p w:rsidR="00F276E8" w:rsidRPr="00F276E8" w:rsidRDefault="00F276E8" w:rsidP="00C01E01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призеров:</w:t>
            </w:r>
          </w:p>
        </w:tc>
        <w:tc>
          <w:tcPr>
            <w:tcW w:w="3322" w:type="dxa"/>
          </w:tcPr>
          <w:p w:rsidR="00F276E8" w:rsidRPr="00F276E8" w:rsidRDefault="00F276E8" w:rsidP="00C01E01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6E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</w:tbl>
    <w:p w:rsidR="00C01E01" w:rsidRPr="00F276E8" w:rsidRDefault="00C01E01" w:rsidP="00082483">
      <w:pPr>
        <w:tabs>
          <w:tab w:val="left" w:pos="40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5391" w:rsidRPr="00F276E8" w:rsidRDefault="00215391" w:rsidP="002153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6E8">
        <w:rPr>
          <w:rFonts w:ascii="Times New Roman" w:hAnsi="Times New Roman" w:cs="Times New Roman"/>
          <w:sz w:val="28"/>
          <w:szCs w:val="28"/>
        </w:rPr>
        <w:t>Победителям и призерам в каждой номинации присуждаются призовые места и выплачиваются денежные премии:</w:t>
      </w:r>
    </w:p>
    <w:p w:rsidR="00215391" w:rsidRPr="00F276E8" w:rsidRDefault="00215391" w:rsidP="00215391">
      <w:pPr>
        <w:tabs>
          <w:tab w:val="left" w:pos="40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6E8">
        <w:rPr>
          <w:rFonts w:ascii="Times New Roman" w:hAnsi="Times New Roman" w:cs="Times New Roman"/>
          <w:sz w:val="28"/>
          <w:szCs w:val="28"/>
        </w:rPr>
        <w:t>1 место – Диплом победителя конкурса первой степени и денежная премия в размере 7% от суммы финансового обеспечения;</w:t>
      </w:r>
    </w:p>
    <w:p w:rsidR="00215391" w:rsidRPr="00F276E8" w:rsidRDefault="00215391" w:rsidP="00215391">
      <w:pPr>
        <w:tabs>
          <w:tab w:val="left" w:pos="40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6E8">
        <w:rPr>
          <w:rFonts w:ascii="Times New Roman" w:hAnsi="Times New Roman" w:cs="Times New Roman"/>
          <w:sz w:val="28"/>
          <w:szCs w:val="28"/>
        </w:rPr>
        <w:lastRenderedPageBreak/>
        <w:t>2 место – Диплом победителя конкурса второй степени и денежная премия в размере 5% от суммы финансового обеспечения;</w:t>
      </w:r>
    </w:p>
    <w:p w:rsidR="00215391" w:rsidRDefault="00215391" w:rsidP="00215391">
      <w:pPr>
        <w:tabs>
          <w:tab w:val="left" w:pos="40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6E8">
        <w:rPr>
          <w:rFonts w:ascii="Times New Roman" w:hAnsi="Times New Roman" w:cs="Times New Roman"/>
          <w:sz w:val="28"/>
          <w:szCs w:val="28"/>
        </w:rPr>
        <w:t>3 место – Диплом победителя конкурса третей степени и денежная премия в размере 2% от суммы финансового обеспечения.</w:t>
      </w:r>
    </w:p>
    <w:p w:rsidR="00082483" w:rsidRPr="007D41F9" w:rsidRDefault="00082483" w:rsidP="00082483">
      <w:pPr>
        <w:tabs>
          <w:tab w:val="left" w:pos="40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F276E8">
        <w:rPr>
          <w:rFonts w:ascii="Times New Roman" w:hAnsi="Times New Roman" w:cs="Times New Roman"/>
          <w:sz w:val="28"/>
          <w:szCs w:val="28"/>
        </w:rPr>
        <w:t>трех</w:t>
      </w:r>
      <w:r w:rsidRPr="007D41F9">
        <w:rPr>
          <w:rFonts w:ascii="Times New Roman" w:hAnsi="Times New Roman" w:cs="Times New Roman"/>
          <w:sz w:val="28"/>
          <w:szCs w:val="28"/>
        </w:rPr>
        <w:t xml:space="preserve"> рабочих дней со дня оформления протокола решения комиссии об итогах проведения Конкурса принимается постановление </w:t>
      </w: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7D41F9">
        <w:rPr>
          <w:rFonts w:ascii="Times New Roman" w:hAnsi="Times New Roman" w:cs="Times New Roman"/>
          <w:sz w:val="28"/>
          <w:szCs w:val="28"/>
        </w:rPr>
        <w:t xml:space="preserve"> о присуждении премий по итогам проведения Конкурса.</w:t>
      </w:r>
    </w:p>
    <w:p w:rsidR="00082483" w:rsidRDefault="00082483" w:rsidP="00082483">
      <w:pPr>
        <w:tabs>
          <w:tab w:val="left" w:pos="40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D41F9">
        <w:rPr>
          <w:rFonts w:ascii="Times New Roman" w:hAnsi="Times New Roman" w:cs="Times New Roman"/>
          <w:sz w:val="28"/>
          <w:szCs w:val="28"/>
        </w:rPr>
        <w:t>.</w:t>
      </w:r>
      <w:r w:rsidR="001F670B">
        <w:rPr>
          <w:rFonts w:ascii="Times New Roman" w:hAnsi="Times New Roman" w:cs="Times New Roman"/>
          <w:sz w:val="28"/>
          <w:szCs w:val="28"/>
        </w:rPr>
        <w:t>4</w:t>
      </w:r>
      <w:r w:rsidRPr="007D41F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F276E8">
        <w:rPr>
          <w:rFonts w:ascii="Times New Roman" w:hAnsi="Times New Roman" w:cs="Times New Roman"/>
          <w:sz w:val="28"/>
          <w:szCs w:val="28"/>
        </w:rPr>
        <w:t>трех</w:t>
      </w:r>
      <w:r>
        <w:rPr>
          <w:rFonts w:ascii="Times New Roman" w:hAnsi="Times New Roman" w:cs="Times New Roman"/>
          <w:sz w:val="28"/>
          <w:szCs w:val="28"/>
        </w:rPr>
        <w:t xml:space="preserve"> рабоч</w:t>
      </w:r>
      <w:r w:rsidR="00F276E8">
        <w:rPr>
          <w:rFonts w:ascii="Times New Roman" w:hAnsi="Times New Roman" w:cs="Times New Roman"/>
          <w:sz w:val="28"/>
          <w:szCs w:val="28"/>
        </w:rPr>
        <w:t>их дней</w:t>
      </w:r>
      <w:r>
        <w:rPr>
          <w:rFonts w:ascii="Times New Roman" w:hAnsi="Times New Roman" w:cs="Times New Roman"/>
          <w:sz w:val="28"/>
          <w:szCs w:val="28"/>
        </w:rPr>
        <w:t xml:space="preserve"> со дня принятия постановления администрации района</w:t>
      </w:r>
      <w:r w:rsidRPr="00DC5F22">
        <w:rPr>
          <w:rFonts w:ascii="Times New Roman" w:hAnsi="Times New Roman" w:cs="Times New Roman"/>
          <w:sz w:val="28"/>
          <w:szCs w:val="28"/>
        </w:rPr>
        <w:t xml:space="preserve"> о присуждении премий по итогам проведения Конкурса</w:t>
      </w:r>
      <w:r w:rsidR="001F670B">
        <w:rPr>
          <w:rFonts w:ascii="Times New Roman" w:hAnsi="Times New Roman" w:cs="Times New Roman"/>
          <w:sz w:val="28"/>
          <w:szCs w:val="28"/>
        </w:rPr>
        <w:t xml:space="preserve"> </w:t>
      </w:r>
      <w:r w:rsidR="00D95DC7">
        <w:rPr>
          <w:rFonts w:ascii="Times New Roman" w:hAnsi="Times New Roman" w:cs="Times New Roman"/>
          <w:sz w:val="28"/>
          <w:szCs w:val="28"/>
        </w:rPr>
        <w:t>юридические лица</w:t>
      </w:r>
      <w:r>
        <w:rPr>
          <w:rFonts w:ascii="Times New Roman" w:hAnsi="Times New Roman" w:cs="Times New Roman"/>
          <w:sz w:val="28"/>
          <w:szCs w:val="28"/>
        </w:rPr>
        <w:t xml:space="preserve"> предоставляют в администрацию </w:t>
      </w:r>
      <w:r w:rsidR="00F276E8"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>пакет документов</w:t>
      </w:r>
      <w:r w:rsidR="00F276E8">
        <w:rPr>
          <w:rFonts w:ascii="Times New Roman" w:hAnsi="Times New Roman" w:cs="Times New Roman"/>
          <w:sz w:val="28"/>
          <w:szCs w:val="28"/>
        </w:rPr>
        <w:t xml:space="preserve"> </w:t>
      </w:r>
      <w:r w:rsidR="00D95DC7">
        <w:rPr>
          <w:rFonts w:ascii="Times New Roman" w:hAnsi="Times New Roman" w:cs="Times New Roman"/>
          <w:sz w:val="28"/>
          <w:szCs w:val="28"/>
        </w:rPr>
        <w:t>(паспорт, СНИЛС, ИНН, реквизиты для перечисления)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429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физическое лицо,</w:t>
      </w:r>
      <w:r w:rsidR="00F276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которому перечисляется премия.</w:t>
      </w:r>
    </w:p>
    <w:p w:rsidR="00082483" w:rsidRDefault="00082483" w:rsidP="00082483">
      <w:pPr>
        <w:tabs>
          <w:tab w:val="left" w:pos="40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182">
        <w:rPr>
          <w:rFonts w:ascii="Times New Roman" w:hAnsi="Times New Roman" w:cs="Times New Roman"/>
          <w:sz w:val="28"/>
          <w:szCs w:val="28"/>
        </w:rPr>
        <w:t>3.</w:t>
      </w:r>
      <w:r w:rsidR="001F670B">
        <w:rPr>
          <w:rFonts w:ascii="Times New Roman" w:hAnsi="Times New Roman" w:cs="Times New Roman"/>
          <w:sz w:val="28"/>
          <w:szCs w:val="28"/>
        </w:rPr>
        <w:t>5</w:t>
      </w:r>
      <w:r w:rsidRPr="00422182">
        <w:rPr>
          <w:rFonts w:ascii="Times New Roman" w:hAnsi="Times New Roman" w:cs="Times New Roman"/>
          <w:sz w:val="28"/>
          <w:szCs w:val="28"/>
        </w:rPr>
        <w:t xml:space="preserve">. Информация об итогах Конкурса размещается на официальном Интернет-сайте города Барнаула в течение </w:t>
      </w:r>
      <w:r w:rsidR="00627508">
        <w:rPr>
          <w:rFonts w:ascii="Times New Roman" w:hAnsi="Times New Roman" w:cs="Times New Roman"/>
          <w:sz w:val="28"/>
          <w:szCs w:val="28"/>
        </w:rPr>
        <w:t>десяти</w:t>
      </w:r>
      <w:r w:rsidRPr="00422182">
        <w:rPr>
          <w:rFonts w:ascii="Times New Roman" w:hAnsi="Times New Roman" w:cs="Times New Roman"/>
          <w:sz w:val="28"/>
          <w:szCs w:val="28"/>
        </w:rPr>
        <w:t xml:space="preserve"> рабочих дней со</w:t>
      </w:r>
      <w:r w:rsidRPr="007D41F9">
        <w:rPr>
          <w:rFonts w:ascii="Times New Roman" w:hAnsi="Times New Roman" w:cs="Times New Roman"/>
          <w:sz w:val="28"/>
          <w:szCs w:val="28"/>
        </w:rPr>
        <w:t xml:space="preserve"> дня принятия постановления администрации </w:t>
      </w:r>
      <w:r w:rsidRPr="00DC5F22">
        <w:rPr>
          <w:rFonts w:ascii="Times New Roman" w:hAnsi="Times New Roman" w:cs="Times New Roman"/>
          <w:sz w:val="28"/>
          <w:szCs w:val="28"/>
        </w:rPr>
        <w:t>района о присуждении премий по итогам проведения Конкурса</w:t>
      </w:r>
      <w:r w:rsidRPr="007D41F9">
        <w:rPr>
          <w:rFonts w:ascii="Times New Roman" w:hAnsi="Times New Roman" w:cs="Times New Roman"/>
          <w:sz w:val="28"/>
          <w:szCs w:val="28"/>
        </w:rPr>
        <w:t>.</w:t>
      </w:r>
    </w:p>
    <w:p w:rsidR="00711625" w:rsidRDefault="00711625" w:rsidP="00082483">
      <w:pPr>
        <w:tabs>
          <w:tab w:val="left" w:pos="40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2483" w:rsidRPr="005B551A" w:rsidRDefault="00422182" w:rsidP="00082483">
      <w:pPr>
        <w:tabs>
          <w:tab w:val="left" w:pos="40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82483" w:rsidRPr="005B551A">
        <w:rPr>
          <w:rFonts w:ascii="Times New Roman" w:hAnsi="Times New Roman" w:cs="Times New Roman"/>
          <w:sz w:val="28"/>
          <w:szCs w:val="28"/>
        </w:rPr>
        <w:t>. Финансовое обеспечение расходов и порядок выплаты премий</w:t>
      </w:r>
    </w:p>
    <w:p w:rsidR="00082483" w:rsidRPr="005B551A" w:rsidRDefault="00082483" w:rsidP="00082483">
      <w:pPr>
        <w:tabs>
          <w:tab w:val="left" w:pos="40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2483" w:rsidRPr="005B551A" w:rsidRDefault="00422182" w:rsidP="00082483">
      <w:pPr>
        <w:tabs>
          <w:tab w:val="left" w:pos="40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82483">
        <w:rPr>
          <w:rFonts w:ascii="Times New Roman" w:hAnsi="Times New Roman" w:cs="Times New Roman"/>
          <w:sz w:val="28"/>
          <w:szCs w:val="28"/>
        </w:rPr>
        <w:t xml:space="preserve">.1. </w:t>
      </w:r>
      <w:r w:rsidR="00082483" w:rsidRPr="005B551A">
        <w:rPr>
          <w:rFonts w:ascii="Times New Roman" w:hAnsi="Times New Roman" w:cs="Times New Roman"/>
          <w:sz w:val="28"/>
          <w:szCs w:val="28"/>
        </w:rPr>
        <w:t xml:space="preserve">Финансовое обеспечение присуждения премий является расходным обязательством городского округа - города Барнаула Алтайского края </w:t>
      </w:r>
      <w:r w:rsidR="00384299">
        <w:rPr>
          <w:rFonts w:ascii="Times New Roman" w:hAnsi="Times New Roman" w:cs="Times New Roman"/>
          <w:sz w:val="28"/>
          <w:szCs w:val="28"/>
        </w:rPr>
        <w:br/>
      </w:r>
      <w:r w:rsidR="00082483" w:rsidRPr="005B551A">
        <w:rPr>
          <w:rFonts w:ascii="Times New Roman" w:hAnsi="Times New Roman" w:cs="Times New Roman"/>
          <w:sz w:val="28"/>
          <w:szCs w:val="28"/>
        </w:rPr>
        <w:t xml:space="preserve">и осуществляется в пределах средств, предусмотренных на указанные цели </w:t>
      </w:r>
      <w:r w:rsidR="00384299">
        <w:rPr>
          <w:rFonts w:ascii="Times New Roman" w:hAnsi="Times New Roman" w:cs="Times New Roman"/>
          <w:sz w:val="28"/>
          <w:szCs w:val="28"/>
        </w:rPr>
        <w:br/>
      </w:r>
      <w:r w:rsidR="00082483" w:rsidRPr="005B551A">
        <w:rPr>
          <w:rFonts w:ascii="Times New Roman" w:hAnsi="Times New Roman" w:cs="Times New Roman"/>
          <w:sz w:val="28"/>
          <w:szCs w:val="28"/>
        </w:rPr>
        <w:t xml:space="preserve">в бюджете города Барнаула на соответствующий финансовый год и плановый период в рамках муниципальной программы «Благоустройство, экологическая безопасность и природопользование города Барнаула на 2015 – 2040 годы», утвержденной постановлением администрации города </w:t>
      </w:r>
      <w:r w:rsidR="00F276E8">
        <w:rPr>
          <w:rFonts w:ascii="Times New Roman" w:hAnsi="Times New Roman" w:cs="Times New Roman"/>
          <w:sz w:val="28"/>
          <w:szCs w:val="28"/>
        </w:rPr>
        <w:br/>
      </w:r>
      <w:r w:rsidR="00082483" w:rsidRPr="005B551A">
        <w:rPr>
          <w:rFonts w:ascii="Times New Roman" w:hAnsi="Times New Roman" w:cs="Times New Roman"/>
          <w:sz w:val="28"/>
          <w:szCs w:val="28"/>
        </w:rPr>
        <w:t>от 04.09.2014 №1911.</w:t>
      </w:r>
    </w:p>
    <w:p w:rsidR="00082483" w:rsidRPr="005B551A" w:rsidRDefault="00422182" w:rsidP="00082483">
      <w:pPr>
        <w:tabs>
          <w:tab w:val="left" w:pos="40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82483">
        <w:rPr>
          <w:rFonts w:ascii="Times New Roman" w:hAnsi="Times New Roman" w:cs="Times New Roman"/>
          <w:sz w:val="28"/>
          <w:szCs w:val="28"/>
        </w:rPr>
        <w:t>.2. Администрация района</w:t>
      </w:r>
      <w:r w:rsidR="00082483" w:rsidRPr="005B551A">
        <w:rPr>
          <w:rFonts w:ascii="Times New Roman" w:hAnsi="Times New Roman" w:cs="Times New Roman"/>
          <w:sz w:val="28"/>
          <w:szCs w:val="28"/>
        </w:rPr>
        <w:t xml:space="preserve"> в течение пяти рабочих дней после доведения лимитов бюджетных обязательств предоставля</w:t>
      </w:r>
      <w:r w:rsidR="00627508">
        <w:rPr>
          <w:rFonts w:ascii="Times New Roman" w:hAnsi="Times New Roman" w:cs="Times New Roman"/>
          <w:sz w:val="28"/>
          <w:szCs w:val="28"/>
        </w:rPr>
        <w:t>ет</w:t>
      </w:r>
      <w:r w:rsidR="00082483" w:rsidRPr="005B551A">
        <w:rPr>
          <w:rFonts w:ascii="Times New Roman" w:hAnsi="Times New Roman" w:cs="Times New Roman"/>
          <w:sz w:val="28"/>
          <w:szCs w:val="28"/>
        </w:rPr>
        <w:t xml:space="preserve"> в комитет по финансам, налоговой и кредитной политике города Барнаула заявку на финансирование расходов для выплаты премий.</w:t>
      </w:r>
    </w:p>
    <w:p w:rsidR="00082483" w:rsidRDefault="00422182" w:rsidP="00082483">
      <w:pPr>
        <w:tabs>
          <w:tab w:val="left" w:pos="40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82483" w:rsidRPr="005B551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082483" w:rsidRPr="005B551A">
        <w:rPr>
          <w:rFonts w:ascii="Times New Roman" w:hAnsi="Times New Roman" w:cs="Times New Roman"/>
          <w:sz w:val="28"/>
          <w:szCs w:val="28"/>
        </w:rPr>
        <w:t>.</w:t>
      </w:r>
      <w:r w:rsidR="00EB3708">
        <w:rPr>
          <w:rFonts w:ascii="Times New Roman" w:hAnsi="Times New Roman" w:cs="Times New Roman"/>
          <w:sz w:val="28"/>
          <w:szCs w:val="28"/>
        </w:rPr>
        <w:t xml:space="preserve"> </w:t>
      </w:r>
      <w:r w:rsidR="00082483">
        <w:rPr>
          <w:rFonts w:ascii="Times New Roman" w:hAnsi="Times New Roman" w:cs="Times New Roman"/>
          <w:sz w:val="28"/>
          <w:szCs w:val="28"/>
        </w:rPr>
        <w:t>Вып</w:t>
      </w:r>
      <w:r w:rsidR="00082483" w:rsidRPr="005B551A">
        <w:rPr>
          <w:rFonts w:ascii="Times New Roman" w:hAnsi="Times New Roman" w:cs="Times New Roman"/>
          <w:sz w:val="28"/>
          <w:szCs w:val="28"/>
        </w:rPr>
        <w:t>лата премий осуществляется администрацией</w:t>
      </w:r>
      <w:r w:rsidR="00082483">
        <w:rPr>
          <w:rFonts w:ascii="Times New Roman" w:hAnsi="Times New Roman" w:cs="Times New Roman"/>
          <w:sz w:val="28"/>
          <w:szCs w:val="28"/>
        </w:rPr>
        <w:t xml:space="preserve"> </w:t>
      </w:r>
      <w:r w:rsidR="00082483" w:rsidRPr="005B551A">
        <w:rPr>
          <w:rFonts w:ascii="Times New Roman" w:hAnsi="Times New Roman" w:cs="Times New Roman"/>
          <w:sz w:val="28"/>
          <w:szCs w:val="28"/>
        </w:rPr>
        <w:t xml:space="preserve">района в течение </w:t>
      </w:r>
      <w:r w:rsidR="00627508">
        <w:rPr>
          <w:rFonts w:ascii="Times New Roman" w:hAnsi="Times New Roman" w:cs="Times New Roman"/>
          <w:sz w:val="28"/>
          <w:szCs w:val="28"/>
        </w:rPr>
        <w:t>сорока</w:t>
      </w:r>
      <w:r w:rsidR="00082483" w:rsidRPr="005B551A">
        <w:rPr>
          <w:rFonts w:ascii="Times New Roman" w:hAnsi="Times New Roman" w:cs="Times New Roman"/>
          <w:sz w:val="28"/>
          <w:szCs w:val="28"/>
        </w:rPr>
        <w:t xml:space="preserve"> календарных дней со дня принятия постановления администрации района о присуждении премий по итогам проведения Конкурса путем перечисления денежных сумм на лицевые счета физических лиц, подлежащих премированию из числа </w:t>
      </w:r>
      <w:r w:rsidR="00082483" w:rsidRPr="00F3681E">
        <w:rPr>
          <w:rFonts w:ascii="Times New Roman" w:hAnsi="Times New Roman" w:cs="Times New Roman"/>
          <w:sz w:val="28"/>
          <w:szCs w:val="28"/>
        </w:rPr>
        <w:t xml:space="preserve">участвующих в благоустройстве территории района, </w:t>
      </w:r>
      <w:r w:rsidR="00082483" w:rsidRPr="005B551A">
        <w:rPr>
          <w:rFonts w:ascii="Times New Roman" w:hAnsi="Times New Roman" w:cs="Times New Roman"/>
          <w:sz w:val="28"/>
          <w:szCs w:val="28"/>
        </w:rPr>
        <w:t>открытые ими в кредитных учреждениях.</w:t>
      </w:r>
    </w:p>
    <w:p w:rsidR="00EB3708" w:rsidRDefault="00EB3708" w:rsidP="00EB3708">
      <w:pPr>
        <w:tabs>
          <w:tab w:val="left" w:pos="40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Сумма премирования выплачивается победителям в размере, установленном п.3.3. Положения за вычетом 13% НДФЛ.</w:t>
      </w:r>
    </w:p>
    <w:sectPr w:rsidR="00EB3708" w:rsidSect="00F276E8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0C93" w:rsidRDefault="00E90C93" w:rsidP="00F276E8">
      <w:pPr>
        <w:spacing w:after="0" w:line="240" w:lineRule="auto"/>
      </w:pPr>
      <w:r>
        <w:separator/>
      </w:r>
    </w:p>
  </w:endnote>
  <w:endnote w:type="continuationSeparator" w:id="1">
    <w:p w:rsidR="00E90C93" w:rsidRDefault="00E90C93" w:rsidP="00F27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0C93" w:rsidRDefault="00E90C93" w:rsidP="00F276E8">
      <w:pPr>
        <w:spacing w:after="0" w:line="240" w:lineRule="auto"/>
      </w:pPr>
      <w:r>
        <w:separator/>
      </w:r>
    </w:p>
  </w:footnote>
  <w:footnote w:type="continuationSeparator" w:id="1">
    <w:p w:rsidR="00E90C93" w:rsidRDefault="00E90C93" w:rsidP="00F276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114087479"/>
      <w:docPartObj>
        <w:docPartGallery w:val="Page Numbers (Top of Page)"/>
        <w:docPartUnique/>
      </w:docPartObj>
    </w:sdtPr>
    <w:sdtContent>
      <w:p w:rsidR="00F276E8" w:rsidRPr="00627508" w:rsidRDefault="005573F2">
        <w:pPr>
          <w:pStyle w:val="a7"/>
          <w:jc w:val="right"/>
          <w:rPr>
            <w:rFonts w:ascii="Times New Roman" w:hAnsi="Times New Roman" w:cs="Times New Roman"/>
          </w:rPr>
        </w:pPr>
        <w:r w:rsidRPr="00627508">
          <w:rPr>
            <w:rFonts w:ascii="Times New Roman" w:hAnsi="Times New Roman" w:cs="Times New Roman"/>
          </w:rPr>
          <w:fldChar w:fldCharType="begin"/>
        </w:r>
        <w:r w:rsidR="000468C7" w:rsidRPr="00627508">
          <w:rPr>
            <w:rFonts w:ascii="Times New Roman" w:hAnsi="Times New Roman" w:cs="Times New Roman"/>
          </w:rPr>
          <w:instrText xml:space="preserve"> PAGE   \* MERGEFORMAT </w:instrText>
        </w:r>
        <w:r w:rsidRPr="00627508">
          <w:rPr>
            <w:rFonts w:ascii="Times New Roman" w:hAnsi="Times New Roman" w:cs="Times New Roman"/>
          </w:rPr>
          <w:fldChar w:fldCharType="separate"/>
        </w:r>
        <w:r w:rsidR="00AD0E92">
          <w:rPr>
            <w:rFonts w:ascii="Times New Roman" w:hAnsi="Times New Roman" w:cs="Times New Roman"/>
            <w:noProof/>
          </w:rPr>
          <w:t>4</w:t>
        </w:r>
        <w:r w:rsidRPr="00627508">
          <w:rPr>
            <w:rFonts w:ascii="Times New Roman" w:hAnsi="Times New Roman" w:cs="Times New Roman"/>
          </w:rPr>
          <w:fldChar w:fldCharType="end"/>
        </w:r>
      </w:p>
    </w:sdtContent>
  </w:sdt>
  <w:p w:rsidR="00F276E8" w:rsidRDefault="00F276E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31C6C"/>
    <w:multiLevelType w:val="hybridMultilevel"/>
    <w:tmpl w:val="09AA4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287E07"/>
    <w:multiLevelType w:val="hybridMultilevel"/>
    <w:tmpl w:val="F49A5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2483"/>
    <w:rsid w:val="000468C7"/>
    <w:rsid w:val="00082483"/>
    <w:rsid w:val="000F3B90"/>
    <w:rsid w:val="00120F45"/>
    <w:rsid w:val="001B539F"/>
    <w:rsid w:val="001F670B"/>
    <w:rsid w:val="00215391"/>
    <w:rsid w:val="00255EEB"/>
    <w:rsid w:val="00384299"/>
    <w:rsid w:val="00386F98"/>
    <w:rsid w:val="00405D87"/>
    <w:rsid w:val="00420720"/>
    <w:rsid w:val="00422182"/>
    <w:rsid w:val="004A07EB"/>
    <w:rsid w:val="005573F2"/>
    <w:rsid w:val="005A48F7"/>
    <w:rsid w:val="00627508"/>
    <w:rsid w:val="00711625"/>
    <w:rsid w:val="00814CF0"/>
    <w:rsid w:val="008F09B8"/>
    <w:rsid w:val="00901062"/>
    <w:rsid w:val="00904200"/>
    <w:rsid w:val="009908E3"/>
    <w:rsid w:val="00A9334F"/>
    <w:rsid w:val="00AD0E92"/>
    <w:rsid w:val="00C01E01"/>
    <w:rsid w:val="00C6075E"/>
    <w:rsid w:val="00CE5BEB"/>
    <w:rsid w:val="00D95DC7"/>
    <w:rsid w:val="00E820E0"/>
    <w:rsid w:val="00E90C93"/>
    <w:rsid w:val="00EB3708"/>
    <w:rsid w:val="00EC17FB"/>
    <w:rsid w:val="00EF5AD7"/>
    <w:rsid w:val="00F276E8"/>
    <w:rsid w:val="00F368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4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24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1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7F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F3B9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276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76E8"/>
  </w:style>
  <w:style w:type="paragraph" w:styleId="a9">
    <w:name w:val="footer"/>
    <w:basedOn w:val="a"/>
    <w:link w:val="aa"/>
    <w:uiPriority w:val="99"/>
    <w:unhideWhenUsed/>
    <w:rsid w:val="00F276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76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4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24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1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7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4</Pages>
  <Words>1242</Words>
  <Characters>7083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Фадеева</dc:creator>
  <cp:lastModifiedBy>Dolgova</cp:lastModifiedBy>
  <cp:revision>13</cp:revision>
  <cp:lastPrinted>2019-09-10T01:09:00Z</cp:lastPrinted>
  <dcterms:created xsi:type="dcterms:W3CDTF">2019-08-06T04:28:00Z</dcterms:created>
  <dcterms:modified xsi:type="dcterms:W3CDTF">2019-09-10T10:17:00Z</dcterms:modified>
</cp:coreProperties>
</file>