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89" w:rsidRPr="00625189" w:rsidRDefault="00625189" w:rsidP="00625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518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25189" w:rsidRPr="00625189" w:rsidRDefault="00625189" w:rsidP="00625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5189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мероприятий, посвящённых празднованию Дня народного единства – 4 ноября 2017 года </w:t>
      </w:r>
    </w:p>
    <w:p w:rsidR="00625189" w:rsidRPr="00625189" w:rsidRDefault="00625189" w:rsidP="00625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189" w:rsidRPr="00625189" w:rsidRDefault="00625189" w:rsidP="00625189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625189" w:rsidRPr="00625189" w:rsidRDefault="00625189" w:rsidP="00625189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5106"/>
        <w:gridCol w:w="1585"/>
        <w:gridCol w:w="4678"/>
        <w:gridCol w:w="2523"/>
      </w:tblGrid>
      <w:tr w:rsidR="00283B1F" w:rsidRPr="00A57FB9" w:rsidTr="00283B1F">
        <w:trPr>
          <w:trHeight w:val="680"/>
        </w:trPr>
        <w:tc>
          <w:tcPr>
            <w:tcW w:w="879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18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189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18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189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189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23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283B1F" w:rsidRPr="00A57FB9" w:rsidTr="00283B1F">
        <w:trPr>
          <w:trHeight w:val="206"/>
        </w:trPr>
        <w:tc>
          <w:tcPr>
            <w:tcW w:w="879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Ретроспективная выставка работ учащихся МБУДО «Барнаульская детская школа искусств №1» «Славься, Отечество наше свободное! Славься, страна! Мы гордимся тобой!» 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«Барнаульская детская школа искусств №1» 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пер.Некрасова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Музейное мероприятие «День народного единства» 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с 31.10.2017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10.00 до 17.00 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«Музей Город»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ул.Льва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Толстого, 24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Алтайского края по спортивной гимнастике, посвященное Дню народного единства</w:t>
            </w:r>
          </w:p>
        </w:tc>
        <w:tc>
          <w:tcPr>
            <w:tcW w:w="1585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01.11 -03.11.2017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8" w:type="dxa"/>
          </w:tcPr>
          <w:p w:rsidR="00283B1F" w:rsidRPr="00A57FB9" w:rsidRDefault="00283B1F" w:rsidP="00784C43">
            <w:pPr>
              <w:tabs>
                <w:tab w:val="left" w:pos="84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«СДЮШОР по спортивной гимнастике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Хорохордина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С.Г.»,</w:t>
            </w:r>
            <w:r w:rsidR="0078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ул.П.Сухова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«Под небом единым» 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«Центр развития творчества детей и молодежи» Железнодорожного района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ул.Молодежная,51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Железнодорожного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календарь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«День справедливости, единства и сплочения»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городская библиотека   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им.Н.М.Ядринцева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ул.Профинтерна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«О прошлом для настоящего»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№36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Беседа-размышление </w:t>
            </w:r>
          </w:p>
          <w:p w:rsidR="00283B1F" w:rsidRDefault="00283B1F" w:rsidP="0028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«Идти в огонь за честь Отчизны»</w:t>
            </w:r>
          </w:p>
          <w:p w:rsidR="00283B1F" w:rsidRPr="00625189" w:rsidRDefault="00283B1F" w:rsidP="0028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№37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ул.Шукшина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29, к.2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турнир по мини-футболу, посвященный «Дню народного единства», среди мальчиков 2010, 2008-2009 г.р.</w:t>
            </w:r>
          </w:p>
        </w:tc>
        <w:tc>
          <w:tcPr>
            <w:tcW w:w="1585" w:type="dxa"/>
          </w:tcPr>
          <w:p w:rsidR="00283B1F" w:rsidRPr="00A57FB9" w:rsidRDefault="00283B1F" w:rsidP="00283B1F">
            <w:pPr>
              <w:tabs>
                <w:tab w:val="center" w:pos="742"/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02.11 -</w:t>
            </w:r>
          </w:p>
          <w:p w:rsidR="00283B1F" w:rsidRPr="00A57FB9" w:rsidRDefault="00283B1F" w:rsidP="00283B1F">
            <w:pPr>
              <w:tabs>
                <w:tab w:val="center" w:pos="742"/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05.11.2017</w:t>
            </w:r>
          </w:p>
          <w:p w:rsidR="00283B1F" w:rsidRPr="00A57FB9" w:rsidRDefault="00283B1F" w:rsidP="00283B1F">
            <w:pPr>
              <w:tabs>
                <w:tab w:val="center" w:pos="742"/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78" w:type="dxa"/>
          </w:tcPr>
          <w:p w:rsidR="00283B1F" w:rsidRDefault="00283B1F" w:rsidP="00283B1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«СДЮШОР №2», 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ул.Аванесова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Историческое путешествие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«Русский солдат умом и силой богат»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№18</w:t>
            </w:r>
          </w:p>
          <w:p w:rsidR="00283B1F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Калинина, 10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Музыкально-поэтическая композиция «Далекому мужеству верность храня»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№20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165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лично-командное первенство   Октябрьского района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настольному теннису среди школьников, посвященное Дню народного единства </w:t>
            </w:r>
          </w:p>
        </w:tc>
        <w:tc>
          <w:tcPr>
            <w:tcW w:w="1585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4678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«ДЮСШ №5»,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ул.Тимуровская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 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Октябрьского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экскурс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«Едино государство, когда един народ»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№14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ул.Новосибирская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акция «Мы вместе, мы едины»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ТРЦ «Европа»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тракт,251в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«Единством мы сильны»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№10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ул.Чайковского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Познавательно-исторический час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«Славься Отечество!»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№22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ул.Шукшина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турнир «Русь героическая»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№11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ул.Октябрят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overflowPunct w:val="0"/>
              <w:autoSpaceDE w:val="0"/>
              <w:autoSpaceDN w:val="0"/>
              <w:adjustRightInd w:val="0"/>
              <w:spacing w:after="20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паспортов школьникам, достигшим 14-летнего возраста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Центрального района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ул.Никтина,60</w:t>
            </w:r>
          </w:p>
          <w:p w:rsidR="00283B1F" w:rsidRPr="00625189" w:rsidRDefault="00283B1F" w:rsidP="00283B1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Центрального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рандеву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«Едино государство, когда един народ»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 им. К.И. Чуковского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ул.Г.Исакова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170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Занятие-тренинг «Вместе Мы – Россия» с членами Совета Молодежи Ленинского района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Г.Исакова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230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чтения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«Россия начиналась не с меча»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Библиотека-филиал №3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«Централизованная библиотечная система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ул.Кавалерийская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«Фейерверк национальных культур»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АлтГПУ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Социалистический, 126</w:t>
            </w:r>
          </w:p>
        </w:tc>
        <w:tc>
          <w:tcPr>
            <w:tcW w:w="2523" w:type="dxa"/>
          </w:tcPr>
          <w:p w:rsidR="00283B1F" w:rsidRPr="001802DA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Железнодорожного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выставка ко Дню народного единства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МБУК ЦКД «Индустриальный»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п.Лесной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детских добровольческих и патриотических объединений «Мы вместе»</w:t>
            </w:r>
          </w:p>
        </w:tc>
        <w:tc>
          <w:tcPr>
            <w:tcW w:w="1585" w:type="dxa"/>
          </w:tcPr>
          <w:p w:rsidR="00283B1F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678" w:type="dxa"/>
          </w:tcPr>
          <w:p w:rsidR="00283B1F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«Гимназия №131»,</w:t>
            </w:r>
          </w:p>
          <w:p w:rsidR="00283B1F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А.Петрова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218</w:t>
            </w:r>
          </w:p>
          <w:p w:rsidR="00283B1F" w:rsidRPr="0062518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83B1F" w:rsidRPr="00A57FB9" w:rsidRDefault="00283B1F" w:rsidP="0028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</w:t>
            </w:r>
            <w:bookmarkStart w:id="0" w:name="_GoBack"/>
            <w:bookmarkEnd w:id="0"/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«Сила России – в единстве народа!»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МБУК «Дом культуры «Центральный»,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пос.Центральный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«Дерево единства»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03.11.17 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№17</w:t>
            </w:r>
          </w:p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784C43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784C43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народного единства и Дню призывника</w:t>
            </w:r>
          </w:p>
        </w:tc>
        <w:tc>
          <w:tcPr>
            <w:tcW w:w="1585" w:type="dxa"/>
          </w:tcPr>
          <w:p w:rsidR="00283B1F" w:rsidRPr="00784C43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4C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03.11.2017</w:t>
            </w:r>
          </w:p>
          <w:p w:rsidR="00283B1F" w:rsidRPr="00784C43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4C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4678" w:type="dxa"/>
          </w:tcPr>
          <w:p w:rsidR="00283B1F" w:rsidRPr="00784C43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«Дворец культуры </w:t>
            </w:r>
            <w:proofErr w:type="spellStart"/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283B1F" w:rsidRPr="00784C43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>ул.А.Петрова</w:t>
            </w:r>
            <w:proofErr w:type="spellEnd"/>
            <w:r w:rsidRPr="00784C43">
              <w:rPr>
                <w:rFonts w:ascii="Times New Roman" w:eastAsia="Calibri" w:hAnsi="Times New Roman" w:cs="Times New Roman"/>
                <w:sz w:val="24"/>
                <w:szCs w:val="24"/>
              </w:rPr>
              <w:t>, 146а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культуре, комитет по делам молодежи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паспортов несовершеннолетним гражданам Ленинского района «Я – гражданин России!»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Г.Исакова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230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«В единстве и согласии»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«Дворец культуры «Южный»,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п.Борзовая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Заимка,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89а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народного единства «Верим в Русь»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«Дом культуры «Октябрьский»,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бульвар 9 января, 99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Дню народного единства «Мы единое целое»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«Дворец культуры «Южный»,  </w:t>
            </w:r>
          </w:p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ул.Чайковского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посвященная Дню народного единства «Мое достояние на все времена»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«Детская школа искусств №6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г.Барнаула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ул.Нахимова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Праздничный концерт «Россия единым народом сильна»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04.11.2017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«Барнаульская детская музыкальная школа №5» 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, 52-б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МБУ ДО «СДЮСШОР №2» по легкой атлетике, посвященное Дню народного единства, среди юношей и девушек 2003-2004, 2005-2006, 2007-2008 г.р.</w:t>
            </w:r>
          </w:p>
        </w:tc>
        <w:tc>
          <w:tcPr>
            <w:tcW w:w="1585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04.11.2017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«СДЮШОР №2»,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ул.Аванесова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физической культуре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спорту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слайд-путешествие (концерт учащихся МБУ ДО «Барнаульская детская школа искусств №7»)</w:t>
            </w:r>
          </w:p>
        </w:tc>
        <w:tc>
          <w:tcPr>
            <w:tcW w:w="1585" w:type="dxa"/>
          </w:tcPr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04.11.2017</w:t>
            </w:r>
          </w:p>
          <w:p w:rsidR="00283B1F" w:rsidRPr="00625189" w:rsidRDefault="00283B1F" w:rsidP="00283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</w:tcPr>
          <w:p w:rsidR="00283B1F" w:rsidRPr="0062518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>Научногородокское</w:t>
            </w:r>
            <w:proofErr w:type="spellEnd"/>
            <w:r w:rsidRPr="006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клубное объединение» Научный городок, 31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83B1F" w:rsidRPr="00A57FB9" w:rsidTr="00283B1F">
        <w:tc>
          <w:tcPr>
            <w:tcW w:w="879" w:type="dxa"/>
          </w:tcPr>
          <w:p w:rsidR="00283B1F" w:rsidRPr="00283B1F" w:rsidRDefault="00283B1F" w:rsidP="00283B1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урнир по дзюдо, посвященный памяти воина-интернационалиста, кавалера Ордена Красной звезды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С.Басенкова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среди юношей 2006-2007 г.р.</w:t>
            </w:r>
          </w:p>
        </w:tc>
        <w:tc>
          <w:tcPr>
            <w:tcW w:w="1585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678" w:type="dxa"/>
          </w:tcPr>
          <w:p w:rsidR="00283B1F" w:rsidRPr="00A57FB9" w:rsidRDefault="00283B1F" w:rsidP="00283B1F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«СДЮШОР №2», </w:t>
            </w:r>
            <w:proofErr w:type="spellStart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ул.Аванесова</w:t>
            </w:r>
            <w:proofErr w:type="spellEnd"/>
            <w:r w:rsidRPr="00A5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</w:t>
            </w:r>
          </w:p>
        </w:tc>
        <w:tc>
          <w:tcPr>
            <w:tcW w:w="2523" w:type="dxa"/>
          </w:tcPr>
          <w:p w:rsidR="00283B1F" w:rsidRPr="00A57FB9" w:rsidRDefault="00283B1F" w:rsidP="00283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FB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физической культуре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спорту</w:t>
            </w:r>
          </w:p>
        </w:tc>
      </w:tr>
    </w:tbl>
    <w:p w:rsidR="00A57FB9" w:rsidRPr="00625189" w:rsidRDefault="00A57FB9" w:rsidP="00B246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57FB9" w:rsidRPr="00625189" w:rsidSect="001802DA">
      <w:headerReference w:type="default" r:id="rId8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09" w:rsidRDefault="00176209">
      <w:pPr>
        <w:spacing w:after="0" w:line="240" w:lineRule="auto"/>
      </w:pPr>
      <w:r>
        <w:separator/>
      </w:r>
    </w:p>
  </w:endnote>
  <w:endnote w:type="continuationSeparator" w:id="0">
    <w:p w:rsidR="00176209" w:rsidRDefault="001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09" w:rsidRDefault="00176209">
      <w:pPr>
        <w:spacing w:after="0" w:line="240" w:lineRule="auto"/>
      </w:pPr>
      <w:r>
        <w:separator/>
      </w:r>
    </w:p>
  </w:footnote>
  <w:footnote w:type="continuationSeparator" w:id="0">
    <w:p w:rsidR="00176209" w:rsidRDefault="0017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704323"/>
      <w:docPartObj>
        <w:docPartGallery w:val="Page Numbers (Top of Page)"/>
        <w:docPartUnique/>
      </w:docPartObj>
    </w:sdtPr>
    <w:sdtEndPr/>
    <w:sdtContent>
      <w:p w:rsidR="00505088" w:rsidRDefault="00283B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E7">
          <w:rPr>
            <w:noProof/>
          </w:rPr>
          <w:t>4</w:t>
        </w:r>
        <w:r>
          <w:fldChar w:fldCharType="end"/>
        </w:r>
      </w:p>
    </w:sdtContent>
  </w:sdt>
  <w:p w:rsidR="00505088" w:rsidRDefault="001762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B59"/>
    <w:multiLevelType w:val="hybridMultilevel"/>
    <w:tmpl w:val="FE20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D68"/>
    <w:multiLevelType w:val="hybridMultilevel"/>
    <w:tmpl w:val="961C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879C0"/>
    <w:multiLevelType w:val="hybridMultilevel"/>
    <w:tmpl w:val="F9F269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0C"/>
    <w:rsid w:val="00176209"/>
    <w:rsid w:val="001802DA"/>
    <w:rsid w:val="0021294B"/>
    <w:rsid w:val="00283B1F"/>
    <w:rsid w:val="002A681D"/>
    <w:rsid w:val="00605EE7"/>
    <w:rsid w:val="00625189"/>
    <w:rsid w:val="00784C43"/>
    <w:rsid w:val="00A57FB9"/>
    <w:rsid w:val="00B246F3"/>
    <w:rsid w:val="00BD590C"/>
    <w:rsid w:val="00C6360D"/>
    <w:rsid w:val="00E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7A87C-2410-45E9-BA45-903B098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2518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8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C4D2-EAF0-4411-A779-5CAACD0C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Недоступ</dc:creator>
  <cp:keywords/>
  <dc:description/>
  <cp:lastModifiedBy>Татьяна С. Вилисова</cp:lastModifiedBy>
  <cp:revision>4</cp:revision>
  <dcterms:created xsi:type="dcterms:W3CDTF">2017-10-25T02:17:00Z</dcterms:created>
  <dcterms:modified xsi:type="dcterms:W3CDTF">2017-10-30T03:23:00Z</dcterms:modified>
</cp:coreProperties>
</file>