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0" w:rsidRPr="00C13ADA" w:rsidRDefault="008A3970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48" w:rsidRPr="00C13ADA" w:rsidRDefault="00ED6848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DA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2A4DFB" w:rsidRPr="00C13ADA" w:rsidRDefault="00ED6848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D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C13ADA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C13ADA" w:rsidRPr="00C13ADA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«О</w:t>
      </w:r>
      <w:r w:rsidR="00C13ADA" w:rsidRPr="00C13AD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дополнения в постановление администрации города Барнаула </w:t>
      </w:r>
      <w:r w:rsidR="00C13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DA" w:rsidRPr="00C13ADA">
        <w:rPr>
          <w:rFonts w:ascii="Times New Roman" w:hAnsi="Times New Roman" w:cs="Times New Roman"/>
          <w:b/>
          <w:sz w:val="28"/>
          <w:szCs w:val="28"/>
        </w:rPr>
        <w:t>от 20.06.2018 №1070 (в редакции постановления от 27.06.2019 №1034)</w:t>
      </w:r>
      <w:r w:rsidR="00C13ADA" w:rsidRPr="00C13ADA">
        <w:rPr>
          <w:rFonts w:ascii="Times New Roman" w:hAnsi="Times New Roman" w:cs="Times New Roman"/>
          <w:b/>
          <w:sz w:val="28"/>
          <w:szCs w:val="28"/>
        </w:rPr>
        <w:t>»</w:t>
      </w:r>
    </w:p>
    <w:p w:rsidR="00E4005F" w:rsidRPr="00C13ADA" w:rsidRDefault="00E4005F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DA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C13ADA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 w:rsidRPr="00C13ADA">
        <w:rPr>
          <w:rFonts w:ascii="Times New Roman" w:hAnsi="Times New Roman" w:cs="Times New Roman"/>
          <w:sz w:val="28"/>
          <w:szCs w:val="28"/>
        </w:rPr>
        <w:t>является</w:t>
      </w:r>
      <w:r w:rsidR="00B56321" w:rsidRPr="00C13ADA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C13ADA"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 Барнаула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5B7" w:rsidRDefault="00716062" w:rsidP="002E45B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05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4005F">
        <w:rPr>
          <w:rFonts w:ascii="Times New Roman" w:hAnsi="Times New Roman" w:cs="Times New Roman"/>
          <w:sz w:val="28"/>
          <w:szCs w:val="28"/>
        </w:rPr>
        <w:t>было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 w:rsidRPr="00C13ADA">
        <w:rPr>
          <w:rFonts w:ascii="Times New Roman" w:hAnsi="Times New Roman" w:cs="Times New Roman"/>
          <w:sz w:val="28"/>
          <w:szCs w:val="28"/>
        </w:rPr>
        <w:t>–</w:t>
      </w:r>
      <w:r w:rsidR="00431FC2" w:rsidRPr="00C13ADA">
        <w:rPr>
          <w:rFonts w:ascii="Times New Roman" w:hAnsi="Times New Roman" w:cs="Times New Roman"/>
          <w:sz w:val="28"/>
          <w:szCs w:val="28"/>
        </w:rPr>
        <w:t xml:space="preserve"> </w:t>
      </w:r>
      <w:r w:rsidR="00C13ADA" w:rsidRPr="00C13AD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внесении изменений и дополнения в постановление администрации города Барнаула  </w:t>
      </w:r>
      <w:r w:rsidR="00C13ADA">
        <w:rPr>
          <w:rFonts w:ascii="Times New Roman" w:hAnsi="Times New Roman" w:cs="Times New Roman"/>
          <w:sz w:val="28"/>
          <w:szCs w:val="28"/>
        </w:rPr>
        <w:br/>
      </w:r>
      <w:r w:rsidR="00C13ADA" w:rsidRPr="00C13ADA">
        <w:rPr>
          <w:rFonts w:ascii="Times New Roman" w:hAnsi="Times New Roman" w:cs="Times New Roman"/>
          <w:sz w:val="28"/>
          <w:szCs w:val="28"/>
        </w:rPr>
        <w:t>от 20.06.2018 №1070 (в редакции постановления от 27.06.2019 №1034)»</w:t>
      </w:r>
      <w:r w:rsidR="00C13ADA">
        <w:rPr>
          <w:rFonts w:ascii="Times New Roman" w:hAnsi="Times New Roman" w:cs="Times New Roman"/>
          <w:sz w:val="28"/>
          <w:szCs w:val="28"/>
        </w:rPr>
        <w:t xml:space="preserve"> </w:t>
      </w:r>
      <w:r w:rsidR="002A4DFB" w:rsidRPr="00E4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5B7" w:rsidRPr="00B56321">
        <w:rPr>
          <w:rFonts w:ascii="Times New Roman" w:hAnsi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</w:t>
      </w:r>
      <w:r w:rsidR="002E45B7">
        <w:rPr>
          <w:rFonts w:ascii="Times New Roman" w:hAnsi="Times New Roman"/>
          <w:sz w:val="28"/>
          <w:szCs w:val="28"/>
        </w:rPr>
        <w:t>города Барнаула Алтайского края.</w:t>
      </w:r>
      <w:proofErr w:type="gramEnd"/>
    </w:p>
    <w:p w:rsidR="00EA6135" w:rsidRPr="002E45B7" w:rsidRDefault="006B7731" w:rsidP="002E45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B7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 на решение проблемы</w:t>
      </w:r>
      <w:r w:rsidR="0006793E" w:rsidRPr="002E45B7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="002E45B7">
        <w:rPr>
          <w:rFonts w:ascii="Times New Roman" w:hAnsi="Times New Roman" w:cs="Times New Roman"/>
          <w:sz w:val="28"/>
          <w:szCs w:val="28"/>
        </w:rPr>
        <w:t xml:space="preserve">привидением в соответствие с действующим законодательством и </w:t>
      </w:r>
      <w:r w:rsidR="002E45B7" w:rsidRPr="002E45B7">
        <w:rPr>
          <w:rFonts w:ascii="Times New Roman" w:hAnsi="Times New Roman" w:cs="Times New Roman"/>
          <w:sz w:val="28"/>
          <w:szCs w:val="28"/>
        </w:rPr>
        <w:t xml:space="preserve">совершенствованием процедуры согласования </w:t>
      </w:r>
      <w:proofErr w:type="gramStart"/>
      <w:r w:rsidR="002E45B7" w:rsidRPr="002E45B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E45B7" w:rsidRPr="002E45B7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</w:t>
      </w:r>
      <w:r w:rsidR="002E45B7">
        <w:rPr>
          <w:rFonts w:ascii="Times New Roman" w:hAnsi="Times New Roman" w:cs="Times New Roman"/>
          <w:sz w:val="28"/>
          <w:szCs w:val="28"/>
        </w:rPr>
        <w:t>,</w:t>
      </w:r>
      <w:r w:rsidR="002E45B7" w:rsidRPr="002E45B7">
        <w:rPr>
          <w:rFonts w:ascii="Times New Roman" w:hAnsi="Times New Roman" w:cs="Times New Roman"/>
          <w:sz w:val="28"/>
          <w:szCs w:val="28"/>
        </w:rPr>
        <w:t xml:space="preserve"> </w:t>
      </w:r>
      <w:r w:rsidR="002E45B7" w:rsidRPr="002E45B7">
        <w:rPr>
          <w:rFonts w:ascii="Times New Roman" w:hAnsi="Times New Roman" w:cs="Times New Roman"/>
          <w:sz w:val="28"/>
          <w:szCs w:val="28"/>
        </w:rPr>
        <w:t>комплексного проекта рекламного оформления здания</w:t>
      </w:r>
      <w:r w:rsidR="002E45B7" w:rsidRPr="002E45B7">
        <w:rPr>
          <w:rFonts w:ascii="Times New Roman" w:hAnsi="Times New Roman" w:cs="Times New Roman"/>
          <w:sz w:val="28"/>
          <w:szCs w:val="28"/>
        </w:rPr>
        <w:t>.</w:t>
      </w:r>
    </w:p>
    <w:p w:rsidR="009B38A6" w:rsidRPr="002E45B7" w:rsidRDefault="009B38A6" w:rsidP="009B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B7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разработке и согласовании </w:t>
      </w:r>
      <w:proofErr w:type="gramStart"/>
      <w:r w:rsidRPr="002E45B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E45B7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                         на территории с особыми требованиями к размещению рекламных конструкций на территории городского округа – города Барнаула Алтайского края (зона 5), разработке и согласовании комплексного проекта рекламного оформления здания.</w:t>
      </w:r>
    </w:p>
    <w:p w:rsidR="00FB57C7" w:rsidRDefault="00A46C29" w:rsidP="00EA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B7">
        <w:rPr>
          <w:rFonts w:ascii="Times New Roman" w:hAnsi="Times New Roman" w:cs="Times New Roman"/>
          <w:sz w:val="28"/>
          <w:szCs w:val="28"/>
        </w:rPr>
        <w:t xml:space="preserve">    </w:t>
      </w:r>
      <w:r w:rsidRPr="002E45B7">
        <w:rPr>
          <w:rFonts w:ascii="Times New Roman" w:hAnsi="Times New Roman" w:cs="Times New Roman"/>
          <w:sz w:val="28"/>
          <w:szCs w:val="28"/>
        </w:rPr>
        <w:tab/>
        <w:t xml:space="preserve">Предлагаемые   проектом </w:t>
      </w:r>
      <w:r w:rsidR="006B7731" w:rsidRPr="002E45B7">
        <w:rPr>
          <w:rFonts w:ascii="Times New Roman" w:hAnsi="Times New Roman" w:cs="Times New Roman"/>
          <w:sz w:val="28"/>
          <w:szCs w:val="28"/>
        </w:rPr>
        <w:t>муниципального  нормативного   правового  акта изменения вносятся в целях снижения затрат  субъектов пр</w:t>
      </w:r>
      <w:bookmarkStart w:id="0" w:name="_GoBack"/>
      <w:bookmarkEnd w:id="0"/>
      <w:r w:rsidR="006B7731" w:rsidRPr="002E45B7">
        <w:rPr>
          <w:rFonts w:ascii="Times New Roman" w:hAnsi="Times New Roman" w:cs="Times New Roman"/>
          <w:sz w:val="28"/>
          <w:szCs w:val="28"/>
        </w:rPr>
        <w:t>едпринимательской и иной   экономической   деятельности   на  исполнение  ранее  установленных</w:t>
      </w:r>
      <w:r w:rsidR="006B7731" w:rsidRPr="00EA6135">
        <w:rPr>
          <w:rFonts w:ascii="Times New Roman" w:hAnsi="Times New Roman" w:cs="Times New Roman"/>
          <w:sz w:val="28"/>
          <w:szCs w:val="28"/>
        </w:rPr>
        <w:t xml:space="preserve"> обязательных  </w:t>
      </w:r>
      <w:r w:rsidR="008A3970">
        <w:rPr>
          <w:rFonts w:ascii="Times New Roman" w:hAnsi="Times New Roman" w:cs="Times New Roman"/>
          <w:sz w:val="28"/>
          <w:szCs w:val="28"/>
        </w:rPr>
        <w:t xml:space="preserve">требований   и  </w:t>
      </w:r>
      <w:r w:rsidR="008B2E84">
        <w:rPr>
          <w:rFonts w:ascii="Times New Roman" w:hAnsi="Times New Roman" w:cs="Times New Roman"/>
          <w:sz w:val="28"/>
          <w:szCs w:val="28"/>
        </w:rPr>
        <w:t xml:space="preserve">не </w:t>
      </w:r>
      <w:r w:rsidR="008A3970">
        <w:rPr>
          <w:rFonts w:ascii="Times New Roman" w:hAnsi="Times New Roman" w:cs="Times New Roman"/>
          <w:sz w:val="28"/>
          <w:szCs w:val="28"/>
        </w:rPr>
        <w:t>предусматрива</w:t>
      </w:r>
      <w:r w:rsidR="008B2E84">
        <w:rPr>
          <w:rFonts w:ascii="Times New Roman" w:hAnsi="Times New Roman" w:cs="Times New Roman"/>
          <w:sz w:val="28"/>
          <w:szCs w:val="28"/>
        </w:rPr>
        <w:t>ю</w:t>
      </w:r>
      <w:r w:rsidR="008A3970">
        <w:rPr>
          <w:rFonts w:ascii="Times New Roman" w:hAnsi="Times New Roman" w:cs="Times New Roman"/>
          <w:sz w:val="28"/>
          <w:szCs w:val="28"/>
        </w:rPr>
        <w:t>т</w:t>
      </w:r>
      <w:r w:rsidR="006B7731" w:rsidRPr="00EA6135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ановление   новых   условий</w:t>
      </w:r>
      <w:r w:rsidR="005D24DF">
        <w:rPr>
          <w:rFonts w:ascii="Times New Roman" w:hAnsi="Times New Roman" w:cs="Times New Roman"/>
          <w:sz w:val="28"/>
          <w:szCs w:val="28"/>
        </w:rPr>
        <w:t xml:space="preserve"> и ограничений</w:t>
      </w:r>
      <w:r w:rsidR="00FB57C7">
        <w:rPr>
          <w:rFonts w:ascii="Times New Roman" w:hAnsi="Times New Roman" w:cs="Times New Roman"/>
          <w:sz w:val="28"/>
          <w:szCs w:val="28"/>
        </w:rPr>
        <w:t>.</w:t>
      </w:r>
    </w:p>
    <w:p w:rsidR="00ED6848" w:rsidRPr="00762CE0" w:rsidRDefault="00FB57C7" w:rsidP="009B3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848" w:rsidRPr="00EA6135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A6135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A6135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A6135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A6135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="00ED6848" w:rsidRPr="00762CE0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762CE0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762CE0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762CE0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762CE0">
        <w:rPr>
          <w:rFonts w:ascii="Times New Roman" w:hAnsi="Times New Roman" w:cs="Times New Roman"/>
          <w:sz w:val="28"/>
          <w:szCs w:val="28"/>
        </w:rPr>
        <w:t>края,</w:t>
      </w:r>
      <w:r w:rsidR="00742BDB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762CE0">
        <w:rPr>
          <w:rFonts w:ascii="Times New Roman" w:hAnsi="Times New Roman" w:cs="Times New Roman"/>
          <w:sz w:val="28"/>
          <w:szCs w:val="28"/>
        </w:rPr>
        <w:t>муниципальным</w:t>
      </w:r>
      <w:r w:rsidR="00A46C29" w:rsidRPr="00762CE0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="00ED6848" w:rsidRPr="00762CE0"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CF7AB9" w:rsidRPr="00CF7AB9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E0">
        <w:rPr>
          <w:rFonts w:ascii="Times New Roman" w:hAnsi="Times New Roman" w:cs="Times New Roman"/>
          <w:sz w:val="28"/>
          <w:szCs w:val="28"/>
        </w:rPr>
        <w:t>Действие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8A39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6B7731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6B7731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762CE0">
        <w:rPr>
          <w:rFonts w:ascii="Times New Roman" w:hAnsi="Times New Roman" w:cs="Times New Roman"/>
          <w:sz w:val="28"/>
          <w:szCs w:val="28"/>
        </w:rPr>
        <w:t xml:space="preserve"> </w:t>
      </w:r>
      <w:r w:rsidR="00762CE0" w:rsidRPr="0007721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</w:t>
      </w:r>
      <w:r w:rsidR="00A46C2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A6135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</w:t>
      </w:r>
      <w:r w:rsidRPr="00762CE0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A46C29" w:rsidRPr="00762C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9B38A6" w:rsidRDefault="009B38A6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48" w:rsidRDefault="00494348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4C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4C5B29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А.А. Воробьев </w:t>
      </w:r>
    </w:p>
    <w:sectPr w:rsidR="004C5B29" w:rsidSect="00AA0F4C">
      <w:pgSz w:w="11905" w:h="16838"/>
      <w:pgMar w:top="1134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88" w:rsidRDefault="00EE2B88" w:rsidP="00E61310">
      <w:pPr>
        <w:spacing w:after="0" w:line="240" w:lineRule="auto"/>
      </w:pPr>
      <w:r>
        <w:separator/>
      </w:r>
    </w:p>
  </w:endnote>
  <w:endnote w:type="continuationSeparator" w:id="0">
    <w:p w:rsidR="00EE2B88" w:rsidRDefault="00EE2B8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88" w:rsidRDefault="00EE2B88" w:rsidP="00E61310">
      <w:pPr>
        <w:spacing w:after="0" w:line="240" w:lineRule="auto"/>
      </w:pPr>
      <w:r>
        <w:separator/>
      </w:r>
    </w:p>
  </w:footnote>
  <w:footnote w:type="continuationSeparator" w:id="0">
    <w:p w:rsidR="00EE2B88" w:rsidRDefault="00EE2B8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6793E"/>
    <w:rsid w:val="000943BC"/>
    <w:rsid w:val="000944A9"/>
    <w:rsid w:val="00095905"/>
    <w:rsid w:val="000A1563"/>
    <w:rsid w:val="000A5B59"/>
    <w:rsid w:val="000B1007"/>
    <w:rsid w:val="000C4F7F"/>
    <w:rsid w:val="000C7DD9"/>
    <w:rsid w:val="000D6BE7"/>
    <w:rsid w:val="000D7E3B"/>
    <w:rsid w:val="000E47D6"/>
    <w:rsid w:val="00111990"/>
    <w:rsid w:val="0013663A"/>
    <w:rsid w:val="00186A0F"/>
    <w:rsid w:val="00191A2A"/>
    <w:rsid w:val="00191D53"/>
    <w:rsid w:val="001F012D"/>
    <w:rsid w:val="0022215E"/>
    <w:rsid w:val="00230500"/>
    <w:rsid w:val="00231C80"/>
    <w:rsid w:val="00283EE1"/>
    <w:rsid w:val="002A4DFB"/>
    <w:rsid w:val="002B0D47"/>
    <w:rsid w:val="002C4D55"/>
    <w:rsid w:val="002D04D2"/>
    <w:rsid w:val="002E45B7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C7E25"/>
    <w:rsid w:val="003D20A9"/>
    <w:rsid w:val="00403541"/>
    <w:rsid w:val="00431FC2"/>
    <w:rsid w:val="0045075D"/>
    <w:rsid w:val="00453E63"/>
    <w:rsid w:val="00465B91"/>
    <w:rsid w:val="00494348"/>
    <w:rsid w:val="004B0324"/>
    <w:rsid w:val="004B4850"/>
    <w:rsid w:val="004C5B29"/>
    <w:rsid w:val="004F2D93"/>
    <w:rsid w:val="00502375"/>
    <w:rsid w:val="00502B05"/>
    <w:rsid w:val="00557DBB"/>
    <w:rsid w:val="0057777B"/>
    <w:rsid w:val="005D24DF"/>
    <w:rsid w:val="005D4329"/>
    <w:rsid w:val="0060338F"/>
    <w:rsid w:val="00636E15"/>
    <w:rsid w:val="006373EC"/>
    <w:rsid w:val="00653FE5"/>
    <w:rsid w:val="00665AFB"/>
    <w:rsid w:val="006822AE"/>
    <w:rsid w:val="00682C40"/>
    <w:rsid w:val="006B6818"/>
    <w:rsid w:val="006B7731"/>
    <w:rsid w:val="006E6989"/>
    <w:rsid w:val="00716062"/>
    <w:rsid w:val="00742BDB"/>
    <w:rsid w:val="00762CE0"/>
    <w:rsid w:val="0076776C"/>
    <w:rsid w:val="007D18C0"/>
    <w:rsid w:val="00806284"/>
    <w:rsid w:val="008655D3"/>
    <w:rsid w:val="008765C6"/>
    <w:rsid w:val="00885DA6"/>
    <w:rsid w:val="008A3970"/>
    <w:rsid w:val="008B2E84"/>
    <w:rsid w:val="008C58E2"/>
    <w:rsid w:val="008E5321"/>
    <w:rsid w:val="008E667E"/>
    <w:rsid w:val="0090225F"/>
    <w:rsid w:val="009038FA"/>
    <w:rsid w:val="00904C2A"/>
    <w:rsid w:val="009063F0"/>
    <w:rsid w:val="00914E11"/>
    <w:rsid w:val="00915569"/>
    <w:rsid w:val="00940657"/>
    <w:rsid w:val="00954BA0"/>
    <w:rsid w:val="00957C34"/>
    <w:rsid w:val="00963F2C"/>
    <w:rsid w:val="00977723"/>
    <w:rsid w:val="009806EA"/>
    <w:rsid w:val="00986653"/>
    <w:rsid w:val="009A1E9B"/>
    <w:rsid w:val="009B38A6"/>
    <w:rsid w:val="009C307C"/>
    <w:rsid w:val="00A176CB"/>
    <w:rsid w:val="00A23E3C"/>
    <w:rsid w:val="00A2755F"/>
    <w:rsid w:val="00A46C29"/>
    <w:rsid w:val="00A82A71"/>
    <w:rsid w:val="00A94D74"/>
    <w:rsid w:val="00AA0F4C"/>
    <w:rsid w:val="00AB5B9E"/>
    <w:rsid w:val="00AF1F51"/>
    <w:rsid w:val="00B4001F"/>
    <w:rsid w:val="00B56321"/>
    <w:rsid w:val="00B660A3"/>
    <w:rsid w:val="00BA50EB"/>
    <w:rsid w:val="00BB37B2"/>
    <w:rsid w:val="00C13ADA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005F"/>
    <w:rsid w:val="00E40A93"/>
    <w:rsid w:val="00E43F59"/>
    <w:rsid w:val="00E61310"/>
    <w:rsid w:val="00E72D75"/>
    <w:rsid w:val="00E75009"/>
    <w:rsid w:val="00EA6135"/>
    <w:rsid w:val="00EB6231"/>
    <w:rsid w:val="00EC1802"/>
    <w:rsid w:val="00ED6848"/>
    <w:rsid w:val="00EE2B88"/>
    <w:rsid w:val="00EE6F3D"/>
    <w:rsid w:val="00EE7316"/>
    <w:rsid w:val="00F004C9"/>
    <w:rsid w:val="00F22DF8"/>
    <w:rsid w:val="00F769A8"/>
    <w:rsid w:val="00FB57C7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E794-E9C4-4B4B-B89E-7D5C84C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7</cp:revision>
  <cp:lastPrinted>2022-04-06T01:41:00Z</cp:lastPrinted>
  <dcterms:created xsi:type="dcterms:W3CDTF">2022-03-30T07:57:00Z</dcterms:created>
  <dcterms:modified xsi:type="dcterms:W3CDTF">2022-05-18T04:24:00Z</dcterms:modified>
</cp:coreProperties>
</file>