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4A" w:rsidRPr="00034EFE" w:rsidRDefault="00B8674A" w:rsidP="00B8674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FE">
        <w:rPr>
          <w:rFonts w:ascii="Times New Roman" w:hAnsi="Times New Roman" w:cs="Times New Roman"/>
          <w:b/>
          <w:sz w:val="28"/>
          <w:szCs w:val="28"/>
        </w:rPr>
        <w:t>Нарушение правил проезда в городском пассажирском транспорте общего пользования</w:t>
      </w:r>
    </w:p>
    <w:p w:rsidR="00DB6A8C" w:rsidRPr="00110039" w:rsidRDefault="00756559" w:rsidP="004B3A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39">
        <w:rPr>
          <w:rFonts w:ascii="Times New Roman" w:hAnsi="Times New Roman" w:cs="Times New Roman"/>
          <w:sz w:val="24"/>
          <w:szCs w:val="24"/>
        </w:rPr>
        <w:t>О</w:t>
      </w:r>
      <w:r w:rsidR="00CF7E62" w:rsidRPr="00110039">
        <w:rPr>
          <w:rFonts w:ascii="Times New Roman" w:hAnsi="Times New Roman" w:cs="Times New Roman"/>
          <w:sz w:val="24"/>
          <w:szCs w:val="24"/>
        </w:rPr>
        <w:t>пределение понятия «общественный транспорт» в законодательстве РФ отсутствует. Под общественным транспортом принято понимать «транспорт общего пользования», определения которого присутствуют в нормативных документах.</w:t>
      </w:r>
    </w:p>
    <w:p w:rsidR="00547AD8" w:rsidRPr="00110039" w:rsidRDefault="00CF7E62" w:rsidP="004B3A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39">
        <w:rPr>
          <w:rFonts w:ascii="Times New Roman" w:hAnsi="Times New Roman" w:cs="Times New Roman"/>
          <w:sz w:val="24"/>
          <w:szCs w:val="24"/>
        </w:rPr>
        <w:t>Транспортное средство общего (общественного) пользования - транспортное средство, предназначенное для перевозки неопределенного круга пассажиров (</w:t>
      </w:r>
      <w:hyperlink r:id="rId5">
        <w:r w:rsidRPr="00110039">
          <w:rPr>
            <w:rFonts w:ascii="Times New Roman" w:hAnsi="Times New Roman" w:cs="Times New Roman"/>
            <w:sz w:val="24"/>
            <w:szCs w:val="24"/>
          </w:rPr>
          <w:t>п. 183</w:t>
        </w:r>
      </w:hyperlink>
      <w:r w:rsidRPr="00110039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1100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039">
        <w:rPr>
          <w:rFonts w:ascii="Times New Roman" w:hAnsi="Times New Roman" w:cs="Times New Roman"/>
          <w:sz w:val="24"/>
          <w:szCs w:val="24"/>
        </w:rPr>
        <w:t xml:space="preserve"> 59483-2021 </w:t>
      </w:r>
      <w:r w:rsidR="00756559" w:rsidRPr="00110039">
        <w:rPr>
          <w:rFonts w:ascii="Times New Roman" w:hAnsi="Times New Roman" w:cs="Times New Roman"/>
          <w:sz w:val="24"/>
          <w:szCs w:val="24"/>
        </w:rPr>
        <w:t>«</w:t>
      </w:r>
      <w:r w:rsidRPr="00110039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Федерации. Колесные транспортные средства. </w:t>
      </w:r>
      <w:proofErr w:type="gramStart"/>
      <w:r w:rsidRPr="00110039">
        <w:rPr>
          <w:rFonts w:ascii="Times New Roman" w:hAnsi="Times New Roman" w:cs="Times New Roman"/>
          <w:sz w:val="24"/>
          <w:szCs w:val="24"/>
        </w:rPr>
        <w:t>Термины и определения</w:t>
      </w:r>
      <w:r w:rsidR="00756559" w:rsidRPr="00110039">
        <w:rPr>
          <w:rFonts w:ascii="Times New Roman" w:hAnsi="Times New Roman" w:cs="Times New Roman"/>
          <w:sz w:val="24"/>
          <w:szCs w:val="24"/>
        </w:rPr>
        <w:t>»</w:t>
      </w:r>
      <w:r w:rsidRPr="00110039">
        <w:rPr>
          <w:rFonts w:ascii="Times New Roman" w:hAnsi="Times New Roman" w:cs="Times New Roman"/>
          <w:sz w:val="24"/>
          <w:szCs w:val="24"/>
        </w:rPr>
        <w:t xml:space="preserve"> утв</w:t>
      </w:r>
      <w:r w:rsidR="00756559" w:rsidRPr="00110039">
        <w:rPr>
          <w:rFonts w:ascii="Times New Roman" w:hAnsi="Times New Roman" w:cs="Times New Roman"/>
          <w:sz w:val="24"/>
          <w:szCs w:val="24"/>
        </w:rPr>
        <w:t>ержден</w:t>
      </w:r>
      <w:r w:rsidRPr="00110039">
        <w:rPr>
          <w:rFonts w:ascii="Times New Roman" w:hAnsi="Times New Roman" w:cs="Times New Roman"/>
          <w:sz w:val="24"/>
          <w:szCs w:val="24"/>
        </w:rPr>
        <w:t xml:space="preserve"> и введен в действие </w:t>
      </w:r>
      <w:hyperlink r:id="rId6">
        <w:r w:rsidRPr="0011003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1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39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110039">
        <w:rPr>
          <w:rFonts w:ascii="Times New Roman" w:hAnsi="Times New Roman" w:cs="Times New Roman"/>
          <w:sz w:val="24"/>
          <w:szCs w:val="24"/>
        </w:rPr>
        <w:t xml:space="preserve"> от 13.05.2021 </w:t>
      </w:r>
      <w:r w:rsidR="00BD5363" w:rsidRPr="00110039">
        <w:rPr>
          <w:rFonts w:ascii="Times New Roman" w:hAnsi="Times New Roman" w:cs="Times New Roman"/>
          <w:sz w:val="24"/>
          <w:szCs w:val="24"/>
        </w:rPr>
        <w:t>№</w:t>
      </w:r>
      <w:r w:rsidRPr="00110039">
        <w:rPr>
          <w:rFonts w:ascii="Times New Roman" w:hAnsi="Times New Roman" w:cs="Times New Roman"/>
          <w:sz w:val="24"/>
          <w:szCs w:val="24"/>
        </w:rPr>
        <w:t xml:space="preserve"> 344-ст)</w:t>
      </w:r>
      <w:r w:rsidR="00CA2BAC" w:rsidRPr="001100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4EFE" w:rsidRPr="00110039" w:rsidRDefault="00CA2BAC" w:rsidP="004B3A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3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proofErr w:type="gramStart"/>
        <w:r w:rsidRPr="001100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proofErr w:type="gramEnd"/>
        <w:r w:rsidRPr="0011003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 2 ст. 19</w:t>
        </w:r>
      </w:hyperlink>
      <w:r w:rsidRPr="00110039">
        <w:rPr>
          <w:rFonts w:ascii="Times New Roman" w:hAnsi="Times New Roman" w:cs="Times New Roman"/>
          <w:sz w:val="24"/>
          <w:szCs w:val="24"/>
        </w:rPr>
        <w:t xml:space="preserve"> Федерального закона от 08.11.2007 </w:t>
      </w:r>
      <w:r w:rsidR="00BD5363" w:rsidRPr="00110039">
        <w:rPr>
          <w:rFonts w:ascii="Times New Roman" w:hAnsi="Times New Roman" w:cs="Times New Roman"/>
          <w:sz w:val="24"/>
          <w:szCs w:val="24"/>
        </w:rPr>
        <w:t>№</w:t>
      </w:r>
      <w:r w:rsidRPr="00110039">
        <w:rPr>
          <w:rFonts w:ascii="Times New Roman" w:hAnsi="Times New Roman" w:cs="Times New Roman"/>
          <w:sz w:val="24"/>
          <w:szCs w:val="24"/>
        </w:rPr>
        <w:t xml:space="preserve"> 259-ФЗ «Устав автомобильного транспорта и городского наземного электрического транспорта</w:t>
      </w:r>
      <w:r w:rsidR="002F5A33" w:rsidRPr="00110039">
        <w:rPr>
          <w:rFonts w:ascii="Times New Roman" w:hAnsi="Times New Roman" w:cs="Times New Roman"/>
          <w:sz w:val="24"/>
          <w:szCs w:val="24"/>
        </w:rPr>
        <w:t>»</w:t>
      </w:r>
      <w:r w:rsidRPr="00110039">
        <w:rPr>
          <w:rFonts w:ascii="Times New Roman" w:hAnsi="Times New Roman" w:cs="Times New Roman"/>
          <w:sz w:val="24"/>
          <w:szCs w:val="24"/>
        </w:rPr>
        <w:t xml:space="preserve"> регулярные перевозки пассажиров и багажа относятся к перевозкам транспортом общего пользования.</w:t>
      </w:r>
      <w:r w:rsidR="00396054" w:rsidRPr="00110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6E2A" w:rsidRPr="00110039">
        <w:rPr>
          <w:rFonts w:ascii="Times New Roman" w:hAnsi="Times New Roman" w:cs="Times New Roman"/>
          <w:sz w:val="24"/>
          <w:szCs w:val="24"/>
        </w:rPr>
        <w:t>В течение всей поездки по требованию работника перевозчика, уполномоченного на осуществление проверки подтверждения оплаты проезда, перевозки багажа, провоза ручной клади</w:t>
      </w:r>
      <w:r w:rsidR="005559EE" w:rsidRPr="00110039">
        <w:rPr>
          <w:rFonts w:ascii="Times New Roman" w:hAnsi="Times New Roman" w:cs="Times New Roman"/>
          <w:sz w:val="24"/>
          <w:szCs w:val="24"/>
        </w:rPr>
        <w:t>,</w:t>
      </w:r>
      <w:r w:rsidR="00DA389C" w:rsidRPr="00110039">
        <w:rPr>
          <w:rFonts w:ascii="Times New Roman" w:hAnsi="Times New Roman" w:cs="Times New Roman"/>
          <w:sz w:val="24"/>
          <w:szCs w:val="24"/>
        </w:rPr>
        <w:t xml:space="preserve"> </w:t>
      </w:r>
      <w:r w:rsidR="00396054" w:rsidRPr="00110039">
        <w:rPr>
          <w:rFonts w:ascii="Times New Roman" w:hAnsi="Times New Roman" w:cs="Times New Roman"/>
          <w:sz w:val="24"/>
          <w:szCs w:val="24"/>
        </w:rPr>
        <w:t>п</w:t>
      </w:r>
      <w:r w:rsidR="00DA389C" w:rsidRPr="00110039">
        <w:rPr>
          <w:rFonts w:ascii="Times New Roman" w:hAnsi="Times New Roman" w:cs="Times New Roman"/>
          <w:sz w:val="24"/>
          <w:szCs w:val="24"/>
        </w:rPr>
        <w:t>ассажир обязан подтвердить факт оплаты своего проезда, перевозки детей, следующих вместе с ним, в случаях, если его проезд или перевозка детей подлежит оплате</w:t>
      </w:r>
      <w:r w:rsidR="00FE454F" w:rsidRPr="00110039">
        <w:rPr>
          <w:rFonts w:ascii="Times New Roman" w:hAnsi="Times New Roman" w:cs="Times New Roman"/>
          <w:sz w:val="24"/>
          <w:szCs w:val="24"/>
        </w:rPr>
        <w:t xml:space="preserve"> (ч. 6 ст. 20 Федерального закона от 08.11.2007 </w:t>
      </w:r>
      <w:r w:rsidR="00BD5363" w:rsidRPr="00110039">
        <w:rPr>
          <w:rFonts w:ascii="Times New Roman" w:hAnsi="Times New Roman" w:cs="Times New Roman"/>
          <w:sz w:val="24"/>
          <w:szCs w:val="24"/>
        </w:rPr>
        <w:t>№</w:t>
      </w:r>
      <w:r w:rsidR="00FE454F" w:rsidRPr="00110039">
        <w:rPr>
          <w:rFonts w:ascii="Times New Roman" w:hAnsi="Times New Roman" w:cs="Times New Roman"/>
          <w:sz w:val="24"/>
          <w:szCs w:val="24"/>
        </w:rPr>
        <w:t xml:space="preserve"> 259-ФЗ «Устав автомобильного транспорта и городского наземного электрического транспорта»).</w:t>
      </w:r>
      <w:proofErr w:type="gramEnd"/>
    </w:p>
    <w:p w:rsidR="00034EFE" w:rsidRPr="00110039" w:rsidRDefault="00034EFE" w:rsidP="004B3A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5D39C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К безбилетному проезду при</w:t>
      </w:r>
      <w:r w:rsidRPr="00110039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равнивается прое</w:t>
      </w:r>
      <w:proofErr w:type="gramStart"/>
      <w:r w:rsidRPr="00110039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зд в тр</w:t>
      </w:r>
      <w:proofErr w:type="gramEnd"/>
      <w:r w:rsidRPr="00110039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анспорте:</w:t>
      </w:r>
    </w:p>
    <w:p w:rsidR="00C47E3C" w:rsidRDefault="00C7732D" w:rsidP="004B3AD5">
      <w:pPr>
        <w:numPr>
          <w:ilvl w:val="0"/>
          <w:numId w:val="1"/>
        </w:numPr>
        <w:shd w:val="clear" w:color="auto" w:fill="FFFFFF"/>
        <w:spacing w:before="134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5D39C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Если не приобретен</w:t>
      </w:r>
      <w:r w:rsidR="00110039" w:rsidRPr="00C47E3C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</w:t>
      </w:r>
      <w:hyperlink r:id="rId8" w:history="1">
        <w:r w:rsidRPr="00C47E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билет</w:t>
        </w:r>
      </w:hyperlink>
      <w:r w:rsidR="00110039" w:rsidRPr="00C4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для проезда, не списаны поездки (или средства) с проездного, не подтверждено право на льготный проезд.</w:t>
      </w:r>
    </w:p>
    <w:p w:rsidR="00C47E3C" w:rsidRDefault="00C7732D" w:rsidP="004B3AD5">
      <w:pPr>
        <w:numPr>
          <w:ilvl w:val="0"/>
          <w:numId w:val="1"/>
        </w:numPr>
        <w:shd w:val="clear" w:color="auto" w:fill="FFFFFF"/>
        <w:spacing w:before="134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5D39C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Если лицо отказывается или не может предъявить купленный билет контролеру или документ, подтверждающий право на льготный или бесплатный проезд.</w:t>
      </w:r>
    </w:p>
    <w:p w:rsidR="00C7732D" w:rsidRPr="005D39C4" w:rsidRDefault="00C7732D" w:rsidP="004B3AD5">
      <w:pPr>
        <w:numPr>
          <w:ilvl w:val="0"/>
          <w:numId w:val="1"/>
        </w:numPr>
        <w:shd w:val="clear" w:color="auto" w:fill="FFFFFF"/>
        <w:spacing w:before="134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5D39C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Если срок действия транспортной карты, проездного или дающей право на льготы карты истек.</w:t>
      </w:r>
    </w:p>
    <w:p w:rsidR="00C7732D" w:rsidRDefault="00C7732D" w:rsidP="004B3AD5">
      <w:pPr>
        <w:numPr>
          <w:ilvl w:val="0"/>
          <w:numId w:val="1"/>
        </w:numPr>
        <w:shd w:val="clear" w:color="auto" w:fill="FFFFFF"/>
        <w:spacing w:before="134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5D39C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Если лицо предоставило поддельные или серьезно поврежденные проездные.</w:t>
      </w:r>
    </w:p>
    <w:p w:rsidR="00665167" w:rsidRPr="0070744C" w:rsidRDefault="0055348D" w:rsidP="004B3AD5">
      <w:pPr>
        <w:shd w:val="clear" w:color="auto" w:fill="FFFFFF"/>
        <w:spacing w:before="134" w:after="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70744C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Органы исполнительной власти назначают должностное лицо либо комиссию по проверке билетов в общественном городском транспорте.</w:t>
      </w:r>
      <w:r w:rsidRPr="0055348D">
        <w:rPr>
          <w:rFonts w:ascii="Arial" w:eastAsia="Times New Roman" w:hAnsi="Arial" w:cs="Arial"/>
          <w:color w:val="161617"/>
          <w:sz w:val="30"/>
          <w:szCs w:val="30"/>
          <w:lang w:eastAsia="ru-RU"/>
        </w:rPr>
        <w:t xml:space="preserve"> </w:t>
      </w:r>
      <w:r w:rsidRPr="0070744C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Назначается день, когда сотрудники полиции или комиссия проверяют наличие билетов у пассажиров.</w:t>
      </w:r>
      <w:r w:rsidR="00665167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</w:t>
      </w:r>
      <w:r w:rsidR="00665167" w:rsidRPr="0070744C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При обнаружении пассажира без билета они просят его купить билет, а если тот отказывается, то в отношении него выписывается штраф, и документально оформляется правонарушение.</w:t>
      </w:r>
      <w:r w:rsidR="00665167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</w:t>
      </w:r>
      <w:r w:rsidR="00665167" w:rsidRPr="0070744C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Для составления протокола контролер может запросить у гражданина документ, который удостоверяет его личность. Если этот документ отсутствует, может быть привлечен сотрудник полиции для установления личности.</w:t>
      </w:r>
      <w:r w:rsidR="00665167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</w:t>
      </w:r>
      <w:r w:rsidR="00665167" w:rsidRPr="0070744C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Постановление о нарушении вместе с квитанцией об оплате выдается нарушителю под расписку. При отказе получить протокол об этом факте составляется отдельный акт.</w:t>
      </w:r>
    </w:p>
    <w:p w:rsidR="00B8674A" w:rsidRPr="00110039" w:rsidRDefault="00827417" w:rsidP="004B3A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39">
        <w:rPr>
          <w:rFonts w:ascii="Times New Roman" w:hAnsi="Times New Roman" w:cs="Times New Roman"/>
          <w:sz w:val="24"/>
          <w:szCs w:val="24"/>
        </w:rPr>
        <w:t xml:space="preserve">В соответствии со ст. 46 </w:t>
      </w:r>
      <w:r w:rsidRPr="00110039">
        <w:rPr>
          <w:rFonts w:ascii="Times New Roman" w:hAnsi="Times New Roman" w:cs="Times New Roman"/>
          <w:sz w:val="24"/>
          <w:szCs w:val="24"/>
          <w:lang w:eastAsia="ru-RU"/>
        </w:rPr>
        <w:t>Закона Алтайского края от 10.07.2002 №46-ЗС «Об административной ответственности за совершение правонарушений на территории Алтайского края» установлена административная ответственность за н</w:t>
      </w:r>
      <w:r w:rsidRPr="00110039">
        <w:rPr>
          <w:rFonts w:ascii="Times New Roman" w:hAnsi="Times New Roman" w:cs="Times New Roman"/>
          <w:sz w:val="24"/>
          <w:szCs w:val="24"/>
        </w:rPr>
        <w:t>арушение правил проезда в городском пассажирском транспорте общего пользования</w:t>
      </w:r>
      <w:r w:rsidR="00AF62A8" w:rsidRPr="0011003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F62A8" w:rsidRPr="00110039">
        <w:rPr>
          <w:rFonts w:ascii="Times New Roman" w:hAnsi="Times New Roman" w:cs="Times New Roman"/>
          <w:sz w:val="24"/>
          <w:szCs w:val="24"/>
        </w:rPr>
        <w:t>Так, б</w:t>
      </w:r>
      <w:r w:rsidR="008951DD" w:rsidRPr="00110039">
        <w:rPr>
          <w:rFonts w:ascii="Times New Roman" w:hAnsi="Times New Roman" w:cs="Times New Roman"/>
          <w:sz w:val="24"/>
          <w:szCs w:val="24"/>
        </w:rPr>
        <w:t>езбилетный проезд и п</w:t>
      </w:r>
      <w:r w:rsidR="00B8674A" w:rsidRPr="00110039">
        <w:rPr>
          <w:rFonts w:ascii="Times New Roman" w:hAnsi="Times New Roman" w:cs="Times New Roman"/>
          <w:sz w:val="24"/>
          <w:szCs w:val="24"/>
        </w:rPr>
        <w:t xml:space="preserve">ровоз ручной клади или багажа сверх установленных норм </w:t>
      </w:r>
      <w:r w:rsidR="008951DD" w:rsidRPr="00110039">
        <w:rPr>
          <w:rFonts w:ascii="Times New Roman" w:hAnsi="Times New Roman" w:cs="Times New Roman"/>
          <w:sz w:val="24"/>
          <w:szCs w:val="24"/>
        </w:rPr>
        <w:t xml:space="preserve">бесплатного провоза без оплаты </w:t>
      </w:r>
      <w:r w:rsidR="00B8674A" w:rsidRPr="0011003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трехсот рублей.</w:t>
      </w:r>
    </w:p>
    <w:sectPr w:rsidR="00B8674A" w:rsidRPr="00110039" w:rsidSect="00DB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0AAA"/>
    <w:multiLevelType w:val="multilevel"/>
    <w:tmpl w:val="93BC32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A870081"/>
    <w:multiLevelType w:val="multilevel"/>
    <w:tmpl w:val="E056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E62"/>
    <w:rsid w:val="00034EFE"/>
    <w:rsid w:val="00110039"/>
    <w:rsid w:val="002F5A33"/>
    <w:rsid w:val="00367EE8"/>
    <w:rsid w:val="00396054"/>
    <w:rsid w:val="00406E2A"/>
    <w:rsid w:val="00417A0D"/>
    <w:rsid w:val="0043609E"/>
    <w:rsid w:val="004810B2"/>
    <w:rsid w:val="004B3AD5"/>
    <w:rsid w:val="00547AD8"/>
    <w:rsid w:val="0055348D"/>
    <w:rsid w:val="005559EE"/>
    <w:rsid w:val="00665167"/>
    <w:rsid w:val="00756559"/>
    <w:rsid w:val="00827417"/>
    <w:rsid w:val="008951DD"/>
    <w:rsid w:val="00937DC3"/>
    <w:rsid w:val="00AF62A8"/>
    <w:rsid w:val="00B6646E"/>
    <w:rsid w:val="00B8674A"/>
    <w:rsid w:val="00BD5363"/>
    <w:rsid w:val="00C47E3C"/>
    <w:rsid w:val="00C7732D"/>
    <w:rsid w:val="00CA2BAC"/>
    <w:rsid w:val="00CF7E62"/>
    <w:rsid w:val="00DA389C"/>
    <w:rsid w:val="00DB6A8C"/>
    <w:rsid w:val="00FB4B01"/>
    <w:rsid w:val="00FE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BA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CA2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zpp/uslugi/bilet-po-doverenno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0FC0D015169BE47BA09757DE8D599B9B1EE65552D8C7F08F8D98D1D1E806E084C6506204CCC05FC0ADCE2BB9813541F87992BCEE74F2D9s7K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0FC0D015169BE47BA09757DE8D599B9C13E15E51D7C7F08F8D98D1D1E806E084C6506204CCC15AC3ADCE2BB9813541F87992BCEE74F2D9s7KFJ" TargetMode="External"/><Relationship Id="rId5" Type="http://schemas.openxmlformats.org/officeDocument/2006/relationships/hyperlink" Target="consultantplus://offline/ref=E90FC0D015169BE47BA09442C78D599B9C1BED5451DB9AFA87D494D3D6E759F7838F5C6304CEC45DCEF2CB3EA8D93A42E7679AAAF276F0sDK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6</cp:revision>
  <cp:lastPrinted>2023-08-22T06:10:00Z</cp:lastPrinted>
  <dcterms:created xsi:type="dcterms:W3CDTF">2023-08-21T09:30:00Z</dcterms:created>
  <dcterms:modified xsi:type="dcterms:W3CDTF">2023-08-24T04:48:00Z</dcterms:modified>
</cp:coreProperties>
</file>