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Градостроительным кодексом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</w:t>
      </w: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>местного самоуправления в Российской Федерации»;</w:t>
      </w:r>
    </w:p>
    <w:p w:rsid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27.07.2006 №152-ФЗ «О персональных данных»; 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93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4B4A9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93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4B4A93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4B4A93" w:rsidRDefault="004B4A93" w:rsidP="003C4EC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городского округа – города Барнаула Алтайского края;</w:t>
      </w:r>
    </w:p>
    <w:p w:rsidR="004B4A93" w:rsidRPr="003C4EC9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Барнаульской городской Думы от 26.07.2010 №333</w:t>
      </w:r>
      <w:r>
        <w:rPr>
          <w:rFonts w:ascii="Times New Roman" w:hAnsi="Times New Roman"/>
          <w:sz w:val="28"/>
          <w:szCs w:val="28"/>
        </w:rPr>
        <w:br/>
        <w:t xml:space="preserve">«Об утверждении Положения о комитете по строительству, архитектуре и развитию </w:t>
      </w:r>
      <w:r w:rsidRPr="003C4EC9">
        <w:rPr>
          <w:rFonts w:ascii="Times New Roman" w:hAnsi="Times New Roman"/>
          <w:sz w:val="28"/>
          <w:szCs w:val="28"/>
        </w:rPr>
        <w:t>города Барнаула»;</w:t>
      </w:r>
    </w:p>
    <w:p w:rsidR="003C4EC9" w:rsidRPr="003C4EC9" w:rsidRDefault="00BF0021" w:rsidP="003C4EC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proofErr w:type="gramStart"/>
        <w:r w:rsidR="003C4EC9" w:rsidRPr="003C4EC9">
          <w:rPr>
            <w:rFonts w:ascii="Times New Roman" w:hAnsi="Times New Roman"/>
            <w:sz w:val="28"/>
            <w:szCs w:val="28"/>
          </w:rPr>
          <w:t>решением</w:t>
        </w:r>
        <w:proofErr w:type="gramEnd"/>
      </w:hyperlink>
      <w:r w:rsidR="003C4EC9" w:rsidRPr="003C4EC9">
        <w:rPr>
          <w:rFonts w:ascii="Times New Roman" w:hAnsi="Times New Roman"/>
          <w:sz w:val="28"/>
          <w:szCs w:val="28"/>
        </w:rPr>
        <w:t xml:space="preserve"> Барнаульской городской Думы от </w:t>
      </w:r>
      <w:r w:rsidR="003C4EC9">
        <w:rPr>
          <w:rFonts w:ascii="Times New Roman" w:hAnsi="Times New Roman"/>
          <w:sz w:val="28"/>
          <w:szCs w:val="28"/>
        </w:rPr>
        <w:t>25.12.2019</w:t>
      </w:r>
      <w:r w:rsidR="003C4EC9" w:rsidRPr="003C4EC9">
        <w:rPr>
          <w:rFonts w:ascii="Times New Roman" w:hAnsi="Times New Roman"/>
          <w:sz w:val="28"/>
          <w:szCs w:val="28"/>
        </w:rPr>
        <w:t xml:space="preserve"> №</w:t>
      </w:r>
      <w:r w:rsidR="003C4EC9">
        <w:rPr>
          <w:rFonts w:ascii="Times New Roman" w:hAnsi="Times New Roman"/>
          <w:sz w:val="28"/>
          <w:szCs w:val="28"/>
        </w:rPr>
        <w:t>447</w:t>
      </w:r>
      <w:r w:rsidR="003C4EC9" w:rsidRPr="003C4EC9">
        <w:rPr>
          <w:rFonts w:ascii="Times New Roman" w:hAnsi="Times New Roman"/>
          <w:sz w:val="28"/>
          <w:szCs w:val="28"/>
        </w:rPr>
        <w:br/>
        <w:t>«Об утверждении Правил землепользования и застройки городского округа – города Барнаула Алтайского края»;</w:t>
      </w:r>
    </w:p>
    <w:p w:rsidR="003C4EC9" w:rsidRDefault="00BF0021" w:rsidP="003C4EC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proofErr w:type="gramStart"/>
        <w:r w:rsidR="003C4EC9" w:rsidRPr="003C4EC9">
          <w:rPr>
            <w:rFonts w:ascii="Times New Roman" w:hAnsi="Times New Roman"/>
            <w:sz w:val="28"/>
            <w:szCs w:val="28"/>
          </w:rPr>
          <w:t>решением</w:t>
        </w:r>
        <w:proofErr w:type="gramEnd"/>
      </w:hyperlink>
      <w:r w:rsidR="003C4EC9" w:rsidRPr="003C4EC9">
        <w:rPr>
          <w:rFonts w:ascii="Times New Roman" w:hAnsi="Times New Roman"/>
          <w:sz w:val="28"/>
          <w:szCs w:val="28"/>
        </w:rPr>
        <w:t xml:space="preserve"> Барнаульской городской Думы от 30.03.2018 №96</w:t>
      </w:r>
      <w:r w:rsidR="003C4EC9" w:rsidRPr="003C4EC9">
        <w:rPr>
          <w:rFonts w:ascii="Times New Roman" w:hAnsi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</w:t>
      </w:r>
      <w:r w:rsidR="003C4EC9">
        <w:rPr>
          <w:rFonts w:ascii="Times New Roman" w:hAnsi="Times New Roman"/>
          <w:sz w:val="28"/>
          <w:szCs w:val="28"/>
        </w:rPr>
        <w:t>»;</w:t>
      </w:r>
    </w:p>
    <w:p w:rsidR="003C4EC9" w:rsidRPr="003C4EC9" w:rsidRDefault="003C4EC9" w:rsidP="003C4EC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BF0021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BF0021">
        <w:rPr>
          <w:rFonts w:ascii="Times New Roman" w:hAnsi="Times New Roman"/>
          <w:sz w:val="28"/>
          <w:szCs w:val="28"/>
        </w:rPr>
        <w:t xml:space="preserve"> </w:t>
      </w:r>
      <w:r w:rsidR="00296906" w:rsidRPr="00BF0021">
        <w:rPr>
          <w:rFonts w:ascii="Times New Roman" w:hAnsi="Times New Roman"/>
          <w:sz w:val="28"/>
          <w:szCs w:val="28"/>
        </w:rPr>
        <w:t xml:space="preserve">администрации города Барнаула </w:t>
      </w:r>
      <w:r w:rsidRPr="00BF0021">
        <w:rPr>
          <w:rFonts w:ascii="Times New Roman" w:hAnsi="Times New Roman"/>
          <w:sz w:val="28"/>
          <w:szCs w:val="28"/>
        </w:rPr>
        <w:t>от 03.06.2019 №885 «Об утверждении Положения о комиссии по землепользованию и застройке».</w:t>
      </w:r>
    </w:p>
    <w:p w:rsidR="003C4EC9" w:rsidRPr="003C4EC9" w:rsidRDefault="003C4EC9" w:rsidP="003C4EC9">
      <w:pPr>
        <w:rPr>
          <w:lang w:eastAsia="ar-SA"/>
        </w:rPr>
      </w:pPr>
    </w:p>
    <w:sectPr w:rsidR="003C4EC9" w:rsidRPr="003C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25"/>
    <w:rsid w:val="001E2BB4"/>
    <w:rsid w:val="00296906"/>
    <w:rsid w:val="003C4EC9"/>
    <w:rsid w:val="0041613E"/>
    <w:rsid w:val="004B4A93"/>
    <w:rsid w:val="006E7125"/>
    <w:rsid w:val="00BF0021"/>
    <w:rsid w:val="00CB4F8F"/>
    <w:rsid w:val="00D87026"/>
    <w:rsid w:val="00E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3917-58E9-4226-B326-174F1E8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B4A93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styleId="a4">
    <w:name w:val="Normal (Web)"/>
    <w:basedOn w:val="a"/>
    <w:semiHidden/>
    <w:unhideWhenUsed/>
    <w:rsid w:val="003C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3C4EC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3C4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236006.0" TargetMode="External"/><Relationship Id="rId4" Type="http://schemas.openxmlformats.org/officeDocument/2006/relationships/hyperlink" Target="garantF1://72442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Огнёва Е.А.</cp:lastModifiedBy>
  <cp:revision>5</cp:revision>
  <dcterms:created xsi:type="dcterms:W3CDTF">2022-08-23T10:31:00Z</dcterms:created>
  <dcterms:modified xsi:type="dcterms:W3CDTF">2022-08-24T02:19:00Z</dcterms:modified>
</cp:coreProperties>
</file>