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D38" w:rsidRDefault="00F120CF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661291">
        <w:rPr>
          <w:b/>
          <w:noProof/>
          <w:spacing w:val="-11"/>
          <w:lang w:eastAsia="ru-RU"/>
        </w:rPr>
        <w:drawing>
          <wp:inline distT="0" distB="0" distL="0" distR="0" wp14:anchorId="61F4AA60" wp14:editId="02390AEE">
            <wp:extent cx="594000" cy="723600"/>
            <wp:effectExtent l="0" t="0" r="0" b="635"/>
            <wp:docPr id="7" name="Рисунок 7" descr="G:\ivc\Сапожников\Герб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ivc\Сапожников\Герб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00" cy="72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0CF" w:rsidRPr="00F120CF" w:rsidRDefault="00F120CF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</w:p>
    <w:p w:rsidR="00161B87" w:rsidRDefault="00AD3460" w:rsidP="00AD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460">
        <w:rPr>
          <w:rFonts w:ascii="Times New Roman" w:eastAsia="Times New Roman" w:hAnsi="Times New Roman" w:cs="Times New Roman"/>
          <w:sz w:val="24"/>
          <w:szCs w:val="24"/>
          <w:lang w:eastAsia="ru-RU"/>
        </w:rPr>
        <w:t>АД</w:t>
      </w:r>
      <w:r w:rsidR="00F120C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МИНИСТРАЦИЯ</w:t>
      </w:r>
    </w:p>
    <w:p w:rsidR="00D51042" w:rsidRDefault="00AE3099" w:rsidP="00D510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ЦЕНТРАЛЬНОГО </w:t>
      </w:r>
      <w:r w:rsidR="00161B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ГОРОДА БАРНАУЛА</w:t>
      </w:r>
    </w:p>
    <w:p w:rsidR="00D51042" w:rsidRDefault="00D51042" w:rsidP="00D510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3460" w:rsidRPr="00AD3460" w:rsidRDefault="00AD3460" w:rsidP="00D51042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AD3460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661D38" w:rsidRPr="00661D38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61D38" w:rsidRPr="00661D38" w:rsidRDefault="006C3606" w:rsidP="006C3606">
      <w:pPr>
        <w:tabs>
          <w:tab w:val="left" w:pos="425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</w:t>
      </w:r>
      <w:r w:rsidR="00D51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№_____________</w:t>
      </w:r>
    </w:p>
    <w:p w:rsidR="00661D38" w:rsidRPr="00F120CF" w:rsidRDefault="00661D38" w:rsidP="00F120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E35" w:rsidRDefault="00486E35" w:rsidP="00F120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E35" w:rsidRPr="00F120CF" w:rsidRDefault="00486E35" w:rsidP="00F120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AC9" w:rsidRPr="001A3BFE" w:rsidRDefault="00D43AC9" w:rsidP="00486E35">
      <w:pPr>
        <w:pStyle w:val="ConsPlusNonformat"/>
        <w:widowControl/>
        <w:tabs>
          <w:tab w:val="left" w:pos="4111"/>
          <w:tab w:val="left" w:pos="8222"/>
        </w:tabs>
        <w:ind w:right="4820"/>
        <w:jc w:val="both"/>
        <w:rPr>
          <w:rFonts w:ascii="Times New Roman" w:hAnsi="Times New Roman" w:cs="Times New Roman"/>
          <w:sz w:val="28"/>
          <w:szCs w:val="28"/>
        </w:rPr>
      </w:pPr>
      <w:r w:rsidRPr="001A3BFE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1A3BFE" w:rsidRPr="001A3BFE">
        <w:rPr>
          <w:rFonts w:ascii="Times New Roman" w:hAnsi="Times New Roman" w:cs="Times New Roman"/>
          <w:sz w:val="28"/>
          <w:szCs w:val="28"/>
        </w:rPr>
        <w:t xml:space="preserve">Принятие документов, </w:t>
      </w:r>
      <w:r w:rsidR="00486E35">
        <w:rPr>
          <w:rFonts w:ascii="Times New Roman" w:hAnsi="Times New Roman" w:cs="Times New Roman"/>
          <w:sz w:val="28"/>
          <w:szCs w:val="28"/>
        </w:rPr>
        <w:t xml:space="preserve">     </w:t>
      </w:r>
      <w:r w:rsidR="001A3BFE" w:rsidRPr="001A3BFE">
        <w:rPr>
          <w:rFonts w:ascii="Times New Roman" w:hAnsi="Times New Roman" w:cs="Times New Roman"/>
          <w:sz w:val="28"/>
          <w:szCs w:val="28"/>
        </w:rPr>
        <w:t xml:space="preserve">а также выдача решений </w:t>
      </w:r>
      <w:r w:rsidR="00486E35">
        <w:rPr>
          <w:rFonts w:ascii="Times New Roman" w:hAnsi="Times New Roman" w:cs="Times New Roman"/>
          <w:sz w:val="28"/>
          <w:szCs w:val="28"/>
        </w:rPr>
        <w:t xml:space="preserve">                 о переводе или об отказе</w:t>
      </w:r>
      <w:r w:rsidR="00486E35">
        <w:rPr>
          <w:rFonts w:ascii="Times New Roman" w:hAnsi="Times New Roman" w:cs="Times New Roman"/>
          <w:sz w:val="28"/>
          <w:szCs w:val="28"/>
        </w:rPr>
        <w:br/>
        <w:t>в переводе жилого помещения</w:t>
      </w:r>
      <w:r w:rsidR="00486E35">
        <w:rPr>
          <w:rFonts w:ascii="Times New Roman" w:hAnsi="Times New Roman" w:cs="Times New Roman"/>
          <w:sz w:val="28"/>
          <w:szCs w:val="28"/>
        </w:rPr>
        <w:br/>
      </w:r>
      <w:r w:rsidR="001A3BFE" w:rsidRPr="001A3BFE">
        <w:rPr>
          <w:rFonts w:ascii="Times New Roman" w:hAnsi="Times New Roman" w:cs="Times New Roman"/>
          <w:sz w:val="28"/>
          <w:szCs w:val="28"/>
        </w:rPr>
        <w:t>в нежилое помещение или нежилого помещения в жилое помещение»</w:t>
      </w:r>
    </w:p>
    <w:p w:rsidR="00D43AC9" w:rsidRDefault="00D43AC9" w:rsidP="00D43AC9">
      <w:pPr>
        <w:pStyle w:val="ConsPlusNonformat"/>
        <w:widowControl/>
        <w:tabs>
          <w:tab w:val="left" w:pos="3969"/>
          <w:tab w:val="left" w:pos="8222"/>
        </w:tabs>
        <w:ind w:right="5104"/>
        <w:jc w:val="both"/>
        <w:rPr>
          <w:rFonts w:ascii="Times New Roman" w:hAnsi="Times New Roman" w:cs="Times New Roman"/>
          <w:sz w:val="28"/>
          <w:szCs w:val="28"/>
        </w:rPr>
      </w:pPr>
    </w:p>
    <w:p w:rsidR="00486E35" w:rsidRDefault="00486E35" w:rsidP="00D43AC9">
      <w:pPr>
        <w:pStyle w:val="ConsPlusNonformat"/>
        <w:widowControl/>
        <w:tabs>
          <w:tab w:val="left" w:pos="3969"/>
          <w:tab w:val="left" w:pos="8222"/>
        </w:tabs>
        <w:ind w:right="5104"/>
        <w:jc w:val="both"/>
        <w:rPr>
          <w:rFonts w:ascii="Times New Roman" w:hAnsi="Times New Roman" w:cs="Times New Roman"/>
          <w:sz w:val="28"/>
          <w:szCs w:val="28"/>
        </w:rPr>
      </w:pPr>
    </w:p>
    <w:p w:rsidR="00D43AC9" w:rsidRDefault="00D43AC9" w:rsidP="00D43AC9">
      <w:pPr>
        <w:pStyle w:val="ConsPlusNonformat"/>
        <w:widowControl/>
        <w:tabs>
          <w:tab w:val="left" w:pos="3969"/>
          <w:tab w:val="left" w:pos="8222"/>
        </w:tabs>
        <w:ind w:right="5104"/>
        <w:jc w:val="both"/>
        <w:rPr>
          <w:rFonts w:ascii="Times New Roman" w:hAnsi="Times New Roman" w:cs="Times New Roman"/>
          <w:sz w:val="28"/>
          <w:szCs w:val="28"/>
        </w:rPr>
      </w:pPr>
    </w:p>
    <w:p w:rsidR="00D43AC9" w:rsidRPr="001A3BFE" w:rsidRDefault="00D43AC9" w:rsidP="008355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BF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61B87" w:rsidRPr="001A3BFE">
        <w:rPr>
          <w:rFonts w:ascii="Times New Roman" w:hAnsi="Times New Roman" w:cs="Times New Roman"/>
          <w:sz w:val="28"/>
          <w:szCs w:val="28"/>
        </w:rPr>
        <w:t xml:space="preserve">Жилищным </w:t>
      </w:r>
      <w:hyperlink r:id="rId8" w:history="1">
        <w:r w:rsidR="00161B87" w:rsidRPr="001A3BFE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="00161B87" w:rsidRPr="001A3BFE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Pr="001A3BFE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history="1">
        <w:r w:rsidRPr="001A3BFE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1A3BFE">
        <w:rPr>
          <w:rFonts w:ascii="Times New Roman" w:hAnsi="Times New Roman" w:cs="Times New Roman"/>
          <w:sz w:val="28"/>
          <w:szCs w:val="28"/>
        </w:rPr>
        <w:t xml:space="preserve"> от 27.07.2010 №210-ФЗ «Об организации предоставления государственных и муниципальных услуг», </w:t>
      </w:r>
      <w:hyperlink r:id="rId10" w:history="1">
        <w:r w:rsidRPr="001A3BF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Pr="001A3BFE">
        <w:rPr>
          <w:rFonts w:ascii="Times New Roman" w:hAnsi="Times New Roman" w:cs="Times New Roman"/>
          <w:sz w:val="28"/>
          <w:szCs w:val="28"/>
        </w:rPr>
        <w:t xml:space="preserve"> администрации города от 12.02.2015 №188 </w:t>
      </w:r>
      <w:r w:rsidR="00320ECE">
        <w:rPr>
          <w:rFonts w:ascii="Times New Roman" w:hAnsi="Times New Roman" w:cs="Times New Roman"/>
          <w:sz w:val="28"/>
          <w:szCs w:val="28"/>
        </w:rPr>
        <w:t xml:space="preserve">                     «</w:t>
      </w:r>
      <w:r w:rsidRPr="001A3BFE">
        <w:rPr>
          <w:rFonts w:ascii="Times New Roman" w:hAnsi="Times New Roman" w:cs="Times New Roman"/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 на территории городского округа – города Барнаула Алтайского края, проведения экспертизы их проектов»</w:t>
      </w:r>
      <w:r w:rsidR="00A9066A" w:rsidRPr="001A3BFE">
        <w:rPr>
          <w:rFonts w:ascii="Times New Roman" w:hAnsi="Times New Roman" w:cs="Times New Roman"/>
          <w:sz w:val="28"/>
          <w:szCs w:val="28"/>
        </w:rPr>
        <w:t xml:space="preserve"> </w:t>
      </w:r>
      <w:r w:rsidRPr="001A3BF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AE3099">
        <w:rPr>
          <w:rFonts w:ascii="Times New Roman" w:hAnsi="Times New Roman" w:cs="Times New Roman"/>
          <w:sz w:val="28"/>
          <w:szCs w:val="28"/>
        </w:rPr>
        <w:t>Центрального</w:t>
      </w:r>
      <w:r w:rsidRPr="001A3BFE">
        <w:rPr>
          <w:rFonts w:ascii="Times New Roman" w:hAnsi="Times New Roman" w:cs="Times New Roman"/>
          <w:sz w:val="28"/>
          <w:szCs w:val="28"/>
        </w:rPr>
        <w:t xml:space="preserve"> района города Барнаула п о с т а н о в л я е т:</w:t>
      </w:r>
    </w:p>
    <w:p w:rsidR="00D43AC9" w:rsidRPr="001A3BFE" w:rsidRDefault="00D43AC9" w:rsidP="008355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BFE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</w:t>
      </w:r>
      <w:hyperlink r:id="rId11" w:history="1">
        <w:r w:rsidRPr="001A3BFE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регламент</w:t>
        </w:r>
      </w:hyperlink>
      <w:r w:rsidRPr="001A3BFE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</w:t>
      </w:r>
      <w:r w:rsidR="001A3BFE" w:rsidRPr="001A3BFE">
        <w:rPr>
          <w:rFonts w:ascii="Times New Roman" w:hAnsi="Times New Roman" w:cs="Times New Roman"/>
          <w:sz w:val="28"/>
          <w:szCs w:val="28"/>
        </w:rPr>
        <w:t>Прин</w:t>
      </w:r>
      <w:r w:rsidR="0097798A">
        <w:rPr>
          <w:rFonts w:ascii="Times New Roman" w:hAnsi="Times New Roman" w:cs="Times New Roman"/>
          <w:sz w:val="28"/>
          <w:szCs w:val="28"/>
        </w:rPr>
        <w:t>ятие документов, а также выдача</w:t>
      </w:r>
      <w:r w:rsidR="0097798A">
        <w:rPr>
          <w:rFonts w:ascii="Times New Roman" w:hAnsi="Times New Roman" w:cs="Times New Roman"/>
          <w:sz w:val="28"/>
          <w:szCs w:val="28"/>
        </w:rPr>
        <w:br/>
      </w:r>
      <w:r w:rsidR="001A3BFE" w:rsidRPr="001A3BFE">
        <w:rPr>
          <w:rFonts w:ascii="Times New Roman" w:hAnsi="Times New Roman" w:cs="Times New Roman"/>
          <w:sz w:val="28"/>
          <w:szCs w:val="28"/>
        </w:rPr>
        <w:t>решений о переводе или об отк</w:t>
      </w:r>
      <w:r w:rsidR="0097798A">
        <w:rPr>
          <w:rFonts w:ascii="Times New Roman" w:hAnsi="Times New Roman" w:cs="Times New Roman"/>
          <w:sz w:val="28"/>
          <w:szCs w:val="28"/>
        </w:rPr>
        <w:t>азе в переводе жилого помещения</w:t>
      </w:r>
      <w:r w:rsidR="0097798A">
        <w:rPr>
          <w:rFonts w:ascii="Times New Roman" w:hAnsi="Times New Roman" w:cs="Times New Roman"/>
          <w:sz w:val="28"/>
          <w:szCs w:val="28"/>
        </w:rPr>
        <w:br/>
      </w:r>
      <w:r w:rsidR="001A3BFE" w:rsidRPr="001A3BFE">
        <w:rPr>
          <w:rFonts w:ascii="Times New Roman" w:hAnsi="Times New Roman" w:cs="Times New Roman"/>
          <w:sz w:val="28"/>
          <w:szCs w:val="28"/>
        </w:rPr>
        <w:t>в нежилое помещение или нежилого помещения в жилое помещение</w:t>
      </w:r>
      <w:r w:rsidRPr="001A3BFE">
        <w:rPr>
          <w:rFonts w:ascii="Times New Roman" w:hAnsi="Times New Roman" w:cs="Times New Roman"/>
          <w:sz w:val="28"/>
          <w:szCs w:val="28"/>
        </w:rPr>
        <w:t>» (приложение).</w:t>
      </w:r>
    </w:p>
    <w:p w:rsidR="00D51042" w:rsidRDefault="00D43AC9" w:rsidP="00A22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3BFE">
        <w:rPr>
          <w:rFonts w:ascii="Times New Roman" w:hAnsi="Times New Roman" w:cs="Times New Roman"/>
          <w:sz w:val="28"/>
          <w:szCs w:val="28"/>
        </w:rPr>
        <w:t xml:space="preserve">2. </w:t>
      </w:r>
      <w:r w:rsidR="00161B87" w:rsidRPr="001A3B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Главному специалисту – пресс-секретарю</w:t>
      </w:r>
      <w:r w:rsidR="00AE30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помощнику главы</w:t>
      </w:r>
      <w:r w:rsidR="00161B87" w:rsidRPr="001A3B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E30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Матрениной А.А.</w:t>
      </w:r>
      <w:r w:rsidR="00161B87" w:rsidRPr="001A3B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обеспечить опубликование постанов</w:t>
      </w:r>
      <w:r w:rsidR="009779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ления </w:t>
      </w:r>
      <w:r w:rsidR="00A221E5" w:rsidRPr="00A221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газете «Вечерний Барнаул» (за исключением приложения) и официальном сетевом издании «Правовой портал администрации г. Барнаула».</w:t>
      </w:r>
    </w:p>
    <w:p w:rsidR="00D43AC9" w:rsidRDefault="00D43AC9" w:rsidP="00A22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BFE">
        <w:rPr>
          <w:rFonts w:ascii="Times New Roman" w:hAnsi="Times New Roman" w:cs="Times New Roman"/>
          <w:sz w:val="28"/>
          <w:szCs w:val="28"/>
        </w:rPr>
        <w:lastRenderedPageBreak/>
        <w:t xml:space="preserve">3. Контроль за исполнением постановления возложить на </w:t>
      </w:r>
      <w:r w:rsidR="00161B87" w:rsidRPr="001A3BFE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1A3BFE">
        <w:rPr>
          <w:rFonts w:ascii="Times New Roman" w:hAnsi="Times New Roman" w:cs="Times New Roman"/>
          <w:sz w:val="28"/>
          <w:szCs w:val="28"/>
        </w:rPr>
        <w:t>заместителя главы администрации</w:t>
      </w:r>
      <w:r w:rsidR="00161B87" w:rsidRPr="001A3BF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61B87">
        <w:rPr>
          <w:rFonts w:ascii="Times New Roman" w:hAnsi="Times New Roman" w:cs="Times New Roman"/>
          <w:sz w:val="28"/>
          <w:szCs w:val="28"/>
        </w:rPr>
        <w:t xml:space="preserve"> по жилищно-коммунальному хозяйству</w:t>
      </w:r>
      <w:r w:rsidRPr="00D43AC9">
        <w:rPr>
          <w:rFonts w:ascii="Times New Roman" w:hAnsi="Times New Roman" w:cs="Times New Roman"/>
          <w:sz w:val="28"/>
          <w:szCs w:val="28"/>
        </w:rPr>
        <w:t>.</w:t>
      </w:r>
    </w:p>
    <w:p w:rsidR="00486E35" w:rsidRDefault="00486E35" w:rsidP="008355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E35" w:rsidRDefault="00486E35" w:rsidP="008355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F90" w:rsidRDefault="00BA35A3" w:rsidP="0083559A">
      <w:pPr>
        <w:pStyle w:val="ConsPlusNonformat"/>
        <w:widowControl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3E630B">
        <w:rPr>
          <w:rFonts w:ascii="Times New Roman" w:hAnsi="Times New Roman" w:cs="Times New Roman"/>
          <w:sz w:val="28"/>
          <w:szCs w:val="28"/>
        </w:rPr>
        <w:t xml:space="preserve">лава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757993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3559A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79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43AC9">
        <w:rPr>
          <w:rFonts w:ascii="Times New Roman" w:hAnsi="Times New Roman" w:cs="Times New Roman"/>
          <w:sz w:val="28"/>
          <w:szCs w:val="28"/>
        </w:rPr>
        <w:t xml:space="preserve">    </w:t>
      </w:r>
      <w:r w:rsidR="00A9066A">
        <w:rPr>
          <w:rFonts w:ascii="Times New Roman" w:hAnsi="Times New Roman" w:cs="Times New Roman"/>
          <w:sz w:val="28"/>
          <w:szCs w:val="28"/>
        </w:rPr>
        <w:t xml:space="preserve"> </w:t>
      </w:r>
      <w:r w:rsidR="00AE3099"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0" w:name="_GoBack"/>
      <w:bookmarkEnd w:id="0"/>
      <w:r w:rsidR="00AE3099">
        <w:rPr>
          <w:rFonts w:ascii="Times New Roman" w:hAnsi="Times New Roman" w:cs="Times New Roman"/>
          <w:sz w:val="28"/>
          <w:szCs w:val="28"/>
        </w:rPr>
        <w:t>М.Н. Сабына</w:t>
      </w:r>
    </w:p>
    <w:sectPr w:rsidR="003D0F90" w:rsidSect="00D51042">
      <w:headerReference w:type="default" r:id="rId12"/>
      <w:pgSz w:w="11909" w:h="16834"/>
      <w:pgMar w:top="567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15B" w:rsidRDefault="00D5115B" w:rsidP="00661D38">
      <w:pPr>
        <w:spacing w:after="0" w:line="240" w:lineRule="auto"/>
      </w:pPr>
      <w:r>
        <w:separator/>
      </w:r>
    </w:p>
  </w:endnote>
  <w:endnote w:type="continuationSeparator" w:id="0">
    <w:p w:rsidR="00D5115B" w:rsidRDefault="00D5115B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15B" w:rsidRDefault="00D5115B" w:rsidP="00661D38">
      <w:pPr>
        <w:spacing w:after="0" w:line="240" w:lineRule="auto"/>
      </w:pPr>
      <w:r>
        <w:separator/>
      </w:r>
    </w:p>
  </w:footnote>
  <w:footnote w:type="continuationSeparator" w:id="0">
    <w:p w:rsidR="00D5115B" w:rsidRDefault="00D5115B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1D38" w:rsidRPr="00661D38" w:rsidRDefault="00661D38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E309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1D38" w:rsidRDefault="00661D3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9C"/>
    <w:rsid w:val="00050A72"/>
    <w:rsid w:val="000B4132"/>
    <w:rsid w:val="00146640"/>
    <w:rsid w:val="0015466D"/>
    <w:rsid w:val="00161B87"/>
    <w:rsid w:val="00173DEE"/>
    <w:rsid w:val="001A3BFE"/>
    <w:rsid w:val="002B3AFB"/>
    <w:rsid w:val="00320ECE"/>
    <w:rsid w:val="00321948"/>
    <w:rsid w:val="00321F87"/>
    <w:rsid w:val="003B6B6A"/>
    <w:rsid w:val="003D0F90"/>
    <w:rsid w:val="00486E35"/>
    <w:rsid w:val="004D2CE7"/>
    <w:rsid w:val="0055652A"/>
    <w:rsid w:val="00590FEE"/>
    <w:rsid w:val="005C073C"/>
    <w:rsid w:val="006153A8"/>
    <w:rsid w:val="00661D38"/>
    <w:rsid w:val="006C3606"/>
    <w:rsid w:val="00756C84"/>
    <w:rsid w:val="00757993"/>
    <w:rsid w:val="00761B7C"/>
    <w:rsid w:val="0083559A"/>
    <w:rsid w:val="0085339C"/>
    <w:rsid w:val="008C654B"/>
    <w:rsid w:val="0097798A"/>
    <w:rsid w:val="009D5F86"/>
    <w:rsid w:val="009F4CA7"/>
    <w:rsid w:val="00A221E5"/>
    <w:rsid w:val="00A30B2F"/>
    <w:rsid w:val="00A9066A"/>
    <w:rsid w:val="00AC5413"/>
    <w:rsid w:val="00AD3460"/>
    <w:rsid w:val="00AE3099"/>
    <w:rsid w:val="00AF786F"/>
    <w:rsid w:val="00B07C52"/>
    <w:rsid w:val="00B20C6B"/>
    <w:rsid w:val="00BA35A3"/>
    <w:rsid w:val="00BD2643"/>
    <w:rsid w:val="00BE7AAF"/>
    <w:rsid w:val="00C2000D"/>
    <w:rsid w:val="00C55FDD"/>
    <w:rsid w:val="00CB3CA2"/>
    <w:rsid w:val="00D25F9B"/>
    <w:rsid w:val="00D43AC9"/>
    <w:rsid w:val="00D51042"/>
    <w:rsid w:val="00D5115B"/>
    <w:rsid w:val="00D97DD2"/>
    <w:rsid w:val="00DA578F"/>
    <w:rsid w:val="00E13CE2"/>
    <w:rsid w:val="00E8238F"/>
    <w:rsid w:val="00EB12DC"/>
    <w:rsid w:val="00F120CF"/>
    <w:rsid w:val="00F2313C"/>
    <w:rsid w:val="00FF3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ConsPlusNonformat">
    <w:name w:val="ConsPlusNonformat"/>
    <w:rsid w:val="00F120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ConsPlusNonformat">
    <w:name w:val="ConsPlusNonformat"/>
    <w:rsid w:val="00F120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8773C2C53B52AAB1927F51449A2D3F0BCF2B643E0AA6068992D225F7CD03B2BFD965E0E72A9A0FA51741ED3B417F4384CFFC204CD4253B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919F9EC82E704247F2FF57ADA8854D4DAE1BB7A38DD524834D9D5A940AFBFF065286D6F8BA2E7632DF68FC6E9A9D07FE1EFD2AA74231C92998F63v8XCH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B919F9EC82E704247F2FF57ADA8854D4DAE1BB7A38DD574932D9D5A940AFBFF065286D6F8BA2E7632DF589CCE9A9D07FE1EFD2AA74231C92998F63v8X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919F9EC82E704247F2FEB77CCE40AD8DFE2ED7031DC5A1F6E868EF417A6B5A72267342DCFAFE66A29FDDA95A6A88C39B4FCD0AE7421188Ev9X9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Начальник правового отдела</cp:lastModifiedBy>
  <cp:revision>4</cp:revision>
  <cp:lastPrinted>2022-06-10T08:01:00Z</cp:lastPrinted>
  <dcterms:created xsi:type="dcterms:W3CDTF">2022-10-03T07:39:00Z</dcterms:created>
  <dcterms:modified xsi:type="dcterms:W3CDTF">2022-10-03T07:40:00Z</dcterms:modified>
</cp:coreProperties>
</file>