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7762" w:rsidRDefault="006A2E0E" w:rsidP="00297762">
      <w:pPr>
        <w:pStyle w:val="ConsPlusNonformat"/>
        <w:jc w:val="center"/>
        <w:rPr>
          <w:rFonts w:ascii="Times New Roman" w:hAnsi="Times New Roman" w:cs="Times New Roman"/>
          <w:caps/>
          <w:sz w:val="28"/>
          <w:szCs w:val="28"/>
        </w:rPr>
      </w:pPr>
      <w:r>
        <w:rPr>
          <w:rFonts w:ascii="Times New Roman" w:hAnsi="Times New Roman" w:cs="Times New Roman"/>
          <w:caps/>
          <w:sz w:val="28"/>
          <w:szCs w:val="28"/>
        </w:rPr>
        <w:t xml:space="preserve">ПОЛОЖИТЕЛЬНОЕ </w:t>
      </w:r>
      <w:r w:rsidR="00297762">
        <w:rPr>
          <w:rFonts w:ascii="Times New Roman" w:hAnsi="Times New Roman" w:cs="Times New Roman"/>
          <w:caps/>
          <w:sz w:val="28"/>
          <w:szCs w:val="28"/>
        </w:rPr>
        <w:t xml:space="preserve">Заключение </w:t>
      </w:r>
    </w:p>
    <w:p w:rsidR="00E75704" w:rsidRDefault="00297762" w:rsidP="00515B3B">
      <w:pPr>
        <w:pStyle w:val="ConsPlusNonformat"/>
        <w:jc w:val="center"/>
        <w:rPr>
          <w:rFonts w:ascii="Times New Roman" w:hAnsi="Times New Roman" w:cs="Times New Roman"/>
          <w:sz w:val="28"/>
          <w:szCs w:val="28"/>
        </w:rPr>
      </w:pPr>
      <w:r>
        <w:rPr>
          <w:rFonts w:ascii="Times New Roman" w:hAnsi="Times New Roman" w:cs="Times New Roman"/>
          <w:sz w:val="28"/>
          <w:szCs w:val="28"/>
        </w:rPr>
        <w:t>об оценке последствий принят</w:t>
      </w:r>
      <w:r w:rsidR="00E75704">
        <w:rPr>
          <w:rFonts w:ascii="Times New Roman" w:hAnsi="Times New Roman" w:cs="Times New Roman"/>
          <w:sz w:val="28"/>
          <w:szCs w:val="28"/>
        </w:rPr>
        <w:t xml:space="preserve">ия решения о передаче в аренду </w:t>
      </w:r>
    </w:p>
    <w:p w:rsidR="00D15C31" w:rsidRDefault="008E6D79" w:rsidP="00515B3B">
      <w:pPr>
        <w:pStyle w:val="ConsPlusNonformat"/>
        <w:jc w:val="center"/>
        <w:rPr>
          <w:rFonts w:ascii="Times New Roman" w:hAnsi="Times New Roman" w:cs="Times New Roman"/>
          <w:sz w:val="28"/>
          <w:szCs w:val="28"/>
        </w:rPr>
      </w:pPr>
      <w:r>
        <w:rPr>
          <w:rFonts w:ascii="Times New Roman" w:hAnsi="Times New Roman" w:cs="Times New Roman"/>
          <w:sz w:val="28"/>
          <w:szCs w:val="28"/>
        </w:rPr>
        <w:t>ПАО «</w:t>
      </w:r>
      <w:r w:rsidR="00E75704">
        <w:rPr>
          <w:rFonts w:ascii="Times New Roman" w:hAnsi="Times New Roman" w:cs="Times New Roman"/>
          <w:sz w:val="28"/>
          <w:szCs w:val="28"/>
        </w:rPr>
        <w:t>Ростелеком</w:t>
      </w:r>
      <w:r>
        <w:rPr>
          <w:rFonts w:ascii="Times New Roman" w:hAnsi="Times New Roman" w:cs="Times New Roman"/>
          <w:sz w:val="28"/>
          <w:szCs w:val="28"/>
        </w:rPr>
        <w:t>»</w:t>
      </w:r>
      <w:r w:rsidR="00204552">
        <w:rPr>
          <w:rFonts w:ascii="Times New Roman" w:hAnsi="Times New Roman" w:cs="Times New Roman"/>
          <w:sz w:val="28"/>
          <w:szCs w:val="28"/>
        </w:rPr>
        <w:t xml:space="preserve"> </w:t>
      </w:r>
      <w:r w:rsidR="000D4878">
        <w:rPr>
          <w:rFonts w:ascii="Times New Roman" w:hAnsi="Times New Roman" w:cs="Times New Roman"/>
          <w:sz w:val="28"/>
          <w:szCs w:val="28"/>
        </w:rPr>
        <w:t>помещения</w:t>
      </w:r>
      <w:r w:rsidR="00297762">
        <w:rPr>
          <w:rFonts w:ascii="Times New Roman" w:hAnsi="Times New Roman" w:cs="Times New Roman"/>
          <w:sz w:val="28"/>
          <w:szCs w:val="28"/>
        </w:rPr>
        <w:t xml:space="preserve"> </w:t>
      </w:r>
      <w:r w:rsidR="00E75704">
        <w:rPr>
          <w:rFonts w:ascii="Times New Roman" w:hAnsi="Times New Roman" w:cs="Times New Roman"/>
          <w:sz w:val="28"/>
          <w:szCs w:val="28"/>
        </w:rPr>
        <w:t xml:space="preserve">МБУК «Центр культуры и досуга «Индустриальный» </w:t>
      </w:r>
      <w:r w:rsidR="00297762">
        <w:rPr>
          <w:rFonts w:ascii="Times New Roman" w:hAnsi="Times New Roman" w:cs="Times New Roman"/>
          <w:sz w:val="28"/>
          <w:szCs w:val="28"/>
        </w:rPr>
        <w:t xml:space="preserve">площадью </w:t>
      </w:r>
      <w:r w:rsidR="00E75704">
        <w:rPr>
          <w:rFonts w:ascii="Times New Roman" w:hAnsi="Times New Roman" w:cs="Times New Roman"/>
          <w:sz w:val="28"/>
          <w:szCs w:val="28"/>
        </w:rPr>
        <w:t xml:space="preserve">19,8 </w:t>
      </w:r>
      <w:proofErr w:type="spellStart"/>
      <w:r>
        <w:rPr>
          <w:rFonts w:ascii="Times New Roman" w:hAnsi="Times New Roman" w:cs="Times New Roman"/>
          <w:sz w:val="28"/>
          <w:szCs w:val="28"/>
        </w:rPr>
        <w:t>кв.м</w:t>
      </w:r>
      <w:proofErr w:type="spellEnd"/>
      <w:r w:rsidR="00297762">
        <w:rPr>
          <w:rFonts w:ascii="Times New Roman" w:hAnsi="Times New Roman" w:cs="Times New Roman"/>
          <w:sz w:val="28"/>
          <w:szCs w:val="28"/>
        </w:rPr>
        <w:t>, расположенн</w:t>
      </w:r>
      <w:r w:rsidR="000210C0">
        <w:rPr>
          <w:rFonts w:ascii="Times New Roman" w:hAnsi="Times New Roman" w:cs="Times New Roman"/>
          <w:sz w:val="28"/>
          <w:szCs w:val="28"/>
        </w:rPr>
        <w:t>ого</w:t>
      </w:r>
      <w:r w:rsidR="00297762">
        <w:rPr>
          <w:rFonts w:ascii="Times New Roman" w:hAnsi="Times New Roman" w:cs="Times New Roman"/>
          <w:sz w:val="28"/>
          <w:szCs w:val="28"/>
        </w:rPr>
        <w:t xml:space="preserve"> по адресу:</w:t>
      </w:r>
    </w:p>
    <w:p w:rsidR="000210C0" w:rsidRDefault="00E75704" w:rsidP="00515B3B">
      <w:pPr>
        <w:pStyle w:val="ConsPlusNonformat"/>
        <w:jc w:val="center"/>
        <w:rPr>
          <w:rFonts w:ascii="Times New Roman" w:hAnsi="Times New Roman" w:cs="Times New Roman"/>
          <w:sz w:val="28"/>
          <w:szCs w:val="28"/>
        </w:rPr>
      </w:pPr>
      <w:r w:rsidRPr="00E75704">
        <w:t xml:space="preserve"> </w:t>
      </w:r>
      <w:r w:rsidRPr="00E75704">
        <w:rPr>
          <w:rFonts w:ascii="Times New Roman" w:hAnsi="Times New Roman" w:cs="Times New Roman"/>
          <w:sz w:val="28"/>
          <w:szCs w:val="28"/>
        </w:rPr>
        <w:t>г.</w:t>
      </w:r>
      <w:r w:rsidR="00D15C31">
        <w:rPr>
          <w:rFonts w:ascii="Times New Roman" w:hAnsi="Times New Roman" w:cs="Times New Roman"/>
          <w:sz w:val="28"/>
          <w:szCs w:val="28"/>
        </w:rPr>
        <w:t xml:space="preserve"> </w:t>
      </w:r>
      <w:r w:rsidRPr="00E75704">
        <w:rPr>
          <w:rFonts w:ascii="Times New Roman" w:hAnsi="Times New Roman" w:cs="Times New Roman"/>
          <w:sz w:val="28"/>
          <w:szCs w:val="28"/>
        </w:rPr>
        <w:t>Барнаул,</w:t>
      </w:r>
      <w:r>
        <w:rPr>
          <w:rFonts w:ascii="Times New Roman" w:hAnsi="Times New Roman" w:cs="Times New Roman"/>
          <w:sz w:val="28"/>
          <w:szCs w:val="28"/>
        </w:rPr>
        <w:t xml:space="preserve"> </w:t>
      </w:r>
      <w:r w:rsidRPr="00E75704">
        <w:rPr>
          <w:rFonts w:ascii="Times New Roman" w:hAnsi="Times New Roman" w:cs="Times New Roman"/>
          <w:sz w:val="28"/>
          <w:szCs w:val="28"/>
        </w:rPr>
        <w:t>п</w:t>
      </w:r>
      <w:proofErr w:type="gramStart"/>
      <w:r w:rsidRPr="00E75704">
        <w:rPr>
          <w:rFonts w:ascii="Times New Roman" w:hAnsi="Times New Roman" w:cs="Times New Roman"/>
          <w:sz w:val="28"/>
          <w:szCs w:val="28"/>
        </w:rPr>
        <w:t>.Л</w:t>
      </w:r>
      <w:proofErr w:type="gramEnd"/>
      <w:r w:rsidRPr="00E75704">
        <w:rPr>
          <w:rFonts w:ascii="Times New Roman" w:hAnsi="Times New Roman" w:cs="Times New Roman"/>
          <w:sz w:val="28"/>
          <w:szCs w:val="28"/>
        </w:rPr>
        <w:t>есной,</w:t>
      </w:r>
      <w:r w:rsidR="00267A4C">
        <w:rPr>
          <w:rFonts w:ascii="Times New Roman" w:hAnsi="Times New Roman" w:cs="Times New Roman"/>
          <w:sz w:val="28"/>
          <w:szCs w:val="28"/>
        </w:rPr>
        <w:t>12,</w:t>
      </w:r>
      <w:r>
        <w:rPr>
          <w:rFonts w:ascii="Times New Roman" w:hAnsi="Times New Roman" w:cs="Times New Roman"/>
          <w:sz w:val="28"/>
          <w:szCs w:val="28"/>
        </w:rPr>
        <w:t xml:space="preserve"> </w:t>
      </w:r>
      <w:r w:rsidR="000210C0">
        <w:rPr>
          <w:rFonts w:ascii="Times New Roman" w:hAnsi="Times New Roman" w:cs="Times New Roman"/>
          <w:sz w:val="28"/>
          <w:szCs w:val="28"/>
        </w:rPr>
        <w:t xml:space="preserve">для </w:t>
      </w:r>
      <w:r>
        <w:rPr>
          <w:rFonts w:ascii="Times New Roman" w:hAnsi="Times New Roman" w:cs="Times New Roman"/>
          <w:sz w:val="28"/>
          <w:szCs w:val="28"/>
        </w:rPr>
        <w:t xml:space="preserve">оказания услуг связи </w:t>
      </w:r>
    </w:p>
    <w:p w:rsidR="00515B3B" w:rsidRDefault="00515B3B" w:rsidP="00297762">
      <w:pPr>
        <w:pStyle w:val="ConsPlusNonformat"/>
        <w:jc w:val="center"/>
        <w:rPr>
          <w:rFonts w:ascii="Times New Roman" w:hAnsi="Times New Roman" w:cs="Times New Roman"/>
          <w:sz w:val="28"/>
          <w:szCs w:val="28"/>
        </w:rPr>
      </w:pPr>
    </w:p>
    <w:p w:rsidR="00D96376" w:rsidRDefault="00D96376" w:rsidP="00297762">
      <w:pPr>
        <w:pStyle w:val="ConsPlusNonformat"/>
        <w:jc w:val="center"/>
        <w:rPr>
          <w:rFonts w:ascii="Times New Roman" w:hAnsi="Times New Roman" w:cs="Times New Roman"/>
          <w:sz w:val="28"/>
          <w:szCs w:val="28"/>
        </w:rPr>
      </w:pPr>
      <w:proofErr w:type="spellStart"/>
      <w:r>
        <w:rPr>
          <w:rFonts w:ascii="Times New Roman" w:hAnsi="Times New Roman" w:cs="Times New Roman"/>
          <w:sz w:val="28"/>
          <w:szCs w:val="28"/>
        </w:rPr>
        <w:t>г</w:t>
      </w:r>
      <w:proofErr w:type="gramStart"/>
      <w:r>
        <w:rPr>
          <w:rFonts w:ascii="Times New Roman" w:hAnsi="Times New Roman" w:cs="Times New Roman"/>
          <w:sz w:val="28"/>
          <w:szCs w:val="28"/>
        </w:rPr>
        <w:t>.Б</w:t>
      </w:r>
      <w:proofErr w:type="gramEnd"/>
      <w:r>
        <w:rPr>
          <w:rFonts w:ascii="Times New Roman" w:hAnsi="Times New Roman" w:cs="Times New Roman"/>
          <w:sz w:val="28"/>
          <w:szCs w:val="28"/>
        </w:rPr>
        <w:t>арнаул</w:t>
      </w:r>
      <w:proofErr w:type="spellEnd"/>
      <w:r>
        <w:rPr>
          <w:rFonts w:ascii="Times New Roman" w:hAnsi="Times New Roman" w:cs="Times New Roman"/>
          <w:sz w:val="28"/>
          <w:szCs w:val="28"/>
        </w:rPr>
        <w:t xml:space="preserve">              </w:t>
      </w:r>
      <w:r w:rsidR="00515B3B">
        <w:rPr>
          <w:rFonts w:ascii="Times New Roman" w:hAnsi="Times New Roman" w:cs="Times New Roman"/>
          <w:sz w:val="28"/>
          <w:szCs w:val="28"/>
        </w:rPr>
        <w:t xml:space="preserve">             </w:t>
      </w:r>
      <w:r>
        <w:rPr>
          <w:rFonts w:ascii="Times New Roman" w:hAnsi="Times New Roman" w:cs="Times New Roman"/>
          <w:sz w:val="28"/>
          <w:szCs w:val="28"/>
        </w:rPr>
        <w:t xml:space="preserve">                                                   </w:t>
      </w:r>
      <w:r w:rsidR="00E75704">
        <w:rPr>
          <w:rFonts w:ascii="Times New Roman" w:hAnsi="Times New Roman" w:cs="Times New Roman"/>
          <w:sz w:val="28"/>
          <w:szCs w:val="28"/>
        </w:rPr>
        <w:t xml:space="preserve">                    </w:t>
      </w:r>
      <w:r>
        <w:rPr>
          <w:rFonts w:ascii="Times New Roman" w:hAnsi="Times New Roman" w:cs="Times New Roman"/>
          <w:sz w:val="28"/>
          <w:szCs w:val="28"/>
        </w:rPr>
        <w:t xml:space="preserve"> </w:t>
      </w:r>
      <w:r w:rsidR="00E75704">
        <w:rPr>
          <w:rFonts w:ascii="Times New Roman" w:hAnsi="Times New Roman" w:cs="Times New Roman"/>
          <w:sz w:val="28"/>
          <w:szCs w:val="28"/>
        </w:rPr>
        <w:t>0</w:t>
      </w:r>
      <w:r w:rsidR="00267A4C">
        <w:rPr>
          <w:rFonts w:ascii="Times New Roman" w:hAnsi="Times New Roman" w:cs="Times New Roman"/>
          <w:sz w:val="28"/>
          <w:szCs w:val="28"/>
        </w:rPr>
        <w:t>7.10</w:t>
      </w:r>
      <w:r w:rsidR="00E75704">
        <w:rPr>
          <w:rFonts w:ascii="Times New Roman" w:hAnsi="Times New Roman" w:cs="Times New Roman"/>
          <w:sz w:val="28"/>
          <w:szCs w:val="28"/>
        </w:rPr>
        <w:t>.</w:t>
      </w:r>
      <w:r w:rsidR="000D4878">
        <w:rPr>
          <w:rFonts w:ascii="Times New Roman" w:hAnsi="Times New Roman" w:cs="Times New Roman"/>
          <w:sz w:val="28"/>
          <w:szCs w:val="28"/>
        </w:rPr>
        <w:t>2021</w:t>
      </w:r>
      <w:r w:rsidR="00515B3B">
        <w:rPr>
          <w:rFonts w:ascii="Times New Roman" w:hAnsi="Times New Roman" w:cs="Times New Roman"/>
          <w:sz w:val="28"/>
          <w:szCs w:val="28"/>
        </w:rPr>
        <w:t xml:space="preserve"> </w:t>
      </w:r>
    </w:p>
    <w:p w:rsidR="00E75704" w:rsidRDefault="00E75704" w:rsidP="00297762">
      <w:pPr>
        <w:pStyle w:val="ConsPlusNonformat"/>
        <w:jc w:val="center"/>
        <w:rPr>
          <w:rFonts w:ascii="Times New Roman" w:hAnsi="Times New Roman" w:cs="Times New Roman"/>
          <w:sz w:val="28"/>
          <w:szCs w:val="28"/>
        </w:rPr>
      </w:pPr>
    </w:p>
    <w:p w:rsidR="00297762" w:rsidRDefault="00297762" w:rsidP="009F584B">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 xml:space="preserve">Комиссия </w:t>
      </w:r>
      <w:r w:rsidR="009F584B" w:rsidRPr="009F584B">
        <w:rPr>
          <w:rFonts w:ascii="Times New Roman" w:hAnsi="Times New Roman" w:cs="Times New Roman"/>
          <w:sz w:val="28"/>
          <w:szCs w:val="28"/>
        </w:rPr>
        <w:t>по оценке последствий принятия решения о реконструкции, модернизации, об изменении назначения или ликвидации объекта социальной инфраструктуры для детей, являющегося муниципальной собственностью, заключении муниципальным учреждением, образующим социальную инфраструктуру для детей, договора аренды, договора безвозмездного пользования закрепленных за ним объектов муниципальной собственности, а также о реорганизации или ликвидации муниципального учреждения, образующего социальную инфраструктуру для детей</w:t>
      </w:r>
      <w:r w:rsidR="00D3481B">
        <w:rPr>
          <w:rFonts w:ascii="Times New Roman" w:hAnsi="Times New Roman" w:cs="Times New Roman"/>
          <w:sz w:val="28"/>
          <w:szCs w:val="28"/>
        </w:rPr>
        <w:t xml:space="preserve"> </w:t>
      </w:r>
      <w:r>
        <w:rPr>
          <w:rFonts w:ascii="Times New Roman" w:hAnsi="Times New Roman" w:cs="Times New Roman"/>
          <w:sz w:val="28"/>
          <w:szCs w:val="28"/>
        </w:rPr>
        <w:t>в составе:</w:t>
      </w:r>
    </w:p>
    <w:tbl>
      <w:tblPr>
        <w:tblW w:w="9411" w:type="dxa"/>
        <w:tblLayout w:type="fixed"/>
        <w:tblCellMar>
          <w:top w:w="102" w:type="dxa"/>
          <w:left w:w="62" w:type="dxa"/>
          <w:bottom w:w="102" w:type="dxa"/>
          <w:right w:w="62" w:type="dxa"/>
        </w:tblCellMar>
        <w:tblLook w:val="0000" w:firstRow="0" w:lastRow="0" w:firstColumn="0" w:lastColumn="0" w:noHBand="0" w:noVBand="0"/>
      </w:tblPr>
      <w:tblGrid>
        <w:gridCol w:w="2977"/>
        <w:gridCol w:w="595"/>
        <w:gridCol w:w="5839"/>
      </w:tblGrid>
      <w:tr w:rsidR="00267A4C" w:rsidRPr="009B0F49" w:rsidTr="00E2105C">
        <w:tc>
          <w:tcPr>
            <w:tcW w:w="2977" w:type="dxa"/>
          </w:tcPr>
          <w:p w:rsidR="00267A4C" w:rsidRDefault="00267A4C" w:rsidP="00220C0B">
            <w:pPr>
              <w:autoSpaceDE w:val="0"/>
              <w:autoSpaceDN w:val="0"/>
              <w:adjustRightInd w:val="0"/>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Голобородова</w:t>
            </w:r>
            <w:proofErr w:type="spellEnd"/>
            <w:r>
              <w:rPr>
                <w:rFonts w:ascii="Times New Roman" w:hAnsi="Times New Roman" w:cs="Times New Roman"/>
                <w:sz w:val="28"/>
                <w:szCs w:val="28"/>
              </w:rPr>
              <w:t xml:space="preserve"> </w:t>
            </w:r>
          </w:p>
          <w:p w:rsidR="00267A4C" w:rsidRPr="009B0F49" w:rsidRDefault="00267A4C" w:rsidP="00220C0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Анна Валерьевна </w:t>
            </w:r>
          </w:p>
        </w:tc>
        <w:tc>
          <w:tcPr>
            <w:tcW w:w="595" w:type="dxa"/>
          </w:tcPr>
          <w:p w:rsidR="00267A4C" w:rsidRPr="009B0F49" w:rsidRDefault="00267A4C" w:rsidP="00267A4C">
            <w:pPr>
              <w:autoSpaceDE w:val="0"/>
              <w:autoSpaceDN w:val="0"/>
              <w:adjustRightInd w:val="0"/>
              <w:spacing w:after="0" w:line="240" w:lineRule="auto"/>
              <w:jc w:val="center"/>
              <w:rPr>
                <w:rFonts w:ascii="Times New Roman" w:hAnsi="Times New Roman" w:cs="Times New Roman"/>
                <w:sz w:val="28"/>
                <w:szCs w:val="28"/>
              </w:rPr>
            </w:pPr>
            <w:r w:rsidRPr="009B0F49">
              <w:rPr>
                <w:rFonts w:ascii="Times New Roman" w:hAnsi="Times New Roman" w:cs="Times New Roman"/>
                <w:bCs/>
                <w:sz w:val="28"/>
                <w:szCs w:val="28"/>
              </w:rPr>
              <w:t>–</w:t>
            </w:r>
          </w:p>
        </w:tc>
        <w:tc>
          <w:tcPr>
            <w:tcW w:w="5839" w:type="dxa"/>
          </w:tcPr>
          <w:p w:rsidR="00267A4C" w:rsidRPr="009B0F49" w:rsidRDefault="00267A4C" w:rsidP="00220C0B">
            <w:pPr>
              <w:autoSpaceDE w:val="0"/>
              <w:autoSpaceDN w:val="0"/>
              <w:adjustRightInd w:val="0"/>
              <w:spacing w:after="0" w:line="240" w:lineRule="auto"/>
              <w:jc w:val="both"/>
              <w:rPr>
                <w:rFonts w:ascii="Times New Roman" w:hAnsi="Times New Roman" w:cs="Times New Roman"/>
                <w:sz w:val="28"/>
                <w:szCs w:val="28"/>
              </w:rPr>
            </w:pPr>
            <w:r w:rsidRPr="009B0F49">
              <w:rPr>
                <w:rFonts w:ascii="Times New Roman" w:hAnsi="Times New Roman" w:cs="Times New Roman"/>
                <w:sz w:val="28"/>
                <w:szCs w:val="28"/>
              </w:rPr>
              <w:t>заместитель председателя комитета по культуре города, председатель комиссии;</w:t>
            </w:r>
          </w:p>
        </w:tc>
      </w:tr>
      <w:tr w:rsidR="00267A4C" w:rsidRPr="009B0F49" w:rsidTr="00AF778C">
        <w:tc>
          <w:tcPr>
            <w:tcW w:w="2977" w:type="dxa"/>
          </w:tcPr>
          <w:p w:rsidR="00267A4C" w:rsidRPr="009B0F49" w:rsidRDefault="00267A4C" w:rsidP="00220C0B">
            <w:pPr>
              <w:autoSpaceDE w:val="0"/>
              <w:autoSpaceDN w:val="0"/>
              <w:adjustRightInd w:val="0"/>
              <w:spacing w:after="0" w:line="240" w:lineRule="auto"/>
              <w:jc w:val="both"/>
              <w:rPr>
                <w:rFonts w:ascii="Times New Roman" w:hAnsi="Times New Roman" w:cs="Times New Roman"/>
                <w:sz w:val="28"/>
                <w:szCs w:val="28"/>
              </w:rPr>
            </w:pPr>
            <w:r w:rsidRPr="009B0F49">
              <w:rPr>
                <w:rFonts w:ascii="Times New Roman" w:hAnsi="Times New Roman" w:cs="Times New Roman"/>
                <w:sz w:val="28"/>
                <w:szCs w:val="28"/>
              </w:rPr>
              <w:t>Члены комиссии:</w:t>
            </w:r>
          </w:p>
        </w:tc>
        <w:tc>
          <w:tcPr>
            <w:tcW w:w="595" w:type="dxa"/>
          </w:tcPr>
          <w:p w:rsidR="00267A4C" w:rsidRPr="009B0F49" w:rsidRDefault="00267A4C" w:rsidP="00267A4C">
            <w:pPr>
              <w:autoSpaceDE w:val="0"/>
              <w:autoSpaceDN w:val="0"/>
              <w:adjustRightInd w:val="0"/>
              <w:spacing w:after="0" w:line="240" w:lineRule="auto"/>
              <w:jc w:val="center"/>
              <w:rPr>
                <w:rFonts w:ascii="Times New Roman" w:hAnsi="Times New Roman" w:cs="Times New Roman"/>
                <w:sz w:val="28"/>
                <w:szCs w:val="28"/>
              </w:rPr>
            </w:pPr>
          </w:p>
        </w:tc>
        <w:tc>
          <w:tcPr>
            <w:tcW w:w="5839" w:type="dxa"/>
          </w:tcPr>
          <w:p w:rsidR="00267A4C" w:rsidRPr="009B0F49" w:rsidRDefault="00267A4C" w:rsidP="00220C0B">
            <w:pPr>
              <w:autoSpaceDE w:val="0"/>
              <w:autoSpaceDN w:val="0"/>
              <w:adjustRightInd w:val="0"/>
              <w:spacing w:after="0" w:line="240" w:lineRule="auto"/>
              <w:rPr>
                <w:rFonts w:ascii="Times New Roman" w:hAnsi="Times New Roman" w:cs="Times New Roman"/>
                <w:sz w:val="28"/>
                <w:szCs w:val="28"/>
              </w:rPr>
            </w:pPr>
          </w:p>
        </w:tc>
      </w:tr>
      <w:tr w:rsidR="00267A4C" w:rsidRPr="009B0F49" w:rsidTr="003F73E4">
        <w:tc>
          <w:tcPr>
            <w:tcW w:w="2977" w:type="dxa"/>
          </w:tcPr>
          <w:p w:rsidR="00267A4C" w:rsidRDefault="00267A4C" w:rsidP="00220C0B">
            <w:pPr>
              <w:autoSpaceDE w:val="0"/>
              <w:autoSpaceDN w:val="0"/>
              <w:adjustRightInd w:val="0"/>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Дворникова</w:t>
            </w:r>
            <w:proofErr w:type="spellEnd"/>
            <w:r>
              <w:rPr>
                <w:rFonts w:ascii="Times New Roman" w:hAnsi="Times New Roman" w:cs="Times New Roman"/>
                <w:sz w:val="28"/>
                <w:szCs w:val="28"/>
              </w:rPr>
              <w:t xml:space="preserve"> </w:t>
            </w:r>
          </w:p>
          <w:p w:rsidR="00267A4C" w:rsidRPr="009B0F49" w:rsidRDefault="00267A4C" w:rsidP="00220C0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Яна Александровна</w:t>
            </w:r>
          </w:p>
        </w:tc>
        <w:tc>
          <w:tcPr>
            <w:tcW w:w="595" w:type="dxa"/>
          </w:tcPr>
          <w:p w:rsidR="00267A4C" w:rsidRPr="009B0F49" w:rsidRDefault="00267A4C" w:rsidP="00267A4C">
            <w:pPr>
              <w:autoSpaceDE w:val="0"/>
              <w:autoSpaceDN w:val="0"/>
              <w:adjustRightInd w:val="0"/>
              <w:spacing w:after="0" w:line="240" w:lineRule="auto"/>
              <w:jc w:val="center"/>
              <w:rPr>
                <w:rFonts w:ascii="Times New Roman" w:hAnsi="Times New Roman" w:cs="Times New Roman"/>
                <w:bCs/>
                <w:sz w:val="28"/>
                <w:szCs w:val="28"/>
              </w:rPr>
            </w:pPr>
            <w:r w:rsidRPr="009B0F49">
              <w:rPr>
                <w:rFonts w:ascii="Times New Roman" w:hAnsi="Times New Roman" w:cs="Times New Roman"/>
                <w:bCs/>
                <w:sz w:val="28"/>
                <w:szCs w:val="28"/>
              </w:rPr>
              <w:t>–</w:t>
            </w:r>
          </w:p>
        </w:tc>
        <w:tc>
          <w:tcPr>
            <w:tcW w:w="5839" w:type="dxa"/>
          </w:tcPr>
          <w:p w:rsidR="00267A4C" w:rsidRPr="009B0F49" w:rsidRDefault="00267A4C" w:rsidP="00220C0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главный бухгалтер централизованной бухгалтерии комитета по культуре города;</w:t>
            </w:r>
          </w:p>
        </w:tc>
      </w:tr>
      <w:tr w:rsidR="00267A4C" w:rsidRPr="009B0F49" w:rsidTr="00A21AF3">
        <w:tc>
          <w:tcPr>
            <w:tcW w:w="2977" w:type="dxa"/>
          </w:tcPr>
          <w:p w:rsidR="00267A4C" w:rsidRPr="009B0F49" w:rsidRDefault="00267A4C" w:rsidP="00220C0B">
            <w:pPr>
              <w:autoSpaceDE w:val="0"/>
              <w:autoSpaceDN w:val="0"/>
              <w:adjustRightInd w:val="0"/>
              <w:spacing w:after="0" w:line="240" w:lineRule="auto"/>
              <w:jc w:val="both"/>
              <w:rPr>
                <w:rFonts w:ascii="Times New Roman" w:hAnsi="Times New Roman" w:cs="Times New Roman"/>
                <w:sz w:val="28"/>
                <w:szCs w:val="28"/>
              </w:rPr>
            </w:pPr>
            <w:r w:rsidRPr="009B0F49">
              <w:rPr>
                <w:rFonts w:ascii="Times New Roman" w:hAnsi="Times New Roman" w:cs="Times New Roman"/>
                <w:sz w:val="28"/>
                <w:szCs w:val="28"/>
              </w:rPr>
              <w:t xml:space="preserve">Свержевская </w:t>
            </w:r>
          </w:p>
          <w:p w:rsidR="00267A4C" w:rsidRPr="009B0F49" w:rsidRDefault="00267A4C" w:rsidP="00220C0B">
            <w:pPr>
              <w:autoSpaceDE w:val="0"/>
              <w:autoSpaceDN w:val="0"/>
              <w:adjustRightInd w:val="0"/>
              <w:spacing w:after="0" w:line="240" w:lineRule="auto"/>
              <w:jc w:val="both"/>
              <w:rPr>
                <w:rFonts w:ascii="Times New Roman" w:hAnsi="Times New Roman" w:cs="Times New Roman"/>
                <w:sz w:val="28"/>
                <w:szCs w:val="28"/>
              </w:rPr>
            </w:pPr>
            <w:r w:rsidRPr="009B0F49">
              <w:rPr>
                <w:rFonts w:ascii="Times New Roman" w:hAnsi="Times New Roman" w:cs="Times New Roman"/>
                <w:sz w:val="28"/>
                <w:szCs w:val="28"/>
              </w:rPr>
              <w:t>Галина Юрьевна</w:t>
            </w:r>
          </w:p>
        </w:tc>
        <w:tc>
          <w:tcPr>
            <w:tcW w:w="595" w:type="dxa"/>
          </w:tcPr>
          <w:p w:rsidR="00267A4C" w:rsidRPr="009B0F49" w:rsidRDefault="00267A4C" w:rsidP="00267A4C">
            <w:pPr>
              <w:autoSpaceDE w:val="0"/>
              <w:autoSpaceDN w:val="0"/>
              <w:adjustRightInd w:val="0"/>
              <w:spacing w:after="0" w:line="240" w:lineRule="auto"/>
              <w:jc w:val="center"/>
              <w:rPr>
                <w:rFonts w:ascii="Times New Roman" w:hAnsi="Times New Roman" w:cs="Times New Roman"/>
                <w:sz w:val="28"/>
                <w:szCs w:val="28"/>
              </w:rPr>
            </w:pPr>
            <w:r w:rsidRPr="009B0F49">
              <w:rPr>
                <w:rFonts w:ascii="Times New Roman" w:hAnsi="Times New Roman" w:cs="Times New Roman"/>
                <w:bCs/>
                <w:sz w:val="28"/>
                <w:szCs w:val="28"/>
              </w:rPr>
              <w:t>–</w:t>
            </w:r>
          </w:p>
        </w:tc>
        <w:tc>
          <w:tcPr>
            <w:tcW w:w="5839" w:type="dxa"/>
          </w:tcPr>
          <w:p w:rsidR="00267A4C" w:rsidRPr="009B0F49" w:rsidRDefault="00267A4C" w:rsidP="00220C0B">
            <w:pPr>
              <w:autoSpaceDE w:val="0"/>
              <w:autoSpaceDN w:val="0"/>
              <w:adjustRightInd w:val="0"/>
              <w:spacing w:after="0" w:line="240" w:lineRule="auto"/>
              <w:jc w:val="both"/>
              <w:rPr>
                <w:rFonts w:ascii="Times New Roman" w:hAnsi="Times New Roman" w:cs="Times New Roman"/>
                <w:sz w:val="28"/>
                <w:szCs w:val="28"/>
              </w:rPr>
            </w:pPr>
            <w:r w:rsidRPr="009B0F49">
              <w:rPr>
                <w:rFonts w:ascii="Times New Roman" w:hAnsi="Times New Roman" w:cs="Times New Roman"/>
                <w:sz w:val="28"/>
                <w:szCs w:val="28"/>
              </w:rPr>
              <w:t>главный специалист комитета по культуре города;</w:t>
            </w:r>
          </w:p>
        </w:tc>
      </w:tr>
      <w:tr w:rsidR="00267A4C" w:rsidRPr="009B0F49" w:rsidTr="00857921">
        <w:trPr>
          <w:trHeight w:val="23"/>
        </w:trPr>
        <w:tc>
          <w:tcPr>
            <w:tcW w:w="2977" w:type="dxa"/>
          </w:tcPr>
          <w:p w:rsidR="00267A4C" w:rsidRPr="009B0F49" w:rsidRDefault="00267A4C" w:rsidP="00220C0B">
            <w:pPr>
              <w:autoSpaceDE w:val="0"/>
              <w:autoSpaceDN w:val="0"/>
              <w:adjustRightInd w:val="0"/>
              <w:spacing w:after="0" w:line="240" w:lineRule="auto"/>
              <w:jc w:val="both"/>
              <w:rPr>
                <w:rFonts w:ascii="Times New Roman" w:hAnsi="Times New Roman" w:cs="Times New Roman"/>
                <w:sz w:val="28"/>
                <w:szCs w:val="28"/>
              </w:rPr>
            </w:pPr>
            <w:r w:rsidRPr="009B0F49">
              <w:rPr>
                <w:rFonts w:ascii="Times New Roman" w:hAnsi="Times New Roman" w:cs="Times New Roman"/>
                <w:sz w:val="28"/>
                <w:szCs w:val="28"/>
              </w:rPr>
              <w:t xml:space="preserve">Шумилова </w:t>
            </w:r>
          </w:p>
          <w:p w:rsidR="00267A4C" w:rsidRPr="009B0F49" w:rsidRDefault="00267A4C" w:rsidP="00220C0B">
            <w:pPr>
              <w:autoSpaceDE w:val="0"/>
              <w:autoSpaceDN w:val="0"/>
              <w:adjustRightInd w:val="0"/>
              <w:spacing w:after="0" w:line="240" w:lineRule="auto"/>
              <w:jc w:val="both"/>
              <w:rPr>
                <w:rFonts w:ascii="Times New Roman" w:hAnsi="Times New Roman" w:cs="Times New Roman"/>
                <w:sz w:val="28"/>
                <w:szCs w:val="28"/>
              </w:rPr>
            </w:pPr>
            <w:r w:rsidRPr="009B0F49">
              <w:rPr>
                <w:rFonts w:ascii="Times New Roman" w:hAnsi="Times New Roman" w:cs="Times New Roman"/>
                <w:sz w:val="28"/>
                <w:szCs w:val="28"/>
              </w:rPr>
              <w:t>Наталья Владимировна</w:t>
            </w:r>
          </w:p>
        </w:tc>
        <w:tc>
          <w:tcPr>
            <w:tcW w:w="595" w:type="dxa"/>
          </w:tcPr>
          <w:p w:rsidR="00267A4C" w:rsidRPr="009B0F49" w:rsidRDefault="00267A4C" w:rsidP="00267A4C">
            <w:pPr>
              <w:autoSpaceDE w:val="0"/>
              <w:autoSpaceDN w:val="0"/>
              <w:adjustRightInd w:val="0"/>
              <w:spacing w:after="0" w:line="240" w:lineRule="auto"/>
              <w:jc w:val="center"/>
              <w:rPr>
                <w:rFonts w:ascii="Times New Roman" w:hAnsi="Times New Roman" w:cs="Times New Roman"/>
                <w:sz w:val="28"/>
                <w:szCs w:val="28"/>
              </w:rPr>
            </w:pPr>
            <w:r w:rsidRPr="009B0F49">
              <w:rPr>
                <w:rFonts w:ascii="Times New Roman" w:hAnsi="Times New Roman" w:cs="Times New Roman"/>
                <w:bCs/>
                <w:sz w:val="28"/>
                <w:szCs w:val="28"/>
              </w:rPr>
              <w:t>–</w:t>
            </w:r>
          </w:p>
        </w:tc>
        <w:tc>
          <w:tcPr>
            <w:tcW w:w="5839" w:type="dxa"/>
          </w:tcPr>
          <w:p w:rsidR="00267A4C" w:rsidRPr="009B0F49" w:rsidRDefault="00267A4C" w:rsidP="00220C0B">
            <w:pPr>
              <w:autoSpaceDE w:val="0"/>
              <w:autoSpaceDN w:val="0"/>
              <w:adjustRightInd w:val="0"/>
              <w:spacing w:after="0" w:line="240" w:lineRule="auto"/>
              <w:jc w:val="both"/>
              <w:rPr>
                <w:rFonts w:ascii="Times New Roman" w:hAnsi="Times New Roman" w:cs="Times New Roman"/>
                <w:sz w:val="28"/>
                <w:szCs w:val="28"/>
              </w:rPr>
            </w:pPr>
            <w:r w:rsidRPr="009B0F49">
              <w:rPr>
                <w:rFonts w:ascii="Times New Roman" w:hAnsi="Times New Roman" w:cs="Times New Roman"/>
                <w:sz w:val="28"/>
                <w:szCs w:val="28"/>
              </w:rPr>
              <w:t>главный специал</w:t>
            </w:r>
            <w:r>
              <w:rPr>
                <w:rFonts w:ascii="Times New Roman" w:hAnsi="Times New Roman" w:cs="Times New Roman"/>
                <w:sz w:val="28"/>
                <w:szCs w:val="28"/>
              </w:rPr>
              <w:t>ист комитета по культуре города</w:t>
            </w:r>
          </w:p>
        </w:tc>
      </w:tr>
    </w:tbl>
    <w:p w:rsidR="005B4923" w:rsidRDefault="005B4923" w:rsidP="005F5BB6">
      <w:pPr>
        <w:pStyle w:val="ConsPlusNonformat"/>
        <w:jc w:val="both"/>
        <w:rPr>
          <w:rFonts w:ascii="Times New Roman" w:hAnsi="Times New Roman" w:cs="Times New Roman"/>
          <w:sz w:val="28"/>
          <w:szCs w:val="28"/>
        </w:rPr>
      </w:pPr>
    </w:p>
    <w:p w:rsidR="00297762" w:rsidRDefault="00933383" w:rsidP="00267A4C">
      <w:pPr>
        <w:pStyle w:val="ConsPlusNonformat"/>
        <w:ind w:firstLine="709"/>
        <w:jc w:val="both"/>
        <w:rPr>
          <w:rFonts w:ascii="Times New Roman" w:hAnsi="Times New Roman" w:cs="Times New Roman"/>
          <w:sz w:val="28"/>
          <w:szCs w:val="28"/>
        </w:rPr>
      </w:pPr>
      <w:proofErr w:type="gramStart"/>
      <w:r>
        <w:rPr>
          <w:rFonts w:ascii="Times New Roman" w:hAnsi="Times New Roman" w:cs="Times New Roman"/>
          <w:sz w:val="28"/>
          <w:szCs w:val="28"/>
        </w:rPr>
        <w:t>В</w:t>
      </w:r>
      <w:r w:rsidR="00C636B0">
        <w:rPr>
          <w:rFonts w:ascii="Times New Roman" w:hAnsi="Times New Roman" w:cs="Times New Roman"/>
          <w:sz w:val="28"/>
          <w:szCs w:val="28"/>
        </w:rPr>
        <w:t xml:space="preserve"> соответствии </w:t>
      </w:r>
      <w:r w:rsidR="00C636B0" w:rsidRPr="00C636B0">
        <w:rPr>
          <w:rFonts w:ascii="Times New Roman" w:hAnsi="Times New Roman" w:cs="Times New Roman"/>
          <w:sz w:val="28"/>
          <w:szCs w:val="28"/>
        </w:rPr>
        <w:t>с</w:t>
      </w:r>
      <w:r w:rsidR="00C636B0">
        <w:rPr>
          <w:rFonts w:ascii="Times New Roman" w:hAnsi="Times New Roman" w:cs="Times New Roman"/>
          <w:sz w:val="28"/>
          <w:szCs w:val="28"/>
        </w:rPr>
        <w:t>о статьей 13</w:t>
      </w:r>
      <w:r w:rsidR="00C636B0" w:rsidRPr="00C636B0">
        <w:rPr>
          <w:rFonts w:ascii="Times New Roman" w:hAnsi="Times New Roman" w:cs="Times New Roman"/>
          <w:sz w:val="28"/>
          <w:szCs w:val="28"/>
        </w:rPr>
        <w:t xml:space="preserve"> </w:t>
      </w:r>
      <w:r w:rsidR="00C636B0">
        <w:rPr>
          <w:rFonts w:ascii="Times New Roman" w:hAnsi="Times New Roman" w:cs="Times New Roman"/>
          <w:sz w:val="28"/>
          <w:szCs w:val="28"/>
        </w:rPr>
        <w:t>Ф</w:t>
      </w:r>
      <w:r w:rsidR="00C636B0" w:rsidRPr="00C636B0">
        <w:rPr>
          <w:rFonts w:ascii="Times New Roman" w:hAnsi="Times New Roman" w:cs="Times New Roman"/>
          <w:sz w:val="28"/>
          <w:szCs w:val="28"/>
        </w:rPr>
        <w:t>едеральн</w:t>
      </w:r>
      <w:r w:rsidR="00C636B0">
        <w:rPr>
          <w:rFonts w:ascii="Times New Roman" w:hAnsi="Times New Roman" w:cs="Times New Roman"/>
          <w:sz w:val="28"/>
          <w:szCs w:val="28"/>
        </w:rPr>
        <w:t>ого</w:t>
      </w:r>
      <w:r w:rsidR="00C636B0" w:rsidRPr="00C636B0">
        <w:rPr>
          <w:rFonts w:ascii="Times New Roman" w:hAnsi="Times New Roman" w:cs="Times New Roman"/>
          <w:sz w:val="28"/>
          <w:szCs w:val="28"/>
        </w:rPr>
        <w:t xml:space="preserve"> закона от 24.07.1998 №124-ФЗ «Об основных гарантиях прав ребенка в Российской Федерации»</w:t>
      </w:r>
      <w:r w:rsidR="00C636B0">
        <w:rPr>
          <w:rFonts w:ascii="Times New Roman" w:hAnsi="Times New Roman" w:cs="Times New Roman"/>
          <w:sz w:val="28"/>
          <w:szCs w:val="28"/>
        </w:rPr>
        <w:t xml:space="preserve">, приказом комитета по культуре города Барнаула от 14.08.2019 </w:t>
      </w:r>
      <w:r w:rsidR="00C636B0" w:rsidRPr="00C636B0">
        <w:rPr>
          <w:rFonts w:ascii="Times New Roman" w:hAnsi="Times New Roman" w:cs="Times New Roman"/>
          <w:sz w:val="28"/>
          <w:szCs w:val="28"/>
        </w:rPr>
        <w:t>№58</w:t>
      </w:r>
      <w:r w:rsidR="00C636B0">
        <w:rPr>
          <w:rFonts w:ascii="Times New Roman" w:hAnsi="Times New Roman" w:cs="Times New Roman"/>
          <w:sz w:val="28"/>
          <w:szCs w:val="28"/>
        </w:rPr>
        <w:t xml:space="preserve"> «</w:t>
      </w:r>
      <w:r w:rsidR="00C636B0" w:rsidRPr="00C636B0">
        <w:rPr>
          <w:rFonts w:ascii="Times New Roman" w:hAnsi="Times New Roman" w:cs="Times New Roman"/>
          <w:sz w:val="28"/>
          <w:szCs w:val="28"/>
        </w:rPr>
        <w:t>Об утверждении Положения о комиссии по оценке последствий принятия решения о реконструкции, модернизации, об изменении назначения или ликвидации объекта социальной инфраструктуры для детей, являющегося муниципальной собственностью, заключении муниципальным учреждением, образующим социальную инфраструктуру для</w:t>
      </w:r>
      <w:proofErr w:type="gramEnd"/>
      <w:r w:rsidR="00C636B0" w:rsidRPr="00C636B0">
        <w:rPr>
          <w:rFonts w:ascii="Times New Roman" w:hAnsi="Times New Roman" w:cs="Times New Roman"/>
          <w:sz w:val="28"/>
          <w:szCs w:val="28"/>
        </w:rPr>
        <w:t xml:space="preserve"> детей, договора аренды, договора безвозмездного пользования закрепленных за ним объектов собственности, а также о реорганизации или ликвидации муниципального учреждения, образующего социальную инфраструктуру для детей</w:t>
      </w:r>
      <w:r w:rsidR="00C636B0">
        <w:rPr>
          <w:rFonts w:ascii="Times New Roman" w:hAnsi="Times New Roman" w:cs="Times New Roman"/>
          <w:sz w:val="28"/>
          <w:szCs w:val="28"/>
        </w:rPr>
        <w:t>»</w:t>
      </w:r>
      <w:r w:rsidR="00C636B0" w:rsidRPr="00C636B0">
        <w:rPr>
          <w:rFonts w:ascii="Times New Roman" w:hAnsi="Times New Roman" w:cs="Times New Roman"/>
          <w:sz w:val="28"/>
          <w:szCs w:val="28"/>
        </w:rPr>
        <w:t xml:space="preserve"> </w:t>
      </w:r>
      <w:r w:rsidR="00B53F4A">
        <w:rPr>
          <w:rFonts w:ascii="Times New Roman" w:hAnsi="Times New Roman" w:cs="Times New Roman"/>
          <w:sz w:val="28"/>
          <w:szCs w:val="28"/>
        </w:rPr>
        <w:t>п</w:t>
      </w:r>
      <w:r w:rsidR="00B53F4A" w:rsidRPr="00B53F4A">
        <w:rPr>
          <w:rFonts w:ascii="Times New Roman" w:hAnsi="Times New Roman" w:cs="Times New Roman"/>
          <w:sz w:val="28"/>
          <w:szCs w:val="28"/>
        </w:rPr>
        <w:t>рове</w:t>
      </w:r>
      <w:r w:rsidR="00B53F4A">
        <w:rPr>
          <w:rFonts w:ascii="Times New Roman" w:hAnsi="Times New Roman" w:cs="Times New Roman"/>
          <w:sz w:val="28"/>
          <w:szCs w:val="28"/>
        </w:rPr>
        <w:t>ла</w:t>
      </w:r>
      <w:r w:rsidR="00B53F4A" w:rsidRPr="00B53F4A">
        <w:rPr>
          <w:rFonts w:ascii="Times New Roman" w:hAnsi="Times New Roman" w:cs="Times New Roman"/>
          <w:sz w:val="28"/>
          <w:szCs w:val="28"/>
        </w:rPr>
        <w:t xml:space="preserve"> оценк</w:t>
      </w:r>
      <w:r w:rsidR="00B53F4A">
        <w:rPr>
          <w:rFonts w:ascii="Times New Roman" w:hAnsi="Times New Roman" w:cs="Times New Roman"/>
          <w:sz w:val="28"/>
          <w:szCs w:val="28"/>
        </w:rPr>
        <w:t>у</w:t>
      </w:r>
      <w:r w:rsidR="00B53F4A" w:rsidRPr="00B53F4A">
        <w:rPr>
          <w:rFonts w:ascii="Times New Roman" w:hAnsi="Times New Roman" w:cs="Times New Roman"/>
          <w:sz w:val="28"/>
          <w:szCs w:val="28"/>
        </w:rPr>
        <w:t xml:space="preserve"> последствий принятия решения о заключении </w:t>
      </w:r>
      <w:r w:rsidR="00E75704">
        <w:rPr>
          <w:rFonts w:ascii="Times New Roman" w:hAnsi="Times New Roman" w:cs="Times New Roman"/>
          <w:sz w:val="28"/>
          <w:szCs w:val="28"/>
        </w:rPr>
        <w:t xml:space="preserve">МБУК «Центр культуры и досуга «Индустриальный» </w:t>
      </w:r>
      <w:r w:rsidR="00B53F4A" w:rsidRPr="00B53F4A">
        <w:rPr>
          <w:rFonts w:ascii="Times New Roman" w:hAnsi="Times New Roman" w:cs="Times New Roman"/>
          <w:sz w:val="28"/>
          <w:szCs w:val="28"/>
        </w:rPr>
        <w:t>договора аренды</w:t>
      </w:r>
      <w:r w:rsidR="00B53F4A">
        <w:rPr>
          <w:rFonts w:ascii="Times New Roman" w:hAnsi="Times New Roman" w:cs="Times New Roman"/>
          <w:sz w:val="28"/>
          <w:szCs w:val="28"/>
        </w:rPr>
        <w:t xml:space="preserve"> </w:t>
      </w:r>
      <w:r w:rsidR="000D4878">
        <w:rPr>
          <w:rFonts w:ascii="Times New Roman" w:hAnsi="Times New Roman" w:cs="Times New Roman"/>
          <w:sz w:val="28"/>
          <w:szCs w:val="28"/>
        </w:rPr>
        <w:t xml:space="preserve">помещения </w:t>
      </w:r>
      <w:r w:rsidR="005D2B92" w:rsidRPr="005D2B92">
        <w:rPr>
          <w:rFonts w:ascii="Times New Roman" w:hAnsi="Times New Roman" w:cs="Times New Roman"/>
          <w:sz w:val="28"/>
          <w:szCs w:val="28"/>
        </w:rPr>
        <w:t xml:space="preserve">площадью </w:t>
      </w:r>
      <w:r w:rsidR="00E75704">
        <w:rPr>
          <w:rFonts w:ascii="Times New Roman" w:hAnsi="Times New Roman" w:cs="Times New Roman"/>
          <w:sz w:val="28"/>
          <w:szCs w:val="28"/>
        </w:rPr>
        <w:t>19,8</w:t>
      </w:r>
      <w:r w:rsidR="005D2B92" w:rsidRPr="005D2B92">
        <w:rPr>
          <w:rFonts w:ascii="Times New Roman" w:hAnsi="Times New Roman" w:cs="Times New Roman"/>
          <w:sz w:val="28"/>
          <w:szCs w:val="28"/>
        </w:rPr>
        <w:t xml:space="preserve"> </w:t>
      </w:r>
      <w:proofErr w:type="spellStart"/>
      <w:r w:rsidR="005D2B92" w:rsidRPr="005D2B92">
        <w:rPr>
          <w:rFonts w:ascii="Times New Roman" w:hAnsi="Times New Roman" w:cs="Times New Roman"/>
          <w:sz w:val="28"/>
          <w:szCs w:val="28"/>
        </w:rPr>
        <w:t>кв.м</w:t>
      </w:r>
      <w:proofErr w:type="spellEnd"/>
      <w:r w:rsidR="005D2B92" w:rsidRPr="005D2B92">
        <w:rPr>
          <w:rFonts w:ascii="Times New Roman" w:hAnsi="Times New Roman" w:cs="Times New Roman"/>
          <w:sz w:val="28"/>
          <w:szCs w:val="28"/>
        </w:rPr>
        <w:t xml:space="preserve">, расположенного по адресу: </w:t>
      </w:r>
      <w:proofErr w:type="spellStart"/>
      <w:r w:rsidR="00E75704" w:rsidRPr="00E75704">
        <w:rPr>
          <w:rFonts w:ascii="Times New Roman" w:hAnsi="Times New Roman" w:cs="Times New Roman"/>
          <w:sz w:val="28"/>
          <w:szCs w:val="28"/>
        </w:rPr>
        <w:t>г</w:t>
      </w:r>
      <w:proofErr w:type="gramStart"/>
      <w:r w:rsidR="00E75704" w:rsidRPr="00E75704">
        <w:rPr>
          <w:rFonts w:ascii="Times New Roman" w:hAnsi="Times New Roman" w:cs="Times New Roman"/>
          <w:sz w:val="28"/>
          <w:szCs w:val="28"/>
        </w:rPr>
        <w:t>.Б</w:t>
      </w:r>
      <w:proofErr w:type="gramEnd"/>
      <w:r w:rsidR="00E75704" w:rsidRPr="00E75704">
        <w:rPr>
          <w:rFonts w:ascii="Times New Roman" w:hAnsi="Times New Roman" w:cs="Times New Roman"/>
          <w:sz w:val="28"/>
          <w:szCs w:val="28"/>
        </w:rPr>
        <w:t>арнаул</w:t>
      </w:r>
      <w:proofErr w:type="spellEnd"/>
      <w:r w:rsidR="00E75704" w:rsidRPr="00E75704">
        <w:rPr>
          <w:rFonts w:ascii="Times New Roman" w:hAnsi="Times New Roman" w:cs="Times New Roman"/>
          <w:sz w:val="28"/>
          <w:szCs w:val="28"/>
        </w:rPr>
        <w:t>,</w:t>
      </w:r>
      <w:r w:rsidR="00E75704">
        <w:rPr>
          <w:rFonts w:ascii="Times New Roman" w:hAnsi="Times New Roman" w:cs="Times New Roman"/>
          <w:sz w:val="28"/>
          <w:szCs w:val="28"/>
        </w:rPr>
        <w:t xml:space="preserve"> </w:t>
      </w:r>
      <w:proofErr w:type="spellStart"/>
      <w:r w:rsidR="00E75704" w:rsidRPr="00E75704">
        <w:rPr>
          <w:rFonts w:ascii="Times New Roman" w:hAnsi="Times New Roman" w:cs="Times New Roman"/>
          <w:sz w:val="28"/>
          <w:szCs w:val="28"/>
        </w:rPr>
        <w:t>п.Лесной</w:t>
      </w:r>
      <w:proofErr w:type="spellEnd"/>
      <w:r w:rsidR="00E75704" w:rsidRPr="00E75704">
        <w:rPr>
          <w:rFonts w:ascii="Times New Roman" w:hAnsi="Times New Roman" w:cs="Times New Roman"/>
          <w:sz w:val="28"/>
          <w:szCs w:val="28"/>
        </w:rPr>
        <w:t>,</w:t>
      </w:r>
      <w:r w:rsidR="00267A4C">
        <w:rPr>
          <w:rFonts w:ascii="Times New Roman" w:hAnsi="Times New Roman" w:cs="Times New Roman"/>
          <w:sz w:val="28"/>
          <w:szCs w:val="28"/>
        </w:rPr>
        <w:t xml:space="preserve"> 12,</w:t>
      </w:r>
      <w:r w:rsidR="00E75704">
        <w:rPr>
          <w:rFonts w:ascii="Times New Roman" w:hAnsi="Times New Roman" w:cs="Times New Roman"/>
          <w:sz w:val="28"/>
          <w:szCs w:val="28"/>
        </w:rPr>
        <w:t xml:space="preserve"> </w:t>
      </w:r>
      <w:r w:rsidR="00515B3B">
        <w:rPr>
          <w:rFonts w:ascii="Times New Roman" w:hAnsi="Times New Roman" w:cs="Times New Roman"/>
          <w:sz w:val="28"/>
          <w:szCs w:val="28"/>
        </w:rPr>
        <w:t xml:space="preserve">для </w:t>
      </w:r>
      <w:r w:rsidR="001F1CD4">
        <w:rPr>
          <w:rFonts w:ascii="Times New Roman" w:hAnsi="Times New Roman" w:cs="Times New Roman"/>
          <w:sz w:val="28"/>
          <w:szCs w:val="28"/>
        </w:rPr>
        <w:t xml:space="preserve">оказания услуг связи </w:t>
      </w:r>
      <w:r w:rsidR="00297762">
        <w:rPr>
          <w:rFonts w:ascii="Times New Roman" w:hAnsi="Times New Roman" w:cs="Times New Roman"/>
          <w:sz w:val="28"/>
          <w:szCs w:val="28"/>
        </w:rPr>
        <w:t>на основании следующих данных.</w:t>
      </w:r>
    </w:p>
    <w:p w:rsidR="001F1CD4" w:rsidRDefault="000D4878" w:rsidP="00267A4C">
      <w:pPr>
        <w:widowControl w:val="0"/>
        <w:tabs>
          <w:tab w:val="left" w:pos="1034"/>
        </w:tabs>
        <w:spacing w:after="0" w:line="240" w:lineRule="auto"/>
        <w:ind w:firstLine="709"/>
        <w:jc w:val="both"/>
        <w:rPr>
          <w:rFonts w:ascii="Times New Roman" w:eastAsia="Times New Roman" w:hAnsi="Times New Roman" w:cs="Times New Roman"/>
          <w:sz w:val="28"/>
          <w:szCs w:val="28"/>
          <w:lang w:eastAsia="ru-RU" w:bidi="ru-RU"/>
        </w:rPr>
      </w:pPr>
      <w:r>
        <w:rPr>
          <w:rFonts w:ascii="Times New Roman" w:hAnsi="Times New Roman" w:cs="Times New Roman"/>
          <w:sz w:val="28"/>
          <w:szCs w:val="28"/>
        </w:rPr>
        <w:t xml:space="preserve">Помещение </w:t>
      </w:r>
      <w:r w:rsidR="00E91E30" w:rsidRPr="00E91E30">
        <w:rPr>
          <w:rFonts w:ascii="Times New Roman" w:hAnsi="Times New Roman" w:cs="Times New Roman"/>
          <w:sz w:val="28"/>
          <w:szCs w:val="28"/>
        </w:rPr>
        <w:t xml:space="preserve">площадью </w:t>
      </w:r>
      <w:r w:rsidR="00E75704">
        <w:rPr>
          <w:rFonts w:ascii="Times New Roman" w:hAnsi="Times New Roman" w:cs="Times New Roman"/>
          <w:sz w:val="28"/>
          <w:szCs w:val="28"/>
        </w:rPr>
        <w:t xml:space="preserve">19,8 </w:t>
      </w:r>
      <w:proofErr w:type="spellStart"/>
      <w:r w:rsidR="00E91E30" w:rsidRPr="00E91E30">
        <w:rPr>
          <w:rFonts w:ascii="Times New Roman" w:hAnsi="Times New Roman" w:cs="Times New Roman"/>
          <w:sz w:val="28"/>
          <w:szCs w:val="28"/>
        </w:rPr>
        <w:t>кв.м</w:t>
      </w:r>
      <w:proofErr w:type="spellEnd"/>
      <w:r w:rsidR="00E91E30" w:rsidRPr="00E91E30">
        <w:rPr>
          <w:rFonts w:ascii="Times New Roman" w:hAnsi="Times New Roman" w:cs="Times New Roman"/>
          <w:sz w:val="28"/>
          <w:szCs w:val="28"/>
        </w:rPr>
        <w:t>, расположенн</w:t>
      </w:r>
      <w:r>
        <w:rPr>
          <w:rFonts w:ascii="Times New Roman" w:hAnsi="Times New Roman" w:cs="Times New Roman"/>
          <w:sz w:val="28"/>
          <w:szCs w:val="28"/>
        </w:rPr>
        <w:t>ое</w:t>
      </w:r>
      <w:r w:rsidR="00E91E30" w:rsidRPr="00E91E30">
        <w:rPr>
          <w:rFonts w:ascii="Times New Roman" w:hAnsi="Times New Roman" w:cs="Times New Roman"/>
          <w:sz w:val="28"/>
          <w:szCs w:val="28"/>
        </w:rPr>
        <w:t xml:space="preserve"> по адресу</w:t>
      </w:r>
      <w:r w:rsidR="00E75704" w:rsidRPr="00E75704">
        <w:rPr>
          <w:rFonts w:ascii="Times New Roman" w:hAnsi="Times New Roman" w:cs="Times New Roman"/>
          <w:sz w:val="28"/>
          <w:szCs w:val="28"/>
        </w:rPr>
        <w:t xml:space="preserve"> </w:t>
      </w:r>
      <w:proofErr w:type="spellStart"/>
      <w:r w:rsidR="00E75704" w:rsidRPr="00E75704">
        <w:rPr>
          <w:rFonts w:ascii="Times New Roman" w:hAnsi="Times New Roman" w:cs="Times New Roman"/>
          <w:sz w:val="28"/>
          <w:szCs w:val="28"/>
        </w:rPr>
        <w:t>г</w:t>
      </w:r>
      <w:proofErr w:type="gramStart"/>
      <w:r w:rsidR="00E75704" w:rsidRPr="00E75704">
        <w:rPr>
          <w:rFonts w:ascii="Times New Roman" w:hAnsi="Times New Roman" w:cs="Times New Roman"/>
          <w:sz w:val="28"/>
          <w:szCs w:val="28"/>
        </w:rPr>
        <w:t>.Б</w:t>
      </w:r>
      <w:proofErr w:type="gramEnd"/>
      <w:r w:rsidR="00E75704" w:rsidRPr="00E75704">
        <w:rPr>
          <w:rFonts w:ascii="Times New Roman" w:hAnsi="Times New Roman" w:cs="Times New Roman"/>
          <w:sz w:val="28"/>
          <w:szCs w:val="28"/>
        </w:rPr>
        <w:t>арнаул</w:t>
      </w:r>
      <w:proofErr w:type="spellEnd"/>
      <w:r w:rsidR="00E75704" w:rsidRPr="00E75704">
        <w:rPr>
          <w:rFonts w:ascii="Times New Roman" w:hAnsi="Times New Roman" w:cs="Times New Roman"/>
          <w:sz w:val="28"/>
          <w:szCs w:val="28"/>
        </w:rPr>
        <w:t>,</w:t>
      </w:r>
      <w:r w:rsidR="00E75704">
        <w:rPr>
          <w:rFonts w:ascii="Times New Roman" w:hAnsi="Times New Roman" w:cs="Times New Roman"/>
          <w:sz w:val="28"/>
          <w:szCs w:val="28"/>
        </w:rPr>
        <w:t xml:space="preserve"> </w:t>
      </w:r>
      <w:proofErr w:type="spellStart"/>
      <w:r w:rsidR="00E75704" w:rsidRPr="00E75704">
        <w:rPr>
          <w:rFonts w:ascii="Times New Roman" w:hAnsi="Times New Roman" w:cs="Times New Roman"/>
          <w:sz w:val="28"/>
          <w:szCs w:val="28"/>
        </w:rPr>
        <w:lastRenderedPageBreak/>
        <w:t>п.Лесной</w:t>
      </w:r>
      <w:proofErr w:type="spellEnd"/>
      <w:r w:rsidR="00E75704" w:rsidRPr="00E75704">
        <w:rPr>
          <w:rFonts w:ascii="Times New Roman" w:hAnsi="Times New Roman" w:cs="Times New Roman"/>
          <w:sz w:val="28"/>
          <w:szCs w:val="28"/>
        </w:rPr>
        <w:t>,</w:t>
      </w:r>
      <w:r w:rsidR="00E75704">
        <w:rPr>
          <w:rFonts w:ascii="Times New Roman" w:hAnsi="Times New Roman" w:cs="Times New Roman"/>
          <w:sz w:val="28"/>
          <w:szCs w:val="28"/>
        </w:rPr>
        <w:t xml:space="preserve"> </w:t>
      </w:r>
      <w:r w:rsidR="00267A4C">
        <w:rPr>
          <w:rFonts w:ascii="Times New Roman" w:hAnsi="Times New Roman" w:cs="Times New Roman"/>
          <w:sz w:val="28"/>
          <w:szCs w:val="28"/>
        </w:rPr>
        <w:t xml:space="preserve">12, </w:t>
      </w:r>
      <w:r w:rsidR="00297762">
        <w:rPr>
          <w:rFonts w:ascii="Times New Roman" w:eastAsia="Times New Roman" w:hAnsi="Times New Roman" w:cs="Times New Roman"/>
          <w:sz w:val="28"/>
          <w:szCs w:val="28"/>
          <w:lang w:eastAsia="ru-RU" w:bidi="ru-RU"/>
        </w:rPr>
        <w:t>является муниципальной собственностью, переданно</w:t>
      </w:r>
      <w:r w:rsidR="00EB664C">
        <w:rPr>
          <w:rFonts w:ascii="Times New Roman" w:eastAsia="Times New Roman" w:hAnsi="Times New Roman" w:cs="Times New Roman"/>
          <w:sz w:val="28"/>
          <w:szCs w:val="28"/>
          <w:lang w:eastAsia="ru-RU" w:bidi="ru-RU"/>
        </w:rPr>
        <w:t>й</w:t>
      </w:r>
      <w:r w:rsidR="00297762">
        <w:rPr>
          <w:rFonts w:ascii="Times New Roman" w:eastAsia="Times New Roman" w:hAnsi="Times New Roman" w:cs="Times New Roman"/>
          <w:sz w:val="28"/>
          <w:szCs w:val="28"/>
          <w:lang w:eastAsia="ru-RU" w:bidi="ru-RU"/>
        </w:rPr>
        <w:t xml:space="preserve"> </w:t>
      </w:r>
      <w:r w:rsidR="00267A4C">
        <w:rPr>
          <w:rFonts w:ascii="Times New Roman" w:eastAsia="Times New Roman" w:hAnsi="Times New Roman" w:cs="Times New Roman"/>
          <w:sz w:val="28"/>
          <w:szCs w:val="28"/>
          <w:lang w:eastAsia="ru-RU" w:bidi="ru-RU"/>
        </w:rPr>
        <w:t xml:space="preserve">               </w:t>
      </w:r>
      <w:bookmarkStart w:id="0" w:name="_GoBack"/>
      <w:bookmarkEnd w:id="0"/>
      <w:r w:rsidR="00297762">
        <w:rPr>
          <w:rFonts w:ascii="Times New Roman" w:eastAsia="Times New Roman" w:hAnsi="Times New Roman" w:cs="Times New Roman"/>
          <w:sz w:val="28"/>
          <w:szCs w:val="28"/>
          <w:lang w:eastAsia="ru-RU" w:bidi="ru-RU"/>
        </w:rPr>
        <w:t>в оперативное управление</w:t>
      </w:r>
      <w:r w:rsidR="001F1CD4" w:rsidRPr="001F1CD4">
        <w:rPr>
          <w:rFonts w:ascii="Times New Roman" w:hAnsi="Times New Roman" w:cs="Times New Roman"/>
          <w:sz w:val="28"/>
          <w:szCs w:val="28"/>
        </w:rPr>
        <w:t xml:space="preserve"> </w:t>
      </w:r>
      <w:r w:rsidR="001F1CD4">
        <w:rPr>
          <w:rFonts w:ascii="Times New Roman" w:hAnsi="Times New Roman" w:cs="Times New Roman"/>
          <w:sz w:val="28"/>
          <w:szCs w:val="28"/>
        </w:rPr>
        <w:t>МБУК «Центр культуры и досуга «Индустриальный»</w:t>
      </w:r>
      <w:r w:rsidR="00297762">
        <w:rPr>
          <w:rFonts w:ascii="Times New Roman" w:eastAsia="Times New Roman" w:hAnsi="Times New Roman" w:cs="Times New Roman"/>
          <w:sz w:val="28"/>
          <w:szCs w:val="28"/>
          <w:lang w:eastAsia="ru-RU" w:bidi="ru-RU"/>
        </w:rPr>
        <w:t>.</w:t>
      </w:r>
    </w:p>
    <w:p w:rsidR="00297762" w:rsidRPr="001F1CD4" w:rsidRDefault="00122344" w:rsidP="00267A4C">
      <w:pPr>
        <w:widowControl w:val="0"/>
        <w:tabs>
          <w:tab w:val="left" w:pos="1034"/>
        </w:tabs>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bidi="ru-RU"/>
        </w:rPr>
        <w:t>Предлагаемый с</w:t>
      </w:r>
      <w:r w:rsidR="006B79EC">
        <w:rPr>
          <w:rFonts w:ascii="Times New Roman" w:eastAsia="Times New Roman" w:hAnsi="Times New Roman" w:cs="Times New Roman"/>
          <w:sz w:val="28"/>
          <w:szCs w:val="28"/>
          <w:lang w:eastAsia="ru-RU" w:bidi="ru-RU"/>
        </w:rPr>
        <w:t>рок договора аренды: с</w:t>
      </w:r>
      <w:r w:rsidR="00E75704">
        <w:rPr>
          <w:rFonts w:ascii="Times New Roman" w:eastAsia="Times New Roman" w:hAnsi="Times New Roman" w:cs="Times New Roman"/>
          <w:sz w:val="28"/>
          <w:szCs w:val="28"/>
          <w:lang w:eastAsia="ru-RU" w:bidi="ru-RU"/>
        </w:rPr>
        <w:t xml:space="preserve"> 01.03.2021 по 31.01.2022</w:t>
      </w:r>
      <w:r w:rsidR="006B79EC">
        <w:rPr>
          <w:rFonts w:ascii="Times New Roman" w:eastAsia="Times New Roman" w:hAnsi="Times New Roman" w:cs="Times New Roman"/>
          <w:sz w:val="28"/>
          <w:szCs w:val="28"/>
          <w:lang w:eastAsia="ru-RU" w:bidi="ru-RU"/>
        </w:rPr>
        <w:t>.</w:t>
      </w:r>
    </w:p>
    <w:p w:rsidR="00297762" w:rsidRDefault="00297762" w:rsidP="00267A4C">
      <w:pPr>
        <w:widowControl w:val="0"/>
        <w:tabs>
          <w:tab w:val="left" w:pos="1034"/>
        </w:tabs>
        <w:spacing w:after="0" w:line="240" w:lineRule="auto"/>
        <w:ind w:firstLine="709"/>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Комиссией рассмотрены:</w:t>
      </w:r>
    </w:p>
    <w:p w:rsidR="00222FF8" w:rsidRDefault="00222FF8" w:rsidP="00267A4C">
      <w:pPr>
        <w:widowControl w:val="0"/>
        <w:tabs>
          <w:tab w:val="left" w:pos="1034"/>
        </w:tabs>
        <w:spacing w:after="0" w:line="240" w:lineRule="auto"/>
        <w:ind w:firstLine="709"/>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заявление директора</w:t>
      </w:r>
      <w:r w:rsidR="00E75704" w:rsidRPr="00E75704">
        <w:rPr>
          <w:rFonts w:ascii="Times New Roman" w:hAnsi="Times New Roman" w:cs="Times New Roman"/>
          <w:sz w:val="28"/>
          <w:szCs w:val="28"/>
        </w:rPr>
        <w:t xml:space="preserve"> </w:t>
      </w:r>
      <w:r w:rsidR="00E75704">
        <w:rPr>
          <w:rFonts w:ascii="Times New Roman" w:hAnsi="Times New Roman" w:cs="Times New Roman"/>
          <w:sz w:val="28"/>
          <w:szCs w:val="28"/>
        </w:rPr>
        <w:t>МБУК «Центр культуры и досуга «Индустриальный»</w:t>
      </w:r>
      <w:r>
        <w:rPr>
          <w:rFonts w:ascii="Times New Roman" w:eastAsia="Times New Roman" w:hAnsi="Times New Roman" w:cs="Times New Roman"/>
          <w:sz w:val="28"/>
          <w:szCs w:val="28"/>
          <w:lang w:eastAsia="ru-RU" w:bidi="ru-RU"/>
        </w:rPr>
        <w:t>;</w:t>
      </w:r>
    </w:p>
    <w:p w:rsidR="00F14E50" w:rsidRDefault="00F14E50" w:rsidP="00267A4C">
      <w:pPr>
        <w:widowControl w:val="0"/>
        <w:tabs>
          <w:tab w:val="left" w:pos="1034"/>
        </w:tabs>
        <w:spacing w:after="0" w:line="240" w:lineRule="auto"/>
        <w:ind w:firstLine="709"/>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устав</w:t>
      </w:r>
      <w:r w:rsidR="00E75704" w:rsidRPr="00E75704">
        <w:rPr>
          <w:rFonts w:ascii="Times New Roman" w:hAnsi="Times New Roman" w:cs="Times New Roman"/>
          <w:sz w:val="28"/>
          <w:szCs w:val="28"/>
        </w:rPr>
        <w:t xml:space="preserve"> </w:t>
      </w:r>
      <w:r w:rsidR="00E75704">
        <w:rPr>
          <w:rFonts w:ascii="Times New Roman" w:hAnsi="Times New Roman" w:cs="Times New Roman"/>
          <w:sz w:val="28"/>
          <w:szCs w:val="28"/>
        </w:rPr>
        <w:t>МБУК «Центр культуры и досуга «Индустриальный»</w:t>
      </w:r>
      <w:r>
        <w:rPr>
          <w:rFonts w:ascii="Times New Roman" w:eastAsia="Times New Roman" w:hAnsi="Times New Roman" w:cs="Times New Roman"/>
          <w:sz w:val="28"/>
          <w:szCs w:val="28"/>
          <w:lang w:eastAsia="ru-RU" w:bidi="ru-RU"/>
        </w:rPr>
        <w:t>;</w:t>
      </w:r>
    </w:p>
    <w:p w:rsidR="00FD0B5D" w:rsidRPr="00485BFB" w:rsidRDefault="00FD0B5D" w:rsidP="00267A4C">
      <w:pPr>
        <w:widowControl w:val="0"/>
        <w:tabs>
          <w:tab w:val="left" w:pos="1034"/>
        </w:tabs>
        <w:spacing w:after="0" w:line="240" w:lineRule="auto"/>
        <w:ind w:firstLine="709"/>
        <w:jc w:val="both"/>
        <w:rPr>
          <w:rFonts w:ascii="Times New Roman" w:eastAsia="Times New Roman" w:hAnsi="Times New Roman" w:cs="Times New Roman"/>
          <w:sz w:val="28"/>
          <w:szCs w:val="28"/>
          <w:lang w:eastAsia="ru-RU" w:bidi="ru-RU"/>
        </w:rPr>
      </w:pPr>
      <w:r w:rsidRPr="00485BFB">
        <w:rPr>
          <w:rFonts w:ascii="Times New Roman" w:eastAsia="Times New Roman" w:hAnsi="Times New Roman" w:cs="Times New Roman"/>
          <w:sz w:val="28"/>
          <w:szCs w:val="28"/>
          <w:lang w:eastAsia="ru-RU" w:bidi="ru-RU"/>
        </w:rPr>
        <w:t>проект договора аренды</w:t>
      </w:r>
      <w:r w:rsidR="006A2710">
        <w:rPr>
          <w:rFonts w:ascii="Times New Roman" w:eastAsia="Times New Roman" w:hAnsi="Times New Roman" w:cs="Times New Roman"/>
          <w:sz w:val="28"/>
          <w:szCs w:val="28"/>
          <w:lang w:eastAsia="ru-RU" w:bidi="ru-RU"/>
        </w:rPr>
        <w:t xml:space="preserve"> помещения</w:t>
      </w:r>
      <w:r w:rsidRPr="00485BFB">
        <w:rPr>
          <w:rFonts w:ascii="Times New Roman" w:eastAsia="Times New Roman" w:hAnsi="Times New Roman" w:cs="Times New Roman"/>
          <w:sz w:val="28"/>
          <w:szCs w:val="28"/>
          <w:lang w:eastAsia="ru-RU" w:bidi="ru-RU"/>
        </w:rPr>
        <w:t>;</w:t>
      </w:r>
    </w:p>
    <w:p w:rsidR="00FD0B5D" w:rsidRPr="00485BFB" w:rsidRDefault="00FD0B5D" w:rsidP="00267A4C">
      <w:pPr>
        <w:widowControl w:val="0"/>
        <w:tabs>
          <w:tab w:val="left" w:pos="1034"/>
        </w:tabs>
        <w:spacing w:after="0" w:line="240" w:lineRule="auto"/>
        <w:ind w:firstLine="709"/>
        <w:jc w:val="both"/>
        <w:rPr>
          <w:rFonts w:ascii="Times New Roman" w:eastAsia="Times New Roman" w:hAnsi="Times New Roman" w:cs="Times New Roman"/>
          <w:sz w:val="28"/>
          <w:szCs w:val="28"/>
          <w:lang w:eastAsia="ru-RU" w:bidi="ru-RU"/>
        </w:rPr>
      </w:pPr>
      <w:r w:rsidRPr="00485BFB">
        <w:rPr>
          <w:rFonts w:ascii="Times New Roman" w:eastAsia="Times New Roman" w:hAnsi="Times New Roman" w:cs="Times New Roman"/>
          <w:sz w:val="28"/>
          <w:szCs w:val="28"/>
          <w:lang w:eastAsia="ru-RU" w:bidi="ru-RU"/>
        </w:rPr>
        <w:t>расчет арендной платы;</w:t>
      </w:r>
    </w:p>
    <w:p w:rsidR="00C86A5D" w:rsidRDefault="00507D53" w:rsidP="00267A4C">
      <w:pPr>
        <w:widowControl w:val="0"/>
        <w:tabs>
          <w:tab w:val="left" w:pos="1034"/>
        </w:tabs>
        <w:spacing w:after="0" w:line="240" w:lineRule="auto"/>
        <w:ind w:firstLine="709"/>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проект договора </w:t>
      </w:r>
      <w:r w:rsidR="00C86A5D">
        <w:rPr>
          <w:rFonts w:ascii="Times New Roman" w:eastAsia="Times New Roman" w:hAnsi="Times New Roman" w:cs="Times New Roman"/>
          <w:sz w:val="28"/>
          <w:szCs w:val="28"/>
          <w:lang w:eastAsia="ru-RU" w:bidi="ru-RU"/>
        </w:rPr>
        <w:t>на возмещение расходов;</w:t>
      </w:r>
    </w:p>
    <w:p w:rsidR="00FD0B5D" w:rsidRDefault="00FD0B5D" w:rsidP="00267A4C">
      <w:pPr>
        <w:widowControl w:val="0"/>
        <w:tabs>
          <w:tab w:val="left" w:pos="1034"/>
        </w:tabs>
        <w:spacing w:after="0" w:line="240" w:lineRule="auto"/>
        <w:ind w:firstLine="709"/>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расчет коммунальных платежей;</w:t>
      </w:r>
    </w:p>
    <w:p w:rsidR="00FD0B5D" w:rsidRPr="00485BFB" w:rsidRDefault="0029171C" w:rsidP="00267A4C">
      <w:pPr>
        <w:widowControl w:val="0"/>
        <w:tabs>
          <w:tab w:val="left" w:pos="1034"/>
        </w:tabs>
        <w:spacing w:after="0" w:line="240" w:lineRule="auto"/>
        <w:ind w:firstLine="709"/>
        <w:jc w:val="both"/>
        <w:rPr>
          <w:rFonts w:ascii="Times New Roman" w:eastAsia="Times New Roman" w:hAnsi="Times New Roman" w:cs="Times New Roman"/>
          <w:sz w:val="28"/>
          <w:szCs w:val="28"/>
          <w:lang w:eastAsia="ru-RU" w:bidi="ru-RU"/>
        </w:rPr>
      </w:pPr>
      <w:proofErr w:type="spellStart"/>
      <w:r w:rsidRPr="00485BFB">
        <w:rPr>
          <w:rFonts w:ascii="Times New Roman" w:eastAsia="Times New Roman" w:hAnsi="Times New Roman" w:cs="Times New Roman"/>
          <w:sz w:val="28"/>
          <w:szCs w:val="28"/>
          <w:lang w:eastAsia="ru-RU" w:bidi="ru-RU"/>
        </w:rPr>
        <w:t>выкопировка</w:t>
      </w:r>
      <w:proofErr w:type="spellEnd"/>
      <w:r w:rsidRPr="00485BFB">
        <w:rPr>
          <w:rFonts w:ascii="Times New Roman" w:eastAsia="Times New Roman" w:hAnsi="Times New Roman" w:cs="Times New Roman"/>
          <w:sz w:val="28"/>
          <w:szCs w:val="28"/>
          <w:lang w:eastAsia="ru-RU" w:bidi="ru-RU"/>
        </w:rPr>
        <w:t xml:space="preserve"> (план) объекта недвижимости;</w:t>
      </w:r>
    </w:p>
    <w:p w:rsidR="0029171C" w:rsidRDefault="00DC37ED" w:rsidP="00267A4C">
      <w:pPr>
        <w:widowControl w:val="0"/>
        <w:tabs>
          <w:tab w:val="left" w:pos="1034"/>
        </w:tabs>
        <w:spacing w:after="0" w:line="240" w:lineRule="auto"/>
        <w:ind w:firstLine="709"/>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копия </w:t>
      </w:r>
      <w:r w:rsidR="0029171C">
        <w:rPr>
          <w:rFonts w:ascii="Times New Roman" w:eastAsia="Times New Roman" w:hAnsi="Times New Roman" w:cs="Times New Roman"/>
          <w:sz w:val="28"/>
          <w:szCs w:val="28"/>
          <w:lang w:eastAsia="ru-RU" w:bidi="ru-RU"/>
        </w:rPr>
        <w:t>лист</w:t>
      </w:r>
      <w:r>
        <w:rPr>
          <w:rFonts w:ascii="Times New Roman" w:eastAsia="Times New Roman" w:hAnsi="Times New Roman" w:cs="Times New Roman"/>
          <w:sz w:val="28"/>
          <w:szCs w:val="28"/>
          <w:lang w:eastAsia="ru-RU" w:bidi="ru-RU"/>
        </w:rPr>
        <w:t>а</w:t>
      </w:r>
      <w:r w:rsidR="0029171C">
        <w:rPr>
          <w:rFonts w:ascii="Times New Roman" w:eastAsia="Times New Roman" w:hAnsi="Times New Roman" w:cs="Times New Roman"/>
          <w:sz w:val="28"/>
          <w:szCs w:val="28"/>
          <w:lang w:eastAsia="ru-RU" w:bidi="ru-RU"/>
        </w:rPr>
        <w:t xml:space="preserve"> записи Единого государственного реестра </w:t>
      </w:r>
      <w:r w:rsidR="00F14E50">
        <w:rPr>
          <w:rFonts w:ascii="Times New Roman" w:eastAsia="Times New Roman" w:hAnsi="Times New Roman" w:cs="Times New Roman"/>
          <w:sz w:val="28"/>
          <w:szCs w:val="28"/>
          <w:lang w:eastAsia="ru-RU" w:bidi="ru-RU"/>
        </w:rPr>
        <w:t>юридических лиц</w:t>
      </w:r>
      <w:r>
        <w:rPr>
          <w:rFonts w:ascii="Times New Roman" w:eastAsia="Times New Roman" w:hAnsi="Times New Roman" w:cs="Times New Roman"/>
          <w:sz w:val="28"/>
          <w:szCs w:val="28"/>
          <w:lang w:eastAsia="ru-RU" w:bidi="ru-RU"/>
        </w:rPr>
        <w:t>;</w:t>
      </w:r>
    </w:p>
    <w:p w:rsidR="00DC37ED" w:rsidRPr="00FD0B5D" w:rsidRDefault="00DC37ED" w:rsidP="00267A4C">
      <w:pPr>
        <w:widowControl w:val="0"/>
        <w:tabs>
          <w:tab w:val="left" w:pos="1034"/>
        </w:tabs>
        <w:spacing w:after="0" w:line="240" w:lineRule="auto"/>
        <w:ind w:firstLine="709"/>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копия свидетельства о постановке на учет в налоговом органе.</w:t>
      </w:r>
    </w:p>
    <w:p w:rsidR="00565907" w:rsidRPr="00565907" w:rsidRDefault="00297762" w:rsidP="00267A4C">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lang w:bidi="ru-RU"/>
        </w:rPr>
        <w:t xml:space="preserve">Оценив последствия </w:t>
      </w:r>
      <w:r>
        <w:rPr>
          <w:rFonts w:ascii="Times New Roman" w:hAnsi="Times New Roman" w:cs="Times New Roman"/>
          <w:sz w:val="28"/>
          <w:szCs w:val="28"/>
        </w:rPr>
        <w:t xml:space="preserve">принятия решения о передаче в аренду </w:t>
      </w:r>
      <w:r w:rsidR="008E6D79">
        <w:rPr>
          <w:rFonts w:ascii="Times New Roman" w:hAnsi="Times New Roman" w:cs="Times New Roman"/>
          <w:sz w:val="28"/>
          <w:szCs w:val="28"/>
        </w:rPr>
        <w:t>ПАО «</w:t>
      </w:r>
      <w:r w:rsidR="00E75704">
        <w:rPr>
          <w:rFonts w:ascii="Times New Roman" w:hAnsi="Times New Roman" w:cs="Times New Roman"/>
          <w:sz w:val="28"/>
          <w:szCs w:val="28"/>
        </w:rPr>
        <w:t>Ростелеком</w:t>
      </w:r>
      <w:r w:rsidR="008E6D79">
        <w:rPr>
          <w:rFonts w:ascii="Times New Roman" w:hAnsi="Times New Roman" w:cs="Times New Roman"/>
          <w:sz w:val="28"/>
          <w:szCs w:val="28"/>
        </w:rPr>
        <w:t>»</w:t>
      </w:r>
      <w:r w:rsidR="000A144C">
        <w:rPr>
          <w:rFonts w:ascii="Times New Roman" w:hAnsi="Times New Roman" w:cs="Times New Roman"/>
          <w:sz w:val="28"/>
          <w:szCs w:val="28"/>
        </w:rPr>
        <w:t xml:space="preserve"> помещения</w:t>
      </w:r>
      <w:r w:rsidR="00DD577B" w:rsidRPr="00DD577B">
        <w:rPr>
          <w:rFonts w:ascii="Times New Roman" w:hAnsi="Times New Roman" w:cs="Times New Roman"/>
          <w:sz w:val="28"/>
          <w:szCs w:val="28"/>
        </w:rPr>
        <w:t xml:space="preserve"> </w:t>
      </w:r>
      <w:r w:rsidR="00E75704">
        <w:rPr>
          <w:rFonts w:ascii="Times New Roman" w:hAnsi="Times New Roman" w:cs="Times New Roman"/>
          <w:sz w:val="28"/>
          <w:szCs w:val="28"/>
        </w:rPr>
        <w:t xml:space="preserve">МБУК «Центр культуры и досуга «Индустриальный» </w:t>
      </w:r>
      <w:r w:rsidR="00DD577B" w:rsidRPr="00DD577B">
        <w:rPr>
          <w:rFonts w:ascii="Times New Roman" w:hAnsi="Times New Roman" w:cs="Times New Roman"/>
          <w:sz w:val="28"/>
          <w:szCs w:val="28"/>
        </w:rPr>
        <w:t xml:space="preserve">площадью </w:t>
      </w:r>
      <w:r w:rsidR="00E75704">
        <w:rPr>
          <w:rFonts w:ascii="Times New Roman" w:hAnsi="Times New Roman" w:cs="Times New Roman"/>
          <w:sz w:val="28"/>
          <w:szCs w:val="28"/>
        </w:rPr>
        <w:t>19,8</w:t>
      </w:r>
      <w:r w:rsidR="005E0E4C">
        <w:rPr>
          <w:rFonts w:ascii="Times New Roman" w:hAnsi="Times New Roman" w:cs="Times New Roman"/>
          <w:sz w:val="28"/>
          <w:szCs w:val="28"/>
        </w:rPr>
        <w:t xml:space="preserve"> </w:t>
      </w:r>
      <w:proofErr w:type="spellStart"/>
      <w:r w:rsidR="005E0E4C" w:rsidRPr="00DD577B">
        <w:rPr>
          <w:rFonts w:ascii="Times New Roman" w:hAnsi="Times New Roman" w:cs="Times New Roman"/>
          <w:sz w:val="28"/>
          <w:szCs w:val="28"/>
        </w:rPr>
        <w:t>кв.м</w:t>
      </w:r>
      <w:proofErr w:type="spellEnd"/>
      <w:r w:rsidR="005E0E4C" w:rsidRPr="00DD577B">
        <w:rPr>
          <w:rFonts w:ascii="Times New Roman" w:hAnsi="Times New Roman" w:cs="Times New Roman"/>
          <w:sz w:val="28"/>
          <w:szCs w:val="28"/>
        </w:rPr>
        <w:t xml:space="preserve">, </w:t>
      </w:r>
      <w:r w:rsidR="005E0E4C">
        <w:rPr>
          <w:rFonts w:ascii="Times New Roman" w:hAnsi="Times New Roman" w:cs="Times New Roman"/>
          <w:sz w:val="28"/>
          <w:szCs w:val="28"/>
        </w:rPr>
        <w:t>расположенного</w:t>
      </w:r>
      <w:r w:rsidR="00DD577B" w:rsidRPr="00DD577B">
        <w:rPr>
          <w:rFonts w:ascii="Times New Roman" w:hAnsi="Times New Roman" w:cs="Times New Roman"/>
          <w:sz w:val="28"/>
          <w:szCs w:val="28"/>
        </w:rPr>
        <w:t xml:space="preserve"> по адресу: </w:t>
      </w:r>
      <w:proofErr w:type="spellStart"/>
      <w:r w:rsidR="00E75704" w:rsidRPr="00E75704">
        <w:rPr>
          <w:rFonts w:ascii="Times New Roman" w:hAnsi="Times New Roman" w:cs="Times New Roman"/>
          <w:sz w:val="28"/>
          <w:szCs w:val="28"/>
        </w:rPr>
        <w:t>г</w:t>
      </w:r>
      <w:proofErr w:type="gramStart"/>
      <w:r w:rsidR="00E75704" w:rsidRPr="00E75704">
        <w:rPr>
          <w:rFonts w:ascii="Times New Roman" w:hAnsi="Times New Roman" w:cs="Times New Roman"/>
          <w:sz w:val="28"/>
          <w:szCs w:val="28"/>
        </w:rPr>
        <w:t>.Б</w:t>
      </w:r>
      <w:proofErr w:type="gramEnd"/>
      <w:r w:rsidR="00E75704" w:rsidRPr="00E75704">
        <w:rPr>
          <w:rFonts w:ascii="Times New Roman" w:hAnsi="Times New Roman" w:cs="Times New Roman"/>
          <w:sz w:val="28"/>
          <w:szCs w:val="28"/>
        </w:rPr>
        <w:t>арнаул</w:t>
      </w:r>
      <w:proofErr w:type="spellEnd"/>
      <w:r w:rsidR="00E75704" w:rsidRPr="00E75704">
        <w:rPr>
          <w:rFonts w:ascii="Times New Roman" w:hAnsi="Times New Roman" w:cs="Times New Roman"/>
          <w:sz w:val="28"/>
          <w:szCs w:val="28"/>
        </w:rPr>
        <w:t>,</w:t>
      </w:r>
      <w:r w:rsidR="00E75704">
        <w:rPr>
          <w:rFonts w:ascii="Times New Roman" w:hAnsi="Times New Roman" w:cs="Times New Roman"/>
          <w:sz w:val="28"/>
          <w:szCs w:val="28"/>
        </w:rPr>
        <w:t xml:space="preserve"> </w:t>
      </w:r>
      <w:proofErr w:type="spellStart"/>
      <w:r w:rsidR="00E75704" w:rsidRPr="00E75704">
        <w:rPr>
          <w:rFonts w:ascii="Times New Roman" w:hAnsi="Times New Roman" w:cs="Times New Roman"/>
          <w:sz w:val="28"/>
          <w:szCs w:val="28"/>
        </w:rPr>
        <w:t>п.Лесной</w:t>
      </w:r>
      <w:proofErr w:type="spellEnd"/>
      <w:r w:rsidR="00E75704" w:rsidRPr="00E75704">
        <w:rPr>
          <w:rFonts w:ascii="Times New Roman" w:hAnsi="Times New Roman" w:cs="Times New Roman"/>
          <w:sz w:val="28"/>
          <w:szCs w:val="28"/>
        </w:rPr>
        <w:t>,</w:t>
      </w:r>
      <w:r w:rsidR="00E75704">
        <w:rPr>
          <w:rFonts w:ascii="Times New Roman" w:hAnsi="Times New Roman" w:cs="Times New Roman"/>
          <w:sz w:val="28"/>
          <w:szCs w:val="28"/>
        </w:rPr>
        <w:t xml:space="preserve"> </w:t>
      </w:r>
      <w:r w:rsidR="00267A4C">
        <w:rPr>
          <w:rFonts w:ascii="Times New Roman" w:hAnsi="Times New Roman" w:cs="Times New Roman"/>
          <w:sz w:val="28"/>
          <w:szCs w:val="28"/>
        </w:rPr>
        <w:t xml:space="preserve">12, </w:t>
      </w:r>
      <w:r w:rsidR="00515B3B">
        <w:rPr>
          <w:rFonts w:ascii="Times New Roman" w:hAnsi="Times New Roman" w:cs="Times New Roman"/>
          <w:sz w:val="28"/>
          <w:szCs w:val="28"/>
        </w:rPr>
        <w:t xml:space="preserve">для </w:t>
      </w:r>
      <w:r w:rsidR="00E75704">
        <w:rPr>
          <w:rFonts w:ascii="Times New Roman" w:hAnsi="Times New Roman" w:cs="Times New Roman"/>
          <w:sz w:val="28"/>
          <w:szCs w:val="28"/>
        </w:rPr>
        <w:t xml:space="preserve">оказания услуг связи </w:t>
      </w:r>
      <w:r w:rsidR="00515B3B">
        <w:rPr>
          <w:rFonts w:ascii="Times New Roman" w:hAnsi="Times New Roman" w:cs="Times New Roman"/>
          <w:sz w:val="28"/>
          <w:szCs w:val="28"/>
        </w:rPr>
        <w:t xml:space="preserve">на основании следующих данных </w:t>
      </w:r>
      <w:r>
        <w:rPr>
          <w:rFonts w:ascii="Times New Roman" w:hAnsi="Times New Roman" w:cs="Times New Roman"/>
          <w:sz w:val="28"/>
          <w:szCs w:val="28"/>
        </w:rPr>
        <w:t>комиссия пришла к следующему:</w:t>
      </w:r>
    </w:p>
    <w:tbl>
      <w:tblPr>
        <w:tblW w:w="928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42"/>
        <w:gridCol w:w="6804"/>
        <w:gridCol w:w="1843"/>
      </w:tblGrid>
      <w:tr w:rsidR="00565907" w:rsidRPr="00565907" w:rsidTr="00485BFB">
        <w:tc>
          <w:tcPr>
            <w:tcW w:w="642" w:type="dxa"/>
          </w:tcPr>
          <w:p w:rsidR="00565907" w:rsidRPr="00565907" w:rsidRDefault="00565907" w:rsidP="00565907">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w:t>
            </w:r>
          </w:p>
          <w:p w:rsidR="00565907" w:rsidRPr="00565907" w:rsidRDefault="00565907" w:rsidP="00565907">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п/п</w:t>
            </w:r>
          </w:p>
        </w:tc>
        <w:tc>
          <w:tcPr>
            <w:tcW w:w="6804" w:type="dxa"/>
          </w:tcPr>
          <w:p w:rsidR="00565907" w:rsidRPr="00565907" w:rsidRDefault="00565907" w:rsidP="00565907">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Критерии</w:t>
            </w:r>
          </w:p>
        </w:tc>
        <w:tc>
          <w:tcPr>
            <w:tcW w:w="1843" w:type="dxa"/>
          </w:tcPr>
          <w:p w:rsidR="00565907" w:rsidRPr="00565907" w:rsidRDefault="00565907" w:rsidP="00565907">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Значения критериев</w:t>
            </w:r>
          </w:p>
        </w:tc>
      </w:tr>
      <w:tr w:rsidR="00565907" w:rsidRPr="00565907" w:rsidTr="00485BFB">
        <w:tc>
          <w:tcPr>
            <w:tcW w:w="642" w:type="dxa"/>
          </w:tcPr>
          <w:p w:rsidR="00565907" w:rsidRPr="00565907" w:rsidRDefault="00565907" w:rsidP="0056590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1.</w:t>
            </w:r>
          </w:p>
        </w:tc>
        <w:tc>
          <w:tcPr>
            <w:tcW w:w="6804" w:type="dxa"/>
          </w:tcPr>
          <w:p w:rsidR="00565907" w:rsidRPr="00565907" w:rsidRDefault="00565907" w:rsidP="0075615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 xml:space="preserve">Обеспечение продолжения оказания социальных услуг детям в целях обеспечения жизнедеятельности, образования, развития, отдыха детей, предоставляемых с использованием объекта социальной инфраструктуры, предлагаемого к передаче в аренду </w:t>
            </w:r>
          </w:p>
        </w:tc>
        <w:tc>
          <w:tcPr>
            <w:tcW w:w="1843" w:type="dxa"/>
          </w:tcPr>
          <w:p w:rsidR="00565907" w:rsidRPr="00565907" w:rsidRDefault="00565907" w:rsidP="0075615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 xml:space="preserve">Обеспечено </w:t>
            </w:r>
          </w:p>
        </w:tc>
      </w:tr>
      <w:tr w:rsidR="00565907" w:rsidRPr="00565907" w:rsidTr="00485BFB">
        <w:tc>
          <w:tcPr>
            <w:tcW w:w="642" w:type="dxa"/>
          </w:tcPr>
          <w:p w:rsidR="00565907" w:rsidRPr="00565907" w:rsidRDefault="00565907" w:rsidP="0056590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2.</w:t>
            </w:r>
          </w:p>
        </w:tc>
        <w:tc>
          <w:tcPr>
            <w:tcW w:w="6804" w:type="dxa"/>
          </w:tcPr>
          <w:p w:rsidR="00565907" w:rsidRPr="00565907" w:rsidRDefault="00565907" w:rsidP="00D55899">
            <w:pPr>
              <w:autoSpaceDE w:val="0"/>
              <w:autoSpaceDN w:val="0"/>
              <w:adjustRightInd w:val="0"/>
              <w:spacing w:after="0" w:line="240" w:lineRule="auto"/>
              <w:jc w:val="both"/>
              <w:rPr>
                <w:rFonts w:ascii="Times New Roman" w:hAnsi="Times New Roman" w:cs="Times New Roman"/>
                <w:sz w:val="28"/>
                <w:szCs w:val="28"/>
              </w:rPr>
            </w:pPr>
            <w:r w:rsidRPr="00565907">
              <w:rPr>
                <w:rFonts w:ascii="Times New Roman" w:hAnsi="Times New Roman" w:cs="Times New Roman"/>
                <w:sz w:val="28"/>
                <w:szCs w:val="28"/>
              </w:rPr>
              <w:t xml:space="preserve">Обеспечение оказания услуг детям в целях обеспечения жизнедеятельности, образования, развития, отдыха детей, в объеме, не менее чем объем таких услуг, предоставляемых с использованием объекта социальной инфраструктуры, предлагаемого к </w:t>
            </w:r>
            <w:r w:rsidR="00D55899">
              <w:rPr>
                <w:rFonts w:ascii="Times New Roman" w:hAnsi="Times New Roman" w:cs="Times New Roman"/>
                <w:sz w:val="28"/>
                <w:szCs w:val="28"/>
              </w:rPr>
              <w:t>передаче в аренду</w:t>
            </w:r>
            <w:r w:rsidRPr="00565907">
              <w:rPr>
                <w:rFonts w:ascii="Times New Roman" w:hAnsi="Times New Roman" w:cs="Times New Roman"/>
                <w:sz w:val="28"/>
                <w:szCs w:val="28"/>
              </w:rPr>
              <w:t>, до принятия соответствующего решения</w:t>
            </w:r>
          </w:p>
        </w:tc>
        <w:tc>
          <w:tcPr>
            <w:tcW w:w="1843" w:type="dxa"/>
          </w:tcPr>
          <w:p w:rsidR="00565907" w:rsidRPr="00565907" w:rsidRDefault="00565907" w:rsidP="00D5589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 xml:space="preserve">Обеспечено </w:t>
            </w:r>
          </w:p>
        </w:tc>
      </w:tr>
    </w:tbl>
    <w:p w:rsidR="006A2710" w:rsidRDefault="006A2710" w:rsidP="002D58A7">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p>
    <w:p w:rsidR="00764474" w:rsidRDefault="00297762" w:rsidP="00267A4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Вывод</w:t>
      </w:r>
      <w:r w:rsidR="00764474">
        <w:rPr>
          <w:rFonts w:ascii="Times New Roman" w:eastAsia="Times New Roman" w:hAnsi="Times New Roman" w:cs="Times New Roman"/>
          <w:sz w:val="28"/>
          <w:szCs w:val="28"/>
          <w:lang w:eastAsia="ru-RU"/>
        </w:rPr>
        <w:t>ы</w:t>
      </w:r>
      <w:r>
        <w:rPr>
          <w:rFonts w:ascii="Times New Roman" w:eastAsia="Times New Roman" w:hAnsi="Times New Roman" w:cs="Times New Roman"/>
          <w:sz w:val="28"/>
          <w:szCs w:val="28"/>
          <w:lang w:eastAsia="ru-RU"/>
        </w:rPr>
        <w:t xml:space="preserve">: </w:t>
      </w:r>
    </w:p>
    <w:p w:rsidR="00297762" w:rsidRDefault="00764474" w:rsidP="00267A4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00297762">
        <w:rPr>
          <w:rFonts w:ascii="Times New Roman" w:eastAsia="Times New Roman" w:hAnsi="Times New Roman" w:cs="Times New Roman"/>
          <w:sz w:val="28"/>
          <w:szCs w:val="28"/>
          <w:lang w:eastAsia="ru-RU"/>
        </w:rPr>
        <w:t xml:space="preserve">В результате передачи в аренду </w:t>
      </w:r>
      <w:r w:rsidR="008E6D79">
        <w:rPr>
          <w:rFonts w:ascii="Times New Roman" w:hAnsi="Times New Roman" w:cs="Times New Roman"/>
          <w:sz w:val="28"/>
          <w:szCs w:val="28"/>
        </w:rPr>
        <w:t>ПАО «</w:t>
      </w:r>
      <w:r w:rsidR="00E75704">
        <w:rPr>
          <w:rFonts w:ascii="Times New Roman" w:hAnsi="Times New Roman" w:cs="Times New Roman"/>
          <w:sz w:val="28"/>
          <w:szCs w:val="28"/>
        </w:rPr>
        <w:t>Ростелеком</w:t>
      </w:r>
      <w:r w:rsidR="008E6D79">
        <w:rPr>
          <w:rFonts w:ascii="Times New Roman" w:hAnsi="Times New Roman" w:cs="Times New Roman"/>
          <w:sz w:val="28"/>
          <w:szCs w:val="28"/>
        </w:rPr>
        <w:t>»</w:t>
      </w:r>
      <w:r w:rsidR="000A144C">
        <w:rPr>
          <w:rFonts w:ascii="Times New Roman" w:hAnsi="Times New Roman" w:cs="Times New Roman"/>
          <w:sz w:val="28"/>
          <w:szCs w:val="28"/>
        </w:rPr>
        <w:t xml:space="preserve"> помещения</w:t>
      </w:r>
      <w:r w:rsidR="00515B3B" w:rsidRPr="00DD577B">
        <w:rPr>
          <w:rFonts w:ascii="Times New Roman" w:hAnsi="Times New Roman" w:cs="Times New Roman"/>
          <w:sz w:val="28"/>
          <w:szCs w:val="28"/>
        </w:rPr>
        <w:t xml:space="preserve"> </w:t>
      </w:r>
      <w:r w:rsidR="00E75704">
        <w:rPr>
          <w:rFonts w:ascii="Times New Roman" w:hAnsi="Times New Roman" w:cs="Times New Roman"/>
          <w:sz w:val="28"/>
          <w:szCs w:val="28"/>
        </w:rPr>
        <w:t xml:space="preserve">МБУК «Центр культуры и досуга «Индустриальный» </w:t>
      </w:r>
      <w:r w:rsidR="00515B3B" w:rsidRPr="00DD577B">
        <w:rPr>
          <w:rFonts w:ascii="Times New Roman" w:hAnsi="Times New Roman" w:cs="Times New Roman"/>
          <w:sz w:val="28"/>
          <w:szCs w:val="28"/>
        </w:rPr>
        <w:t xml:space="preserve">площадью </w:t>
      </w:r>
      <w:r w:rsidR="00E75704">
        <w:rPr>
          <w:rFonts w:ascii="Times New Roman" w:hAnsi="Times New Roman" w:cs="Times New Roman"/>
          <w:sz w:val="28"/>
          <w:szCs w:val="28"/>
        </w:rPr>
        <w:t>19,8</w:t>
      </w:r>
      <w:r w:rsidR="00515B3B">
        <w:rPr>
          <w:rFonts w:ascii="Times New Roman" w:hAnsi="Times New Roman" w:cs="Times New Roman"/>
          <w:sz w:val="28"/>
          <w:szCs w:val="28"/>
        </w:rPr>
        <w:t xml:space="preserve"> </w:t>
      </w:r>
      <w:proofErr w:type="spellStart"/>
      <w:r w:rsidR="00515B3B" w:rsidRPr="00DD577B">
        <w:rPr>
          <w:rFonts w:ascii="Times New Roman" w:hAnsi="Times New Roman" w:cs="Times New Roman"/>
          <w:sz w:val="28"/>
          <w:szCs w:val="28"/>
        </w:rPr>
        <w:t>кв.м</w:t>
      </w:r>
      <w:proofErr w:type="spellEnd"/>
      <w:r w:rsidR="00515B3B" w:rsidRPr="00DD577B">
        <w:rPr>
          <w:rFonts w:ascii="Times New Roman" w:hAnsi="Times New Roman" w:cs="Times New Roman"/>
          <w:sz w:val="28"/>
          <w:szCs w:val="28"/>
        </w:rPr>
        <w:t xml:space="preserve">, </w:t>
      </w:r>
      <w:r w:rsidR="00515B3B">
        <w:rPr>
          <w:rFonts w:ascii="Times New Roman" w:hAnsi="Times New Roman" w:cs="Times New Roman"/>
          <w:sz w:val="28"/>
          <w:szCs w:val="28"/>
        </w:rPr>
        <w:t>расположенного</w:t>
      </w:r>
      <w:r w:rsidR="00515B3B" w:rsidRPr="00DD577B">
        <w:rPr>
          <w:rFonts w:ascii="Times New Roman" w:hAnsi="Times New Roman" w:cs="Times New Roman"/>
          <w:sz w:val="28"/>
          <w:szCs w:val="28"/>
        </w:rPr>
        <w:t xml:space="preserve"> по адресу: </w:t>
      </w:r>
      <w:proofErr w:type="spellStart"/>
      <w:r w:rsidR="00E75704" w:rsidRPr="00E75704">
        <w:rPr>
          <w:rFonts w:ascii="Times New Roman" w:hAnsi="Times New Roman" w:cs="Times New Roman"/>
          <w:sz w:val="28"/>
          <w:szCs w:val="28"/>
        </w:rPr>
        <w:t>г</w:t>
      </w:r>
      <w:proofErr w:type="gramStart"/>
      <w:r w:rsidR="00E75704" w:rsidRPr="00E75704">
        <w:rPr>
          <w:rFonts w:ascii="Times New Roman" w:hAnsi="Times New Roman" w:cs="Times New Roman"/>
          <w:sz w:val="28"/>
          <w:szCs w:val="28"/>
        </w:rPr>
        <w:t>.Б</w:t>
      </w:r>
      <w:proofErr w:type="gramEnd"/>
      <w:r w:rsidR="00E75704" w:rsidRPr="00E75704">
        <w:rPr>
          <w:rFonts w:ascii="Times New Roman" w:hAnsi="Times New Roman" w:cs="Times New Roman"/>
          <w:sz w:val="28"/>
          <w:szCs w:val="28"/>
        </w:rPr>
        <w:t>арнаул</w:t>
      </w:r>
      <w:proofErr w:type="spellEnd"/>
      <w:r w:rsidR="00E75704" w:rsidRPr="00E75704">
        <w:rPr>
          <w:rFonts w:ascii="Times New Roman" w:hAnsi="Times New Roman" w:cs="Times New Roman"/>
          <w:sz w:val="28"/>
          <w:szCs w:val="28"/>
        </w:rPr>
        <w:t>,</w:t>
      </w:r>
      <w:r w:rsidR="00E75704">
        <w:rPr>
          <w:rFonts w:ascii="Times New Roman" w:hAnsi="Times New Roman" w:cs="Times New Roman"/>
          <w:sz w:val="28"/>
          <w:szCs w:val="28"/>
        </w:rPr>
        <w:t xml:space="preserve"> </w:t>
      </w:r>
      <w:proofErr w:type="spellStart"/>
      <w:r w:rsidR="00E75704" w:rsidRPr="00E75704">
        <w:rPr>
          <w:rFonts w:ascii="Times New Roman" w:hAnsi="Times New Roman" w:cs="Times New Roman"/>
          <w:sz w:val="28"/>
          <w:szCs w:val="28"/>
        </w:rPr>
        <w:t>п.Лесной</w:t>
      </w:r>
      <w:proofErr w:type="spellEnd"/>
      <w:r w:rsidR="00E75704" w:rsidRPr="00E75704">
        <w:rPr>
          <w:rFonts w:ascii="Times New Roman" w:hAnsi="Times New Roman" w:cs="Times New Roman"/>
          <w:sz w:val="28"/>
          <w:szCs w:val="28"/>
        </w:rPr>
        <w:t>,</w:t>
      </w:r>
      <w:r w:rsidR="00E75704">
        <w:rPr>
          <w:rFonts w:ascii="Times New Roman" w:hAnsi="Times New Roman" w:cs="Times New Roman"/>
          <w:sz w:val="28"/>
          <w:szCs w:val="28"/>
        </w:rPr>
        <w:t xml:space="preserve"> </w:t>
      </w:r>
      <w:r w:rsidR="00267A4C">
        <w:rPr>
          <w:rFonts w:ascii="Times New Roman" w:hAnsi="Times New Roman" w:cs="Times New Roman"/>
          <w:sz w:val="28"/>
          <w:szCs w:val="28"/>
        </w:rPr>
        <w:t>12</w:t>
      </w:r>
      <w:r w:rsidR="00E75704">
        <w:rPr>
          <w:rFonts w:ascii="Times New Roman" w:hAnsi="Times New Roman" w:cs="Times New Roman"/>
          <w:sz w:val="28"/>
          <w:szCs w:val="28"/>
        </w:rPr>
        <w:t xml:space="preserve">, </w:t>
      </w:r>
      <w:r w:rsidR="00515B3B">
        <w:rPr>
          <w:rFonts w:ascii="Times New Roman" w:hAnsi="Times New Roman" w:cs="Times New Roman"/>
          <w:sz w:val="28"/>
          <w:szCs w:val="28"/>
        </w:rPr>
        <w:t xml:space="preserve">для </w:t>
      </w:r>
      <w:r w:rsidR="001F1CD4">
        <w:rPr>
          <w:rFonts w:ascii="Times New Roman" w:hAnsi="Times New Roman" w:cs="Times New Roman"/>
          <w:sz w:val="28"/>
          <w:szCs w:val="28"/>
        </w:rPr>
        <w:t xml:space="preserve">оказания услуг </w:t>
      </w:r>
      <w:r w:rsidR="00515B3B">
        <w:rPr>
          <w:rFonts w:ascii="Times New Roman" w:hAnsi="Times New Roman" w:cs="Times New Roman"/>
          <w:sz w:val="28"/>
          <w:szCs w:val="28"/>
        </w:rPr>
        <w:t>связи</w:t>
      </w:r>
      <w:r w:rsidR="005E0E4C">
        <w:rPr>
          <w:rFonts w:ascii="Times New Roman" w:hAnsi="Times New Roman" w:cs="Times New Roman"/>
          <w:sz w:val="28"/>
          <w:szCs w:val="28"/>
        </w:rPr>
        <w:t>,</w:t>
      </w:r>
      <w:r w:rsidR="00515B3B">
        <w:rPr>
          <w:rFonts w:ascii="Times New Roman" w:hAnsi="Times New Roman" w:cs="Times New Roman"/>
          <w:sz w:val="28"/>
          <w:szCs w:val="28"/>
        </w:rPr>
        <w:t xml:space="preserve"> </w:t>
      </w:r>
      <w:r w:rsidR="00827492">
        <w:rPr>
          <w:rFonts w:ascii="Times New Roman" w:eastAsia="Times New Roman" w:hAnsi="Times New Roman" w:cs="Times New Roman"/>
          <w:sz w:val="28"/>
          <w:szCs w:val="28"/>
          <w:lang w:eastAsia="ru-RU"/>
        </w:rPr>
        <w:t>не произойдет снижение</w:t>
      </w:r>
      <w:r w:rsidR="00297762">
        <w:rPr>
          <w:rFonts w:ascii="Times New Roman" w:eastAsia="Times New Roman" w:hAnsi="Times New Roman" w:cs="Times New Roman"/>
          <w:sz w:val="28"/>
          <w:szCs w:val="28"/>
          <w:lang w:eastAsia="ru-RU"/>
        </w:rPr>
        <w:t xml:space="preserve"> объема оказания услуг учреждением</w:t>
      </w:r>
      <w:r w:rsidR="00F53EA7">
        <w:rPr>
          <w:rFonts w:ascii="Times New Roman" w:eastAsia="Times New Roman" w:hAnsi="Times New Roman" w:cs="Times New Roman"/>
          <w:sz w:val="28"/>
          <w:szCs w:val="28"/>
          <w:lang w:eastAsia="ru-RU"/>
        </w:rPr>
        <w:t xml:space="preserve">. </w:t>
      </w:r>
    </w:p>
    <w:p w:rsidR="002A0FF9" w:rsidRDefault="00701AF0" w:rsidP="00267A4C">
      <w:pPr>
        <w:widowControl w:val="0"/>
        <w:autoSpaceDE w:val="0"/>
        <w:autoSpaceDN w:val="0"/>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2. </w:t>
      </w:r>
      <w:r w:rsidR="002A0FF9">
        <w:rPr>
          <w:rFonts w:ascii="Times New Roman" w:eastAsia="Times New Roman" w:hAnsi="Times New Roman" w:cs="Times New Roman"/>
          <w:sz w:val="28"/>
          <w:szCs w:val="28"/>
          <w:lang w:eastAsia="ru-RU"/>
        </w:rPr>
        <w:t xml:space="preserve">Рекомендовать председателю комитета по культуре города Барнаула </w:t>
      </w:r>
      <w:r w:rsidR="002A0FF9">
        <w:rPr>
          <w:rFonts w:ascii="Times New Roman" w:eastAsia="Times New Roman" w:hAnsi="Times New Roman" w:cs="Times New Roman"/>
          <w:sz w:val="28"/>
          <w:szCs w:val="28"/>
          <w:lang w:eastAsia="ru-RU"/>
        </w:rPr>
        <w:lastRenderedPageBreak/>
        <w:t xml:space="preserve">согласовать заключение договора аренды </w:t>
      </w:r>
      <w:r w:rsidR="006A2710">
        <w:rPr>
          <w:rFonts w:ascii="Times New Roman" w:eastAsia="Times New Roman" w:hAnsi="Times New Roman" w:cs="Times New Roman"/>
          <w:sz w:val="28"/>
          <w:szCs w:val="28"/>
          <w:lang w:eastAsia="ru-RU"/>
        </w:rPr>
        <w:t xml:space="preserve">помещения </w:t>
      </w:r>
      <w:r w:rsidR="000F53C3" w:rsidRPr="000F53C3">
        <w:rPr>
          <w:rFonts w:ascii="Times New Roman" w:eastAsia="Times New Roman" w:hAnsi="Times New Roman" w:cs="Times New Roman"/>
          <w:sz w:val="28"/>
          <w:szCs w:val="28"/>
          <w:lang w:eastAsia="ru-RU"/>
        </w:rPr>
        <w:t xml:space="preserve">площадью </w:t>
      </w:r>
      <w:r w:rsidR="00E75704">
        <w:rPr>
          <w:rFonts w:ascii="Times New Roman" w:eastAsia="Times New Roman" w:hAnsi="Times New Roman" w:cs="Times New Roman"/>
          <w:sz w:val="28"/>
          <w:szCs w:val="28"/>
          <w:lang w:eastAsia="ru-RU"/>
        </w:rPr>
        <w:t xml:space="preserve">19,8 </w:t>
      </w:r>
      <w:proofErr w:type="spellStart"/>
      <w:r w:rsidR="000F53C3" w:rsidRPr="000F53C3">
        <w:rPr>
          <w:rFonts w:ascii="Times New Roman" w:eastAsia="Times New Roman" w:hAnsi="Times New Roman" w:cs="Times New Roman"/>
          <w:sz w:val="28"/>
          <w:szCs w:val="28"/>
          <w:lang w:eastAsia="ru-RU"/>
        </w:rPr>
        <w:t>кв.м</w:t>
      </w:r>
      <w:proofErr w:type="spellEnd"/>
      <w:r w:rsidR="000F53C3" w:rsidRPr="000F53C3">
        <w:rPr>
          <w:rFonts w:ascii="Times New Roman" w:eastAsia="Times New Roman" w:hAnsi="Times New Roman" w:cs="Times New Roman"/>
          <w:sz w:val="28"/>
          <w:szCs w:val="28"/>
          <w:lang w:eastAsia="ru-RU"/>
        </w:rPr>
        <w:t>, расположенного по адресу:</w:t>
      </w:r>
      <w:r w:rsidR="00E75704" w:rsidRPr="00E75704">
        <w:rPr>
          <w:rFonts w:ascii="Times New Roman" w:hAnsi="Times New Roman" w:cs="Times New Roman"/>
          <w:sz w:val="28"/>
          <w:szCs w:val="28"/>
        </w:rPr>
        <w:t xml:space="preserve"> </w:t>
      </w:r>
      <w:proofErr w:type="spellStart"/>
      <w:r w:rsidR="00E75704" w:rsidRPr="00E75704">
        <w:rPr>
          <w:rFonts w:ascii="Times New Roman" w:hAnsi="Times New Roman" w:cs="Times New Roman"/>
          <w:sz w:val="28"/>
          <w:szCs w:val="28"/>
        </w:rPr>
        <w:t>г</w:t>
      </w:r>
      <w:proofErr w:type="gramStart"/>
      <w:r w:rsidR="00E75704" w:rsidRPr="00E75704">
        <w:rPr>
          <w:rFonts w:ascii="Times New Roman" w:hAnsi="Times New Roman" w:cs="Times New Roman"/>
          <w:sz w:val="28"/>
          <w:szCs w:val="28"/>
        </w:rPr>
        <w:t>.Б</w:t>
      </w:r>
      <w:proofErr w:type="gramEnd"/>
      <w:r w:rsidR="00E75704" w:rsidRPr="00E75704">
        <w:rPr>
          <w:rFonts w:ascii="Times New Roman" w:hAnsi="Times New Roman" w:cs="Times New Roman"/>
          <w:sz w:val="28"/>
          <w:szCs w:val="28"/>
        </w:rPr>
        <w:t>арнаул</w:t>
      </w:r>
      <w:proofErr w:type="spellEnd"/>
      <w:r w:rsidR="00E75704" w:rsidRPr="00E75704">
        <w:rPr>
          <w:rFonts w:ascii="Times New Roman" w:hAnsi="Times New Roman" w:cs="Times New Roman"/>
          <w:sz w:val="28"/>
          <w:szCs w:val="28"/>
        </w:rPr>
        <w:t>,</w:t>
      </w:r>
      <w:r w:rsidR="00E75704">
        <w:rPr>
          <w:rFonts w:ascii="Times New Roman" w:hAnsi="Times New Roman" w:cs="Times New Roman"/>
          <w:sz w:val="28"/>
          <w:szCs w:val="28"/>
        </w:rPr>
        <w:t xml:space="preserve"> </w:t>
      </w:r>
      <w:proofErr w:type="spellStart"/>
      <w:r w:rsidR="00E75704" w:rsidRPr="00E75704">
        <w:rPr>
          <w:rFonts w:ascii="Times New Roman" w:hAnsi="Times New Roman" w:cs="Times New Roman"/>
          <w:sz w:val="28"/>
          <w:szCs w:val="28"/>
        </w:rPr>
        <w:t>п.Лесной</w:t>
      </w:r>
      <w:proofErr w:type="spellEnd"/>
      <w:r w:rsidR="00E75704" w:rsidRPr="00E75704">
        <w:rPr>
          <w:rFonts w:ascii="Times New Roman" w:hAnsi="Times New Roman" w:cs="Times New Roman"/>
          <w:sz w:val="28"/>
          <w:szCs w:val="28"/>
        </w:rPr>
        <w:t>,</w:t>
      </w:r>
      <w:r w:rsidR="00E75704">
        <w:rPr>
          <w:rFonts w:ascii="Times New Roman" w:hAnsi="Times New Roman" w:cs="Times New Roman"/>
          <w:sz w:val="28"/>
          <w:szCs w:val="28"/>
        </w:rPr>
        <w:t xml:space="preserve"> </w:t>
      </w:r>
      <w:r w:rsidR="00267A4C">
        <w:rPr>
          <w:rFonts w:ascii="Times New Roman" w:hAnsi="Times New Roman" w:cs="Times New Roman"/>
          <w:sz w:val="28"/>
          <w:szCs w:val="28"/>
        </w:rPr>
        <w:t>12</w:t>
      </w:r>
      <w:r w:rsidR="00827492">
        <w:rPr>
          <w:rFonts w:ascii="Times New Roman" w:eastAsia="Times New Roman" w:hAnsi="Times New Roman" w:cs="Times New Roman"/>
          <w:sz w:val="28"/>
          <w:szCs w:val="28"/>
          <w:lang w:eastAsia="ru-RU"/>
        </w:rPr>
        <w:t>,</w:t>
      </w:r>
      <w:r w:rsidR="002A0FF9">
        <w:rPr>
          <w:rFonts w:ascii="Times New Roman" w:eastAsia="Times New Roman" w:hAnsi="Times New Roman" w:cs="Times New Roman"/>
          <w:sz w:val="28"/>
          <w:szCs w:val="28"/>
          <w:lang w:eastAsia="ru-RU"/>
        </w:rPr>
        <w:t xml:space="preserve"> между </w:t>
      </w:r>
      <w:r w:rsidR="00E75704">
        <w:rPr>
          <w:rFonts w:ascii="Times New Roman" w:hAnsi="Times New Roman" w:cs="Times New Roman"/>
          <w:sz w:val="28"/>
          <w:szCs w:val="28"/>
        </w:rPr>
        <w:t xml:space="preserve">МБУК «Центр культуры и досуга «Индустриальный» </w:t>
      </w:r>
      <w:r w:rsidR="002A0FF9">
        <w:rPr>
          <w:rFonts w:ascii="Times New Roman" w:eastAsia="Times New Roman" w:hAnsi="Times New Roman" w:cs="Times New Roman"/>
          <w:sz w:val="28"/>
          <w:szCs w:val="28"/>
          <w:lang w:eastAsia="ru-RU"/>
        </w:rPr>
        <w:t xml:space="preserve">и </w:t>
      </w:r>
      <w:r w:rsidR="008E6D79">
        <w:rPr>
          <w:rFonts w:ascii="Times New Roman" w:hAnsi="Times New Roman" w:cs="Times New Roman"/>
          <w:sz w:val="28"/>
          <w:szCs w:val="28"/>
        </w:rPr>
        <w:t>ПАО «</w:t>
      </w:r>
      <w:r w:rsidR="00E75704">
        <w:rPr>
          <w:rFonts w:ascii="Times New Roman" w:hAnsi="Times New Roman" w:cs="Times New Roman"/>
          <w:sz w:val="28"/>
          <w:szCs w:val="28"/>
        </w:rPr>
        <w:t>Ростелеком</w:t>
      </w:r>
      <w:r w:rsidR="008E6D79">
        <w:rPr>
          <w:rFonts w:ascii="Times New Roman" w:hAnsi="Times New Roman" w:cs="Times New Roman"/>
          <w:sz w:val="28"/>
          <w:szCs w:val="28"/>
        </w:rPr>
        <w:t>»</w:t>
      </w:r>
      <w:r w:rsidR="001F1CD4">
        <w:rPr>
          <w:rFonts w:ascii="Times New Roman" w:hAnsi="Times New Roman" w:cs="Times New Roman"/>
          <w:sz w:val="28"/>
          <w:szCs w:val="28"/>
        </w:rPr>
        <w:t xml:space="preserve"> для оказания услуг связи</w:t>
      </w:r>
      <w:r w:rsidR="00515B3B">
        <w:rPr>
          <w:rFonts w:ascii="Times New Roman" w:hAnsi="Times New Roman" w:cs="Times New Roman"/>
          <w:sz w:val="28"/>
          <w:szCs w:val="28"/>
        </w:rPr>
        <w:t>.</w:t>
      </w:r>
    </w:p>
    <w:p w:rsidR="00267A4C" w:rsidRDefault="00267A4C" w:rsidP="00267A4C">
      <w:pPr>
        <w:widowControl w:val="0"/>
        <w:autoSpaceDE w:val="0"/>
        <w:autoSpaceDN w:val="0"/>
        <w:spacing w:after="0" w:line="240" w:lineRule="auto"/>
        <w:ind w:firstLine="709"/>
        <w:jc w:val="both"/>
        <w:rPr>
          <w:rFonts w:ascii="Times New Roman" w:hAnsi="Times New Roman" w:cs="Times New Roman"/>
          <w:sz w:val="28"/>
          <w:szCs w:val="28"/>
        </w:rPr>
      </w:pPr>
    </w:p>
    <w:tbl>
      <w:tblPr>
        <w:tblStyle w:val="a3"/>
        <w:tblW w:w="0" w:type="auto"/>
        <w:tblInd w:w="32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3"/>
        <w:gridCol w:w="460"/>
        <w:gridCol w:w="3191"/>
      </w:tblGrid>
      <w:tr w:rsidR="00267A4C" w:rsidTr="00A75B57">
        <w:tc>
          <w:tcPr>
            <w:tcW w:w="2693" w:type="dxa"/>
            <w:tcBorders>
              <w:bottom w:val="single" w:sz="4" w:space="0" w:color="auto"/>
            </w:tcBorders>
          </w:tcPr>
          <w:p w:rsidR="00267A4C" w:rsidRDefault="00267A4C" w:rsidP="00A75B57">
            <w:pPr>
              <w:widowControl w:val="0"/>
              <w:autoSpaceDE w:val="0"/>
              <w:autoSpaceDN w:val="0"/>
              <w:spacing w:line="240" w:lineRule="auto"/>
              <w:jc w:val="both"/>
              <w:rPr>
                <w:rFonts w:ascii="Times New Roman" w:eastAsia="Times New Roman" w:hAnsi="Times New Roman" w:cs="Times New Roman"/>
                <w:sz w:val="28"/>
                <w:szCs w:val="28"/>
                <w:lang w:eastAsia="ru-RU"/>
              </w:rPr>
            </w:pPr>
          </w:p>
        </w:tc>
        <w:tc>
          <w:tcPr>
            <w:tcW w:w="460" w:type="dxa"/>
          </w:tcPr>
          <w:p w:rsidR="00267A4C" w:rsidRDefault="00267A4C" w:rsidP="00A75B57">
            <w:pPr>
              <w:widowControl w:val="0"/>
              <w:autoSpaceDE w:val="0"/>
              <w:autoSpaceDN w:val="0"/>
              <w:spacing w:line="240" w:lineRule="auto"/>
              <w:jc w:val="both"/>
              <w:rPr>
                <w:rFonts w:ascii="Times New Roman" w:eastAsia="Times New Roman" w:hAnsi="Times New Roman" w:cs="Times New Roman"/>
                <w:sz w:val="28"/>
                <w:szCs w:val="28"/>
                <w:lang w:eastAsia="ru-RU"/>
              </w:rPr>
            </w:pPr>
          </w:p>
        </w:tc>
        <w:tc>
          <w:tcPr>
            <w:tcW w:w="3191" w:type="dxa"/>
          </w:tcPr>
          <w:p w:rsidR="00267A4C" w:rsidRDefault="00267A4C" w:rsidP="00A75B57">
            <w:pPr>
              <w:widowControl w:val="0"/>
              <w:autoSpaceDE w:val="0"/>
              <w:autoSpaceDN w:val="0"/>
              <w:spacing w:line="240" w:lineRule="auto"/>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А.В.Голобородова</w:t>
            </w:r>
            <w:proofErr w:type="spellEnd"/>
          </w:p>
        </w:tc>
      </w:tr>
      <w:tr w:rsidR="00267A4C" w:rsidTr="00A75B57">
        <w:tc>
          <w:tcPr>
            <w:tcW w:w="2693" w:type="dxa"/>
            <w:tcBorders>
              <w:top w:val="single" w:sz="4" w:space="0" w:color="auto"/>
              <w:bottom w:val="single" w:sz="4" w:space="0" w:color="auto"/>
            </w:tcBorders>
          </w:tcPr>
          <w:p w:rsidR="00267A4C" w:rsidRDefault="00267A4C" w:rsidP="00A75B57">
            <w:pPr>
              <w:widowControl w:val="0"/>
              <w:autoSpaceDE w:val="0"/>
              <w:autoSpaceDN w:val="0"/>
              <w:spacing w:line="240" w:lineRule="auto"/>
              <w:jc w:val="both"/>
              <w:rPr>
                <w:rFonts w:ascii="Times New Roman" w:eastAsia="Times New Roman" w:hAnsi="Times New Roman" w:cs="Times New Roman"/>
                <w:sz w:val="28"/>
                <w:szCs w:val="28"/>
                <w:lang w:eastAsia="ru-RU"/>
              </w:rPr>
            </w:pPr>
          </w:p>
        </w:tc>
        <w:tc>
          <w:tcPr>
            <w:tcW w:w="460" w:type="dxa"/>
          </w:tcPr>
          <w:p w:rsidR="00267A4C" w:rsidRDefault="00267A4C" w:rsidP="00A75B57">
            <w:pPr>
              <w:widowControl w:val="0"/>
              <w:autoSpaceDE w:val="0"/>
              <w:autoSpaceDN w:val="0"/>
              <w:spacing w:line="240" w:lineRule="auto"/>
              <w:jc w:val="both"/>
              <w:rPr>
                <w:rFonts w:ascii="Times New Roman" w:eastAsia="Times New Roman" w:hAnsi="Times New Roman" w:cs="Times New Roman"/>
                <w:sz w:val="28"/>
                <w:szCs w:val="28"/>
                <w:lang w:eastAsia="ru-RU"/>
              </w:rPr>
            </w:pPr>
          </w:p>
        </w:tc>
        <w:tc>
          <w:tcPr>
            <w:tcW w:w="3191" w:type="dxa"/>
          </w:tcPr>
          <w:p w:rsidR="00267A4C" w:rsidRDefault="00267A4C" w:rsidP="00A75B57">
            <w:pPr>
              <w:widowControl w:val="0"/>
              <w:autoSpaceDE w:val="0"/>
              <w:autoSpaceDN w:val="0"/>
              <w:spacing w:line="240" w:lineRule="auto"/>
              <w:jc w:val="both"/>
              <w:rPr>
                <w:rFonts w:ascii="Times New Roman" w:eastAsia="Times New Roman" w:hAnsi="Times New Roman" w:cs="Times New Roman"/>
                <w:sz w:val="28"/>
                <w:szCs w:val="28"/>
                <w:lang w:eastAsia="ru-RU"/>
              </w:rPr>
            </w:pPr>
          </w:p>
          <w:p w:rsidR="00267A4C" w:rsidRDefault="00267A4C" w:rsidP="00A75B57">
            <w:pPr>
              <w:widowControl w:val="0"/>
              <w:autoSpaceDE w:val="0"/>
              <w:autoSpaceDN w:val="0"/>
              <w:spacing w:line="240" w:lineRule="auto"/>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Я.А.Дворникова</w:t>
            </w:r>
            <w:proofErr w:type="spellEnd"/>
          </w:p>
        </w:tc>
      </w:tr>
      <w:tr w:rsidR="00267A4C" w:rsidTr="00A75B57">
        <w:tc>
          <w:tcPr>
            <w:tcW w:w="2693" w:type="dxa"/>
            <w:tcBorders>
              <w:top w:val="single" w:sz="4" w:space="0" w:color="auto"/>
              <w:bottom w:val="single" w:sz="4" w:space="0" w:color="auto"/>
            </w:tcBorders>
          </w:tcPr>
          <w:p w:rsidR="00267A4C" w:rsidRDefault="00267A4C" w:rsidP="00A75B57">
            <w:pPr>
              <w:widowControl w:val="0"/>
              <w:autoSpaceDE w:val="0"/>
              <w:autoSpaceDN w:val="0"/>
              <w:spacing w:line="240" w:lineRule="auto"/>
              <w:jc w:val="both"/>
              <w:rPr>
                <w:rFonts w:ascii="Times New Roman" w:eastAsia="Times New Roman" w:hAnsi="Times New Roman" w:cs="Times New Roman"/>
                <w:sz w:val="28"/>
                <w:szCs w:val="28"/>
                <w:lang w:eastAsia="ru-RU"/>
              </w:rPr>
            </w:pPr>
          </w:p>
        </w:tc>
        <w:tc>
          <w:tcPr>
            <w:tcW w:w="460" w:type="dxa"/>
          </w:tcPr>
          <w:p w:rsidR="00267A4C" w:rsidRDefault="00267A4C" w:rsidP="00A75B57">
            <w:pPr>
              <w:widowControl w:val="0"/>
              <w:autoSpaceDE w:val="0"/>
              <w:autoSpaceDN w:val="0"/>
              <w:spacing w:line="240" w:lineRule="auto"/>
              <w:jc w:val="both"/>
              <w:rPr>
                <w:rFonts w:ascii="Times New Roman" w:eastAsia="Times New Roman" w:hAnsi="Times New Roman" w:cs="Times New Roman"/>
                <w:sz w:val="28"/>
                <w:szCs w:val="28"/>
                <w:lang w:eastAsia="ru-RU"/>
              </w:rPr>
            </w:pPr>
          </w:p>
        </w:tc>
        <w:tc>
          <w:tcPr>
            <w:tcW w:w="3191" w:type="dxa"/>
          </w:tcPr>
          <w:p w:rsidR="00267A4C" w:rsidRDefault="00267A4C" w:rsidP="00A75B57">
            <w:pPr>
              <w:widowControl w:val="0"/>
              <w:autoSpaceDE w:val="0"/>
              <w:autoSpaceDN w:val="0"/>
              <w:spacing w:line="240" w:lineRule="auto"/>
              <w:jc w:val="both"/>
              <w:rPr>
                <w:rFonts w:ascii="Times New Roman" w:eastAsia="Times New Roman" w:hAnsi="Times New Roman" w:cs="Times New Roman"/>
                <w:sz w:val="28"/>
                <w:szCs w:val="28"/>
                <w:lang w:eastAsia="ru-RU"/>
              </w:rPr>
            </w:pPr>
          </w:p>
          <w:p w:rsidR="00267A4C" w:rsidRDefault="00267A4C" w:rsidP="00A75B57">
            <w:pPr>
              <w:widowControl w:val="0"/>
              <w:autoSpaceDE w:val="0"/>
              <w:autoSpaceDN w:val="0"/>
              <w:spacing w:line="240" w:lineRule="auto"/>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Г.Ю.Свержевская</w:t>
            </w:r>
            <w:proofErr w:type="spellEnd"/>
          </w:p>
        </w:tc>
      </w:tr>
      <w:tr w:rsidR="00267A4C" w:rsidTr="00A75B57">
        <w:tc>
          <w:tcPr>
            <w:tcW w:w="2693" w:type="dxa"/>
            <w:tcBorders>
              <w:top w:val="single" w:sz="4" w:space="0" w:color="auto"/>
              <w:bottom w:val="single" w:sz="4" w:space="0" w:color="auto"/>
            </w:tcBorders>
          </w:tcPr>
          <w:p w:rsidR="00267A4C" w:rsidRDefault="00267A4C" w:rsidP="00A75B57">
            <w:pPr>
              <w:widowControl w:val="0"/>
              <w:autoSpaceDE w:val="0"/>
              <w:autoSpaceDN w:val="0"/>
              <w:spacing w:line="240" w:lineRule="auto"/>
              <w:jc w:val="both"/>
              <w:rPr>
                <w:rFonts w:ascii="Times New Roman" w:eastAsia="Times New Roman" w:hAnsi="Times New Roman" w:cs="Times New Roman"/>
                <w:sz w:val="28"/>
                <w:szCs w:val="28"/>
                <w:lang w:eastAsia="ru-RU"/>
              </w:rPr>
            </w:pPr>
          </w:p>
        </w:tc>
        <w:tc>
          <w:tcPr>
            <w:tcW w:w="460" w:type="dxa"/>
          </w:tcPr>
          <w:p w:rsidR="00267A4C" w:rsidRDefault="00267A4C" w:rsidP="00A75B57">
            <w:pPr>
              <w:widowControl w:val="0"/>
              <w:autoSpaceDE w:val="0"/>
              <w:autoSpaceDN w:val="0"/>
              <w:spacing w:line="240" w:lineRule="auto"/>
              <w:jc w:val="both"/>
              <w:rPr>
                <w:rFonts w:ascii="Times New Roman" w:eastAsia="Times New Roman" w:hAnsi="Times New Roman" w:cs="Times New Roman"/>
                <w:sz w:val="28"/>
                <w:szCs w:val="28"/>
                <w:lang w:eastAsia="ru-RU"/>
              </w:rPr>
            </w:pPr>
          </w:p>
        </w:tc>
        <w:tc>
          <w:tcPr>
            <w:tcW w:w="3191" w:type="dxa"/>
          </w:tcPr>
          <w:p w:rsidR="00267A4C" w:rsidRDefault="00267A4C" w:rsidP="00A75B57">
            <w:pPr>
              <w:widowControl w:val="0"/>
              <w:autoSpaceDE w:val="0"/>
              <w:autoSpaceDN w:val="0"/>
              <w:spacing w:line="240" w:lineRule="auto"/>
              <w:jc w:val="both"/>
              <w:rPr>
                <w:rFonts w:ascii="Times New Roman" w:eastAsia="Times New Roman" w:hAnsi="Times New Roman" w:cs="Times New Roman"/>
                <w:sz w:val="28"/>
                <w:szCs w:val="28"/>
                <w:lang w:eastAsia="ru-RU"/>
              </w:rPr>
            </w:pPr>
          </w:p>
          <w:p w:rsidR="00267A4C" w:rsidRDefault="00267A4C" w:rsidP="00A75B57">
            <w:pPr>
              <w:widowControl w:val="0"/>
              <w:autoSpaceDE w:val="0"/>
              <w:autoSpaceDN w:val="0"/>
              <w:spacing w:line="240" w:lineRule="auto"/>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Н.В.Шумилова</w:t>
            </w:r>
            <w:proofErr w:type="spellEnd"/>
          </w:p>
        </w:tc>
      </w:tr>
    </w:tbl>
    <w:p w:rsidR="00267A4C" w:rsidRDefault="00267A4C" w:rsidP="002D58A7">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p>
    <w:p w:rsidR="00F53EA7" w:rsidRDefault="00F53EA7" w:rsidP="00297762">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p>
    <w:p w:rsidR="00814DDE" w:rsidRDefault="00814DDE"/>
    <w:sectPr w:rsidR="00814DDE" w:rsidSect="00217BFF">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4608" w:rsidRDefault="00164608" w:rsidP="00217BFF">
      <w:pPr>
        <w:spacing w:after="0" w:line="240" w:lineRule="auto"/>
      </w:pPr>
      <w:r>
        <w:separator/>
      </w:r>
    </w:p>
  </w:endnote>
  <w:endnote w:type="continuationSeparator" w:id="0">
    <w:p w:rsidR="00164608" w:rsidRDefault="00164608" w:rsidP="00217B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4608" w:rsidRDefault="00164608" w:rsidP="00217BFF">
      <w:pPr>
        <w:spacing w:after="0" w:line="240" w:lineRule="auto"/>
      </w:pPr>
      <w:r>
        <w:separator/>
      </w:r>
    </w:p>
  </w:footnote>
  <w:footnote w:type="continuationSeparator" w:id="0">
    <w:p w:rsidR="00164608" w:rsidRDefault="00164608" w:rsidP="00217B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7601346"/>
      <w:docPartObj>
        <w:docPartGallery w:val="Page Numbers (Top of Page)"/>
        <w:docPartUnique/>
      </w:docPartObj>
    </w:sdtPr>
    <w:sdtEndPr/>
    <w:sdtContent>
      <w:p w:rsidR="00217BFF" w:rsidRDefault="00217BFF">
        <w:pPr>
          <w:pStyle w:val="a4"/>
          <w:jc w:val="right"/>
        </w:pPr>
        <w:r w:rsidRPr="00217BFF">
          <w:rPr>
            <w:rFonts w:ascii="Times New Roman" w:hAnsi="Times New Roman" w:cs="Times New Roman"/>
            <w:sz w:val="28"/>
            <w:szCs w:val="28"/>
          </w:rPr>
          <w:fldChar w:fldCharType="begin"/>
        </w:r>
        <w:r w:rsidRPr="00217BFF">
          <w:rPr>
            <w:rFonts w:ascii="Times New Roman" w:hAnsi="Times New Roman" w:cs="Times New Roman"/>
            <w:sz w:val="28"/>
            <w:szCs w:val="28"/>
          </w:rPr>
          <w:instrText>PAGE   \* MERGEFORMAT</w:instrText>
        </w:r>
        <w:r w:rsidRPr="00217BFF">
          <w:rPr>
            <w:rFonts w:ascii="Times New Roman" w:hAnsi="Times New Roman" w:cs="Times New Roman"/>
            <w:sz w:val="28"/>
            <w:szCs w:val="28"/>
          </w:rPr>
          <w:fldChar w:fldCharType="separate"/>
        </w:r>
        <w:r w:rsidR="00267A4C">
          <w:rPr>
            <w:rFonts w:ascii="Times New Roman" w:hAnsi="Times New Roman" w:cs="Times New Roman"/>
            <w:noProof/>
            <w:sz w:val="28"/>
            <w:szCs w:val="28"/>
          </w:rPr>
          <w:t>2</w:t>
        </w:r>
        <w:r w:rsidRPr="00217BFF">
          <w:rPr>
            <w:rFonts w:ascii="Times New Roman" w:hAnsi="Times New Roman" w:cs="Times New Roman"/>
            <w:sz w:val="28"/>
            <w:szCs w:val="28"/>
          </w:rPr>
          <w:fldChar w:fldCharType="end"/>
        </w:r>
      </w:p>
    </w:sdtContent>
  </w:sdt>
  <w:p w:rsidR="00217BFF" w:rsidRDefault="00217BFF">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2ACA"/>
    <w:rsid w:val="00002DB8"/>
    <w:rsid w:val="000210C0"/>
    <w:rsid w:val="00031953"/>
    <w:rsid w:val="00034BCD"/>
    <w:rsid w:val="00066AFC"/>
    <w:rsid w:val="00091A8A"/>
    <w:rsid w:val="000A144C"/>
    <w:rsid w:val="000D4878"/>
    <w:rsid w:val="000F1828"/>
    <w:rsid w:val="000F53C3"/>
    <w:rsid w:val="00122344"/>
    <w:rsid w:val="00133431"/>
    <w:rsid w:val="00164608"/>
    <w:rsid w:val="001801D1"/>
    <w:rsid w:val="001E1EF5"/>
    <w:rsid w:val="001E5D6A"/>
    <w:rsid w:val="001F1CD4"/>
    <w:rsid w:val="00204552"/>
    <w:rsid w:val="00217BFF"/>
    <w:rsid w:val="00222FF8"/>
    <w:rsid w:val="00252D60"/>
    <w:rsid w:val="00261AE3"/>
    <w:rsid w:val="00267A4C"/>
    <w:rsid w:val="0029171C"/>
    <w:rsid w:val="00292AC5"/>
    <w:rsid w:val="00297762"/>
    <w:rsid w:val="002A0FF9"/>
    <w:rsid w:val="002B041A"/>
    <w:rsid w:val="002B081A"/>
    <w:rsid w:val="002D58A7"/>
    <w:rsid w:val="00323E7D"/>
    <w:rsid w:val="00325BF4"/>
    <w:rsid w:val="00397625"/>
    <w:rsid w:val="003B018E"/>
    <w:rsid w:val="0042751F"/>
    <w:rsid w:val="004543DD"/>
    <w:rsid w:val="00465889"/>
    <w:rsid w:val="00470884"/>
    <w:rsid w:val="00485BFB"/>
    <w:rsid w:val="004B71A1"/>
    <w:rsid w:val="00507D53"/>
    <w:rsid w:val="00515B3B"/>
    <w:rsid w:val="005160B1"/>
    <w:rsid w:val="00565907"/>
    <w:rsid w:val="00580989"/>
    <w:rsid w:val="005B4923"/>
    <w:rsid w:val="005D2B92"/>
    <w:rsid w:val="005E0E4C"/>
    <w:rsid w:val="005F5BB6"/>
    <w:rsid w:val="005F603E"/>
    <w:rsid w:val="0062406F"/>
    <w:rsid w:val="00624632"/>
    <w:rsid w:val="00634D14"/>
    <w:rsid w:val="00670D3E"/>
    <w:rsid w:val="00677692"/>
    <w:rsid w:val="006838E1"/>
    <w:rsid w:val="00692ACA"/>
    <w:rsid w:val="006A2710"/>
    <w:rsid w:val="006A2E0E"/>
    <w:rsid w:val="006B79EC"/>
    <w:rsid w:val="006E0CA1"/>
    <w:rsid w:val="00701AF0"/>
    <w:rsid w:val="00716A8B"/>
    <w:rsid w:val="007225C2"/>
    <w:rsid w:val="0075615E"/>
    <w:rsid w:val="00764474"/>
    <w:rsid w:val="007C1627"/>
    <w:rsid w:val="007C2C26"/>
    <w:rsid w:val="007C35D8"/>
    <w:rsid w:val="00814DDE"/>
    <w:rsid w:val="0082046E"/>
    <w:rsid w:val="00827492"/>
    <w:rsid w:val="008427EC"/>
    <w:rsid w:val="00866533"/>
    <w:rsid w:val="00880B99"/>
    <w:rsid w:val="008A28B0"/>
    <w:rsid w:val="008E6D79"/>
    <w:rsid w:val="00933383"/>
    <w:rsid w:val="009B0F49"/>
    <w:rsid w:val="009F584B"/>
    <w:rsid w:val="00A25FD3"/>
    <w:rsid w:val="00A82AC9"/>
    <w:rsid w:val="00AB3BED"/>
    <w:rsid w:val="00B01885"/>
    <w:rsid w:val="00B53F4A"/>
    <w:rsid w:val="00B62FB8"/>
    <w:rsid w:val="00B7758B"/>
    <w:rsid w:val="00BB3631"/>
    <w:rsid w:val="00BB376E"/>
    <w:rsid w:val="00BE09A3"/>
    <w:rsid w:val="00C01816"/>
    <w:rsid w:val="00C10E3E"/>
    <w:rsid w:val="00C636B0"/>
    <w:rsid w:val="00C75562"/>
    <w:rsid w:val="00C86A5D"/>
    <w:rsid w:val="00CA6C94"/>
    <w:rsid w:val="00CB7023"/>
    <w:rsid w:val="00CC18DF"/>
    <w:rsid w:val="00D131FB"/>
    <w:rsid w:val="00D15C31"/>
    <w:rsid w:val="00D30E4F"/>
    <w:rsid w:val="00D33129"/>
    <w:rsid w:val="00D3481B"/>
    <w:rsid w:val="00D55899"/>
    <w:rsid w:val="00D86A45"/>
    <w:rsid w:val="00D96376"/>
    <w:rsid w:val="00DB694E"/>
    <w:rsid w:val="00DC37ED"/>
    <w:rsid w:val="00DC6EF7"/>
    <w:rsid w:val="00DD577B"/>
    <w:rsid w:val="00E6767D"/>
    <w:rsid w:val="00E75704"/>
    <w:rsid w:val="00E91E30"/>
    <w:rsid w:val="00EB664C"/>
    <w:rsid w:val="00EE6293"/>
    <w:rsid w:val="00F002AB"/>
    <w:rsid w:val="00F04EFA"/>
    <w:rsid w:val="00F14E50"/>
    <w:rsid w:val="00F2447F"/>
    <w:rsid w:val="00F53EA7"/>
    <w:rsid w:val="00F60296"/>
    <w:rsid w:val="00F74A27"/>
    <w:rsid w:val="00FD0B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7762"/>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297762"/>
    <w:pPr>
      <w:widowControl w:val="0"/>
      <w:autoSpaceDE w:val="0"/>
      <w:autoSpaceDN w:val="0"/>
      <w:spacing w:after="0" w:line="240" w:lineRule="auto"/>
    </w:pPr>
    <w:rPr>
      <w:rFonts w:ascii="Courier New" w:eastAsia="Times New Roman" w:hAnsi="Courier New" w:cs="Courier New"/>
      <w:sz w:val="20"/>
      <w:szCs w:val="20"/>
      <w:lang w:eastAsia="ru-RU"/>
    </w:rPr>
  </w:style>
  <w:style w:type="table" w:styleId="a3">
    <w:name w:val="Table Grid"/>
    <w:basedOn w:val="a1"/>
    <w:uiPriority w:val="39"/>
    <w:rsid w:val="00297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17BF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17BFF"/>
  </w:style>
  <w:style w:type="paragraph" w:styleId="a6">
    <w:name w:val="footer"/>
    <w:basedOn w:val="a"/>
    <w:link w:val="a7"/>
    <w:uiPriority w:val="99"/>
    <w:unhideWhenUsed/>
    <w:rsid w:val="00217BF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17BFF"/>
  </w:style>
  <w:style w:type="paragraph" w:styleId="a8">
    <w:name w:val="List Paragraph"/>
    <w:basedOn w:val="a"/>
    <w:uiPriority w:val="34"/>
    <w:qFormat/>
    <w:rsid w:val="00764474"/>
    <w:pPr>
      <w:ind w:left="720"/>
      <w:contextualSpacing/>
    </w:pPr>
  </w:style>
  <w:style w:type="paragraph" w:styleId="a9">
    <w:name w:val="Balloon Text"/>
    <w:basedOn w:val="a"/>
    <w:link w:val="aa"/>
    <w:uiPriority w:val="99"/>
    <w:semiHidden/>
    <w:unhideWhenUsed/>
    <w:rsid w:val="00BB3631"/>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BB3631"/>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7762"/>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297762"/>
    <w:pPr>
      <w:widowControl w:val="0"/>
      <w:autoSpaceDE w:val="0"/>
      <w:autoSpaceDN w:val="0"/>
      <w:spacing w:after="0" w:line="240" w:lineRule="auto"/>
    </w:pPr>
    <w:rPr>
      <w:rFonts w:ascii="Courier New" w:eastAsia="Times New Roman" w:hAnsi="Courier New" w:cs="Courier New"/>
      <w:sz w:val="20"/>
      <w:szCs w:val="20"/>
      <w:lang w:eastAsia="ru-RU"/>
    </w:rPr>
  </w:style>
  <w:style w:type="table" w:styleId="a3">
    <w:name w:val="Table Grid"/>
    <w:basedOn w:val="a1"/>
    <w:uiPriority w:val="39"/>
    <w:rsid w:val="00297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17BF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17BFF"/>
  </w:style>
  <w:style w:type="paragraph" w:styleId="a6">
    <w:name w:val="footer"/>
    <w:basedOn w:val="a"/>
    <w:link w:val="a7"/>
    <w:uiPriority w:val="99"/>
    <w:unhideWhenUsed/>
    <w:rsid w:val="00217BF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17BFF"/>
  </w:style>
  <w:style w:type="paragraph" w:styleId="a8">
    <w:name w:val="List Paragraph"/>
    <w:basedOn w:val="a"/>
    <w:uiPriority w:val="34"/>
    <w:qFormat/>
    <w:rsid w:val="00764474"/>
    <w:pPr>
      <w:ind w:left="720"/>
      <w:contextualSpacing/>
    </w:pPr>
  </w:style>
  <w:style w:type="paragraph" w:styleId="a9">
    <w:name w:val="Balloon Text"/>
    <w:basedOn w:val="a"/>
    <w:link w:val="aa"/>
    <w:uiPriority w:val="99"/>
    <w:semiHidden/>
    <w:unhideWhenUsed/>
    <w:rsid w:val="00BB3631"/>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BB363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5522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676</Words>
  <Characters>3856</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Клименко</dc:creator>
  <cp:keywords/>
  <dc:description/>
  <cp:lastModifiedBy>Шумилова Наталья Владимировна (KAB7-01 - kab07-02)</cp:lastModifiedBy>
  <cp:revision>4</cp:revision>
  <cp:lastPrinted>2021-03-19T02:10:00Z</cp:lastPrinted>
  <dcterms:created xsi:type="dcterms:W3CDTF">2021-06-03T02:19:00Z</dcterms:created>
  <dcterms:modified xsi:type="dcterms:W3CDTF">2021-10-07T07:38:00Z</dcterms:modified>
</cp:coreProperties>
</file>