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56" w:rsidRDefault="00583956" w:rsidP="00583956">
      <w:pPr>
        <w:ind w:left="5529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AD2F38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к приказу комитета по образованию города Барнаула </w:t>
      </w:r>
    </w:p>
    <w:p w:rsidR="00583956" w:rsidRDefault="00583956" w:rsidP="00583956">
      <w:pPr>
        <w:ind w:left="5529"/>
        <w:rPr>
          <w:sz w:val="28"/>
          <w:szCs w:val="28"/>
        </w:rPr>
      </w:pPr>
      <w:r>
        <w:rPr>
          <w:sz w:val="28"/>
          <w:szCs w:val="28"/>
        </w:rPr>
        <w:t>от «____» ________2024 №___</w:t>
      </w:r>
    </w:p>
    <w:p w:rsidR="00583956" w:rsidRDefault="00583956" w:rsidP="0010366E">
      <w:pPr>
        <w:ind w:left="7371"/>
        <w:rPr>
          <w:sz w:val="28"/>
          <w:szCs w:val="28"/>
        </w:rPr>
      </w:pPr>
    </w:p>
    <w:p w:rsidR="00583956" w:rsidRDefault="00583956" w:rsidP="0010366E">
      <w:pPr>
        <w:ind w:left="7371"/>
        <w:rPr>
          <w:sz w:val="28"/>
          <w:szCs w:val="28"/>
        </w:rPr>
      </w:pPr>
    </w:p>
    <w:p w:rsidR="00583956" w:rsidRDefault="00583956" w:rsidP="0010366E">
      <w:pPr>
        <w:ind w:left="7371"/>
        <w:rPr>
          <w:sz w:val="28"/>
          <w:szCs w:val="28"/>
        </w:rPr>
      </w:pPr>
    </w:p>
    <w:p w:rsidR="0010366E" w:rsidRPr="004565BD" w:rsidRDefault="0010366E" w:rsidP="0010366E">
      <w:pPr>
        <w:ind w:left="7371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10366E" w:rsidRPr="004565BD" w:rsidRDefault="0010366E" w:rsidP="0010366E">
      <w:pPr>
        <w:ind w:left="7371"/>
        <w:rPr>
          <w:sz w:val="28"/>
          <w:szCs w:val="28"/>
        </w:rPr>
      </w:pPr>
      <w:r w:rsidRPr="004565BD">
        <w:rPr>
          <w:sz w:val="28"/>
          <w:szCs w:val="28"/>
        </w:rPr>
        <w:t xml:space="preserve">к Регламенту </w:t>
      </w:r>
    </w:p>
    <w:p w:rsidR="0010366E" w:rsidRPr="004565BD" w:rsidRDefault="0010366E" w:rsidP="0010366E">
      <w:pPr>
        <w:ind w:left="7080" w:firstLine="708"/>
        <w:rPr>
          <w:sz w:val="28"/>
          <w:szCs w:val="28"/>
        </w:rPr>
      </w:pPr>
    </w:p>
    <w:p w:rsidR="0010366E" w:rsidRPr="004565BD" w:rsidRDefault="0010366E" w:rsidP="0010366E">
      <w:pPr>
        <w:ind w:left="7080" w:firstLine="708"/>
        <w:rPr>
          <w:sz w:val="28"/>
          <w:szCs w:val="28"/>
        </w:rPr>
      </w:pPr>
    </w:p>
    <w:p w:rsidR="0010366E" w:rsidRDefault="0010366E" w:rsidP="0010366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0366E" w:rsidRPr="004565BD" w:rsidRDefault="0010366E" w:rsidP="0010366E">
      <w:pPr>
        <w:jc w:val="center"/>
        <w:rPr>
          <w:sz w:val="28"/>
          <w:szCs w:val="28"/>
        </w:rPr>
      </w:pPr>
      <w:r w:rsidRPr="004565BD">
        <w:rPr>
          <w:sz w:val="28"/>
          <w:szCs w:val="28"/>
        </w:rPr>
        <w:t xml:space="preserve">об информационных системах, обеспечивающих </w:t>
      </w:r>
      <w:r>
        <w:rPr>
          <w:sz w:val="28"/>
          <w:szCs w:val="28"/>
        </w:rPr>
        <w:t xml:space="preserve">возможность получения информации о </w:t>
      </w:r>
      <w:r w:rsidRPr="004565BD">
        <w:rPr>
          <w:sz w:val="28"/>
          <w:szCs w:val="28"/>
        </w:rPr>
        <w:t>муниципальной услуг</w:t>
      </w:r>
      <w:r>
        <w:rPr>
          <w:sz w:val="28"/>
          <w:szCs w:val="28"/>
        </w:rPr>
        <w:t>е или возможность получения муниципальной услуги в электронной форме</w:t>
      </w:r>
    </w:p>
    <w:p w:rsidR="0010366E" w:rsidRPr="004565BD" w:rsidRDefault="0010366E" w:rsidP="0010366E">
      <w:pPr>
        <w:jc w:val="center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56"/>
        <w:gridCol w:w="3278"/>
        <w:gridCol w:w="3100"/>
      </w:tblGrid>
      <w:tr w:rsidR="001D34F6" w:rsidRPr="00287FA9" w:rsidTr="002445C0">
        <w:trPr>
          <w:jc w:val="center"/>
        </w:trPr>
        <w:tc>
          <w:tcPr>
            <w:tcW w:w="3256" w:type="dxa"/>
          </w:tcPr>
          <w:p w:rsidR="001D34F6" w:rsidRPr="00287FA9" w:rsidRDefault="001D34F6" w:rsidP="00E70F40">
            <w:pPr>
              <w:contextualSpacing/>
              <w:jc w:val="center"/>
              <w:rPr>
                <w:sz w:val="28"/>
                <w:szCs w:val="28"/>
              </w:rPr>
            </w:pPr>
            <w:r w:rsidRPr="00D621C9">
              <w:rPr>
                <w:iCs/>
                <w:sz w:val="28"/>
                <w:szCs w:val="28"/>
              </w:rPr>
              <w:t>Полное наим</w:t>
            </w:r>
            <w:r>
              <w:rPr>
                <w:iCs/>
                <w:sz w:val="28"/>
                <w:szCs w:val="28"/>
              </w:rPr>
              <w:t>енование информационной системы, обеспечивающей возможность получения информации о муниципальной услуге или возможность получения муниципальной услуги в электронной форме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78" w:type="dxa"/>
          </w:tcPr>
          <w:p w:rsidR="001D34F6" w:rsidRDefault="001D34F6" w:rsidP="00E70F40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 w:rsidRPr="00287FA9">
              <w:rPr>
                <w:sz w:val="28"/>
                <w:szCs w:val="28"/>
              </w:rPr>
              <w:t>Адрес в информационно</w:t>
            </w:r>
            <w:r>
              <w:rPr>
                <w:sz w:val="28"/>
                <w:szCs w:val="28"/>
              </w:rPr>
              <w:t>-телекоммуникационной сети</w:t>
            </w:r>
          </w:p>
          <w:p w:rsidR="001D34F6" w:rsidRPr="00287FA9" w:rsidRDefault="001D34F6" w:rsidP="00E70F40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«Интернет»</w:t>
            </w:r>
          </w:p>
        </w:tc>
        <w:tc>
          <w:tcPr>
            <w:tcW w:w="3100" w:type="dxa"/>
          </w:tcPr>
          <w:p w:rsidR="001D34F6" w:rsidRPr="00287FA9" w:rsidRDefault="001D34F6" w:rsidP="00E70F40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Наличие/отсутствие технической возможности получения информации о муниципальной услуге или возможности получения муниципальной услуги в электронной форме</w:t>
            </w:r>
          </w:p>
        </w:tc>
      </w:tr>
      <w:tr w:rsidR="0010366E" w:rsidRPr="007F4FEE" w:rsidTr="002445C0">
        <w:trPr>
          <w:jc w:val="center"/>
        </w:trPr>
        <w:tc>
          <w:tcPr>
            <w:tcW w:w="3256" w:type="dxa"/>
          </w:tcPr>
          <w:p w:rsidR="0010366E" w:rsidRPr="007F4FEE" w:rsidRDefault="0010366E" w:rsidP="002445C0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FEE">
              <w:rPr>
                <w:rFonts w:ascii="Times New Roman" w:hAnsi="Times New Roman" w:cs="Times New Roman"/>
                <w:sz w:val="28"/>
                <w:szCs w:val="28"/>
              </w:rPr>
              <w:t>Муниципальная автоматизир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ованная информационная система «Электронный Барнаул»</w:t>
            </w:r>
          </w:p>
        </w:tc>
        <w:tc>
          <w:tcPr>
            <w:tcW w:w="3278" w:type="dxa"/>
          </w:tcPr>
          <w:p w:rsidR="0010366E" w:rsidRPr="007F4FEE" w:rsidRDefault="0010366E" w:rsidP="00723085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F4FEE">
              <w:rPr>
                <w:rFonts w:ascii="Times New Roman" w:hAnsi="Times New Roman" w:cs="Times New Roman"/>
                <w:sz w:val="28"/>
                <w:szCs w:val="28"/>
              </w:rPr>
              <w:t>http://portal.barnaul.org</w:t>
            </w:r>
          </w:p>
        </w:tc>
        <w:tc>
          <w:tcPr>
            <w:tcW w:w="3100" w:type="dxa"/>
          </w:tcPr>
          <w:p w:rsidR="00B3229A" w:rsidRDefault="00B3229A" w:rsidP="00723085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Доступно получение информации о муниципальной услуге в электронной форме.</w:t>
            </w:r>
          </w:p>
          <w:p w:rsidR="0010366E" w:rsidRPr="00A85AAC" w:rsidRDefault="0010366E" w:rsidP="00723085">
            <w:pPr>
              <w:widowControl w:val="0"/>
              <w:suppressAutoHyphens/>
              <w:autoSpaceDE w:val="0"/>
              <w:jc w:val="both"/>
              <w:rPr>
                <w:i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Отсутствует возможность получения муниципальной услуги в электронной форме </w:t>
            </w:r>
          </w:p>
        </w:tc>
      </w:tr>
    </w:tbl>
    <w:p w:rsidR="0010366E" w:rsidRDefault="0010366E" w:rsidP="0010366E">
      <w:pPr>
        <w:pStyle w:val="a3"/>
        <w:tabs>
          <w:tab w:val="left" w:pos="3060"/>
        </w:tabs>
        <w:ind w:left="5529"/>
        <w:jc w:val="left"/>
      </w:pPr>
      <w:bookmarkStart w:id="0" w:name="_GoBack"/>
      <w:bookmarkEnd w:id="0"/>
    </w:p>
    <w:p w:rsidR="0010366E" w:rsidRDefault="0010366E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10366E" w:rsidRDefault="0010366E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10366E" w:rsidRDefault="0010366E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10366E" w:rsidRDefault="0010366E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sectPr w:rsidR="0010366E" w:rsidSect="00FB6E3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262E4"/>
    <w:multiLevelType w:val="hybridMultilevel"/>
    <w:tmpl w:val="D9CADBEE"/>
    <w:lvl w:ilvl="0" w:tplc="D8C467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558"/>
    <w:rsid w:val="0003019C"/>
    <w:rsid w:val="0010366E"/>
    <w:rsid w:val="001170B8"/>
    <w:rsid w:val="00165310"/>
    <w:rsid w:val="001755C0"/>
    <w:rsid w:val="001D34F6"/>
    <w:rsid w:val="002445C0"/>
    <w:rsid w:val="00254912"/>
    <w:rsid w:val="0026203D"/>
    <w:rsid w:val="002F281B"/>
    <w:rsid w:val="00364803"/>
    <w:rsid w:val="00403FB5"/>
    <w:rsid w:val="004241A6"/>
    <w:rsid w:val="004401C0"/>
    <w:rsid w:val="00440DEC"/>
    <w:rsid w:val="00471F51"/>
    <w:rsid w:val="004E7BCC"/>
    <w:rsid w:val="00520A8E"/>
    <w:rsid w:val="00583956"/>
    <w:rsid w:val="005926DA"/>
    <w:rsid w:val="00623420"/>
    <w:rsid w:val="00656662"/>
    <w:rsid w:val="00714EF4"/>
    <w:rsid w:val="0073281D"/>
    <w:rsid w:val="00732C12"/>
    <w:rsid w:val="00776707"/>
    <w:rsid w:val="00780771"/>
    <w:rsid w:val="007C7046"/>
    <w:rsid w:val="007D18CC"/>
    <w:rsid w:val="007F4FEE"/>
    <w:rsid w:val="008037F3"/>
    <w:rsid w:val="00807812"/>
    <w:rsid w:val="0090489E"/>
    <w:rsid w:val="009252BA"/>
    <w:rsid w:val="00932709"/>
    <w:rsid w:val="009341AF"/>
    <w:rsid w:val="009456AA"/>
    <w:rsid w:val="00A2028D"/>
    <w:rsid w:val="00A37BDA"/>
    <w:rsid w:val="00A83FCE"/>
    <w:rsid w:val="00AA76BB"/>
    <w:rsid w:val="00AD2F38"/>
    <w:rsid w:val="00AF4558"/>
    <w:rsid w:val="00B3229A"/>
    <w:rsid w:val="00B81E68"/>
    <w:rsid w:val="00BA0402"/>
    <w:rsid w:val="00BD2BC4"/>
    <w:rsid w:val="00BF2EC6"/>
    <w:rsid w:val="00C539D4"/>
    <w:rsid w:val="00C61625"/>
    <w:rsid w:val="00C912FF"/>
    <w:rsid w:val="00C91BE3"/>
    <w:rsid w:val="00D93866"/>
    <w:rsid w:val="00D94BA1"/>
    <w:rsid w:val="00E32674"/>
    <w:rsid w:val="00E96734"/>
    <w:rsid w:val="00EF194A"/>
    <w:rsid w:val="00F57A59"/>
    <w:rsid w:val="00FB4DB4"/>
    <w:rsid w:val="00FB6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6E36"/>
    <w:pPr>
      <w:keepNext/>
      <w:autoSpaceDE w:val="0"/>
      <w:autoSpaceDN w:val="0"/>
      <w:adjustRightInd w:val="0"/>
      <w:jc w:val="center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AF4558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a5">
    <w:name w:val="Название Знак"/>
    <w:link w:val="a3"/>
    <w:rsid w:val="00AF4558"/>
    <w:rPr>
      <w:sz w:val="28"/>
      <w:szCs w:val="24"/>
    </w:rPr>
  </w:style>
  <w:style w:type="character" w:styleId="a6">
    <w:name w:val="Hyperlink"/>
    <w:rsid w:val="00AF4558"/>
    <w:rPr>
      <w:color w:val="0000FF"/>
      <w:u w:val="single"/>
    </w:rPr>
  </w:style>
  <w:style w:type="paragraph" w:styleId="2">
    <w:name w:val="Body Text Indent 2"/>
    <w:basedOn w:val="a"/>
    <w:link w:val="20"/>
    <w:rsid w:val="00AF4558"/>
    <w:pPr>
      <w:autoSpaceDE w:val="0"/>
      <w:autoSpaceDN w:val="0"/>
      <w:adjustRightInd w:val="0"/>
      <w:ind w:firstLine="540"/>
      <w:jc w:val="center"/>
    </w:pPr>
    <w:rPr>
      <w:sz w:val="28"/>
      <w:lang/>
    </w:rPr>
  </w:style>
  <w:style w:type="character" w:customStyle="1" w:styleId="20">
    <w:name w:val="Основной текст с отступом 2 Знак"/>
    <w:basedOn w:val="a0"/>
    <w:link w:val="2"/>
    <w:rsid w:val="00AF4558"/>
    <w:rPr>
      <w:rFonts w:ascii="Times New Roman" w:eastAsia="Times New Roman" w:hAnsi="Times New Roman" w:cs="Times New Roman"/>
      <w:sz w:val="28"/>
      <w:szCs w:val="24"/>
      <w:lang/>
    </w:rPr>
  </w:style>
  <w:style w:type="paragraph" w:styleId="a7">
    <w:name w:val="Body Text"/>
    <w:basedOn w:val="a"/>
    <w:link w:val="a8"/>
    <w:semiHidden/>
    <w:rsid w:val="00AF4558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AF45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AF455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1">
    <w:name w:val="Без интервала1"/>
    <w:basedOn w:val="a"/>
    <w:rsid w:val="00AF4558"/>
    <w:pPr>
      <w:widowControl w:val="0"/>
      <w:suppressAutoHyphens/>
    </w:pPr>
    <w:rPr>
      <w:rFonts w:ascii="Calibri" w:eastAsia="Calibri" w:hAnsi="Calibri" w:cs="Calibri"/>
      <w:lang w:val="en-US" w:eastAsia="hi-IN" w:bidi="hi-IN"/>
    </w:rPr>
  </w:style>
  <w:style w:type="paragraph" w:customStyle="1" w:styleId="21">
    <w:name w:val="Основной текст с отступом 21"/>
    <w:basedOn w:val="a"/>
    <w:rsid w:val="00AF4558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AF45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next w:val="a"/>
    <w:link w:val="12"/>
    <w:uiPriority w:val="10"/>
    <w:qFormat/>
    <w:rsid w:val="00AF45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4"/>
    <w:uiPriority w:val="10"/>
    <w:rsid w:val="00AF455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539D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39D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76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c">
    <w:name w:val="Table Grid"/>
    <w:basedOn w:val="a1"/>
    <w:uiPriority w:val="39"/>
    <w:rsid w:val="00165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BF2EC6"/>
    <w:pPr>
      <w:ind w:left="720"/>
      <w:contextualSpacing/>
    </w:pPr>
  </w:style>
  <w:style w:type="paragraph" w:styleId="ae">
    <w:name w:val="Normal (Web)"/>
    <w:basedOn w:val="a"/>
    <w:uiPriority w:val="99"/>
    <w:rsid w:val="00BF2E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B6E36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7F4FEE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3E5E5-585A-4C1F-93CF-420D42A4E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Каранов Виталий Евгеньевич</dc:creator>
  <cp:keywords/>
  <dc:description/>
  <cp:lastModifiedBy>HP</cp:lastModifiedBy>
  <cp:revision>6</cp:revision>
  <cp:lastPrinted>2021-06-17T06:59:00Z</cp:lastPrinted>
  <dcterms:created xsi:type="dcterms:W3CDTF">2024-09-27T03:27:00Z</dcterms:created>
  <dcterms:modified xsi:type="dcterms:W3CDTF">2024-11-22T15:15:00Z</dcterms:modified>
</cp:coreProperties>
</file>