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040" w:rsidRDefault="00A15040" w:rsidP="00A15040">
      <w:pPr>
        <w:shd w:val="clear" w:color="auto" w:fill="FFFFFF"/>
        <w:jc w:val="center"/>
      </w:pPr>
      <w:bookmarkStart w:id="0" w:name="_GoBack"/>
      <w:bookmarkEnd w:id="0"/>
      <w:r>
        <w:rPr>
          <w:noProof/>
          <w:spacing w:val="-11"/>
          <w:sz w:val="22"/>
          <w:szCs w:val="22"/>
        </w:rPr>
        <w:drawing>
          <wp:inline distT="0" distB="0" distL="0" distR="0">
            <wp:extent cx="561975" cy="723900"/>
            <wp:effectExtent l="19050" t="0" r="9525" b="0"/>
            <wp:docPr id="3" name="Рисунок 1" descr="Черно-белый 0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ерно-белый 01_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040" w:rsidRPr="00453527" w:rsidRDefault="00A15040" w:rsidP="00A15040">
      <w:pPr>
        <w:shd w:val="clear" w:color="auto" w:fill="FFFFFF"/>
        <w:jc w:val="center"/>
      </w:pPr>
    </w:p>
    <w:p w:rsidR="00A15040" w:rsidRPr="00453527" w:rsidRDefault="00A15040" w:rsidP="00A15040">
      <w:pPr>
        <w:shd w:val="clear" w:color="auto" w:fill="FFFFFF"/>
        <w:jc w:val="center"/>
      </w:pPr>
      <w:r>
        <w:t xml:space="preserve">АДМИНИСТРАЦИЯ </w:t>
      </w:r>
      <w:r w:rsidRPr="00453527">
        <w:t xml:space="preserve"> ГОРОДА БАРНАУЛА</w:t>
      </w:r>
    </w:p>
    <w:p w:rsidR="00A15040" w:rsidRPr="00453527" w:rsidRDefault="00A15040" w:rsidP="00A15040">
      <w:pPr>
        <w:pStyle w:val="1"/>
        <w:ind w:left="0"/>
        <w:rPr>
          <w:rFonts w:ascii="Verdana" w:hAnsi="Verdana" w:cs="Arial"/>
          <w:sz w:val="30"/>
          <w:szCs w:val="30"/>
        </w:rPr>
      </w:pPr>
      <w:r w:rsidRPr="00453527">
        <w:rPr>
          <w:rFonts w:ascii="Verdana" w:hAnsi="Verdana" w:cs="Arial"/>
          <w:sz w:val="30"/>
          <w:szCs w:val="30"/>
        </w:rPr>
        <w:t>ПОСТАНОВЛЕНИЕ</w:t>
      </w:r>
    </w:p>
    <w:p w:rsidR="00A15040" w:rsidRDefault="00A15040" w:rsidP="00A15040">
      <w:pPr>
        <w:jc w:val="center"/>
        <w:rPr>
          <w:rFonts w:ascii="Book Antiqua" w:hAnsi="Book Antiqua"/>
        </w:rPr>
      </w:pPr>
    </w:p>
    <w:p w:rsidR="00A15040" w:rsidRDefault="00A15040" w:rsidP="00A15040">
      <w:pPr>
        <w:jc w:val="center"/>
        <w:rPr>
          <w:rFonts w:ascii="Book Antiqua" w:hAnsi="Book Antiqua"/>
        </w:rPr>
      </w:pPr>
    </w:p>
    <w:p w:rsidR="00A15040" w:rsidRDefault="00A15040" w:rsidP="00A15040">
      <w:r>
        <w:t>От __________________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№________________</w:t>
      </w:r>
    </w:p>
    <w:p w:rsidR="00A15040" w:rsidRDefault="00A15040" w:rsidP="00A15040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</w:tblGrid>
      <w:tr w:rsidR="00A15040" w:rsidRPr="00391561" w:rsidTr="006B65B7">
        <w:tc>
          <w:tcPr>
            <w:tcW w:w="4503" w:type="dxa"/>
          </w:tcPr>
          <w:p w:rsidR="00A15040" w:rsidRDefault="00A15040" w:rsidP="006B65B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A15040" w:rsidRDefault="00A15040" w:rsidP="006B65B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A15040" w:rsidRPr="00391561" w:rsidRDefault="00A15040" w:rsidP="006B65B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91561">
              <w:rPr>
                <w:sz w:val="28"/>
                <w:szCs w:val="28"/>
              </w:rPr>
              <w:t xml:space="preserve">Об утверждении </w:t>
            </w:r>
            <w:r>
              <w:rPr>
                <w:sz w:val="28"/>
                <w:szCs w:val="28"/>
              </w:rPr>
              <w:t xml:space="preserve">Порядка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предоставления из бюджета города субсидий </w:t>
            </w:r>
            <w:r w:rsidRPr="00A15040">
              <w:rPr>
                <w:rFonts w:eastAsiaTheme="minorHAnsi"/>
                <w:sz w:val="28"/>
                <w:szCs w:val="28"/>
                <w:lang w:eastAsia="en-US"/>
              </w:rPr>
              <w:t xml:space="preserve">хозяйственным </w:t>
            </w:r>
            <w:proofErr w:type="spellStart"/>
            <w:r w:rsidRPr="00A15040">
              <w:rPr>
                <w:rFonts w:eastAsiaTheme="minorHAnsi"/>
                <w:sz w:val="28"/>
                <w:szCs w:val="28"/>
                <w:lang w:eastAsia="en-US"/>
              </w:rPr>
              <w:t>общест</w:t>
            </w:r>
            <w:proofErr w:type="spellEnd"/>
            <w:r w:rsidRPr="00A15040">
              <w:rPr>
                <w:rFonts w:eastAsiaTheme="minorHAnsi"/>
                <w:sz w:val="28"/>
                <w:szCs w:val="28"/>
                <w:lang w:eastAsia="en-US"/>
              </w:rPr>
              <w:t>-вам, 100 процентов акций (долей) которых принадлежит городу Барнаулу, осуществляющим деятельность в сфере капитального строительства</w:t>
            </w:r>
          </w:p>
        </w:tc>
      </w:tr>
    </w:tbl>
    <w:p w:rsidR="00A15040" w:rsidRDefault="00A15040" w:rsidP="00A1504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15040" w:rsidRDefault="00A15040" w:rsidP="00A1504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15040" w:rsidRDefault="00A15040" w:rsidP="00A1504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15040" w:rsidRDefault="00A15040" w:rsidP="00A1504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91561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831701">
        <w:rPr>
          <w:rFonts w:ascii="Times New Roman" w:hAnsi="Times New Roman" w:cs="Times New Roman"/>
          <w:sz w:val="28"/>
          <w:szCs w:val="28"/>
        </w:rPr>
        <w:t xml:space="preserve">Федеральным законом от 06.10.2003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831701">
        <w:rPr>
          <w:rFonts w:ascii="Times New Roman" w:hAnsi="Times New Roman" w:cs="Times New Roman"/>
          <w:sz w:val="28"/>
          <w:szCs w:val="28"/>
        </w:rPr>
        <w:t xml:space="preserve">131-ФЗ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31701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3170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статьей 32.2 Федерального закона от 26.12.1995 №208-ФЗ «Об акционерных обществах»,</w:t>
      </w:r>
      <w:r w:rsidRPr="00831701">
        <w:rPr>
          <w:rFonts w:ascii="Times New Roman" w:hAnsi="Times New Roman" w:cs="Times New Roman"/>
          <w:sz w:val="28"/>
          <w:szCs w:val="28"/>
        </w:rPr>
        <w:t xml:space="preserve"> постановлением Правительства Российской Федерации от 18.09.2020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831701">
        <w:rPr>
          <w:rFonts w:ascii="Times New Roman" w:hAnsi="Times New Roman" w:cs="Times New Roman"/>
          <w:sz w:val="28"/>
          <w:szCs w:val="28"/>
        </w:rPr>
        <w:t xml:space="preserve">1492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31701">
        <w:rPr>
          <w:rFonts w:ascii="Times New Roman" w:hAnsi="Times New Roman" w:cs="Times New Roman"/>
          <w:sz w:val="28"/>
          <w:szCs w:val="28"/>
        </w:rPr>
        <w:t>Об общих требованиях к нормативным правовым актам, муниципальным правовым актам, регулирующим предоставление субсидий, в том числе грантов в форме субсидий, юридическим лицам, индивидуальным предпринимателям, а также физическим лицам - производителям товаров, работ, услуг,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317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5040" w:rsidRPr="00831701" w:rsidRDefault="00A15040" w:rsidP="00A1504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ПОСТАНОВЛЯЮ</w:t>
      </w:r>
      <w:r w:rsidRPr="00831701">
        <w:rPr>
          <w:rFonts w:ascii="Times New Roman" w:hAnsi="Times New Roman" w:cs="Times New Roman"/>
          <w:sz w:val="28"/>
          <w:szCs w:val="28"/>
        </w:rPr>
        <w:t>:</w:t>
      </w:r>
    </w:p>
    <w:p w:rsidR="00A15040" w:rsidRPr="00831701" w:rsidRDefault="00A15040" w:rsidP="00A1504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31701">
        <w:rPr>
          <w:sz w:val="28"/>
          <w:szCs w:val="28"/>
        </w:rPr>
        <w:t xml:space="preserve">1. Утвердить </w:t>
      </w:r>
      <w:r>
        <w:rPr>
          <w:sz w:val="28"/>
          <w:szCs w:val="28"/>
        </w:rPr>
        <w:t xml:space="preserve">Порядок </w:t>
      </w:r>
      <w:r>
        <w:rPr>
          <w:rFonts w:eastAsiaTheme="minorHAnsi"/>
          <w:sz w:val="28"/>
          <w:szCs w:val="28"/>
          <w:lang w:eastAsia="en-US"/>
        </w:rPr>
        <w:t xml:space="preserve">предоставления из бюджета города субсидий </w:t>
      </w:r>
      <w:r w:rsidRPr="00A15040">
        <w:rPr>
          <w:rFonts w:eastAsiaTheme="minorHAnsi"/>
          <w:sz w:val="28"/>
          <w:szCs w:val="28"/>
          <w:lang w:eastAsia="en-US"/>
        </w:rPr>
        <w:t>хозяйственным обществам, 100 процентов акций (долей) которых принадлежит городу Барнаулу, осуществляющим деятельность в сфере капитального строительства (</w:t>
      </w:r>
      <w:r>
        <w:rPr>
          <w:rFonts w:eastAsiaTheme="minorHAnsi"/>
          <w:sz w:val="28"/>
          <w:szCs w:val="28"/>
          <w:lang w:eastAsia="en-US"/>
        </w:rPr>
        <w:t xml:space="preserve">далее - Порядок) </w:t>
      </w:r>
      <w:r w:rsidRPr="00831701">
        <w:rPr>
          <w:sz w:val="28"/>
          <w:szCs w:val="28"/>
        </w:rPr>
        <w:t>(приложение).</w:t>
      </w:r>
    </w:p>
    <w:p w:rsidR="00A15040" w:rsidRPr="00831701" w:rsidRDefault="00A15040" w:rsidP="00A1504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" w:name="P13"/>
      <w:bookmarkEnd w:id="1"/>
      <w:r w:rsidRPr="00831701">
        <w:rPr>
          <w:rFonts w:ascii="Times New Roman" w:hAnsi="Times New Roman" w:cs="Times New Roman"/>
          <w:sz w:val="28"/>
          <w:szCs w:val="28"/>
        </w:rPr>
        <w:t xml:space="preserve">2. Требования о размещении на едином </w:t>
      </w:r>
      <w:r w:rsidRPr="00A87CE1">
        <w:rPr>
          <w:rFonts w:ascii="Times New Roman" w:hAnsi="Times New Roman" w:cs="Times New Roman"/>
          <w:sz w:val="28"/>
          <w:szCs w:val="28"/>
        </w:rPr>
        <w:t>портале бюджетной системы Российской Федерации в информационно-</w:t>
      </w:r>
      <w:r w:rsidR="00A87CE1" w:rsidRPr="006B65B7">
        <w:rPr>
          <w:rFonts w:ascii="Times New Roman" w:hAnsi="Times New Roman" w:cs="Times New Roman"/>
          <w:sz w:val="28"/>
          <w:szCs w:val="28"/>
        </w:rPr>
        <w:t>теле</w:t>
      </w:r>
      <w:r w:rsidRPr="006B65B7">
        <w:rPr>
          <w:rFonts w:ascii="Times New Roman" w:hAnsi="Times New Roman" w:cs="Times New Roman"/>
          <w:sz w:val="28"/>
          <w:szCs w:val="28"/>
        </w:rPr>
        <w:t>к</w:t>
      </w:r>
      <w:r w:rsidRPr="00A87CE1">
        <w:rPr>
          <w:rFonts w:ascii="Times New Roman" w:hAnsi="Times New Roman" w:cs="Times New Roman"/>
          <w:sz w:val="28"/>
          <w:szCs w:val="28"/>
        </w:rPr>
        <w:t>оммуникационной</w:t>
      </w:r>
      <w:r w:rsidRPr="00831701">
        <w:rPr>
          <w:rFonts w:ascii="Times New Roman" w:hAnsi="Times New Roman" w:cs="Times New Roman"/>
          <w:sz w:val="28"/>
          <w:szCs w:val="28"/>
        </w:rPr>
        <w:t xml:space="preserve"> сети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31701">
        <w:rPr>
          <w:rFonts w:ascii="Times New Roman" w:hAnsi="Times New Roman" w:cs="Times New Roman"/>
          <w:sz w:val="28"/>
          <w:szCs w:val="28"/>
        </w:rPr>
        <w:t>Интернет» информации, предусмотренной пункт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31701">
        <w:rPr>
          <w:rFonts w:ascii="Times New Roman" w:hAnsi="Times New Roman" w:cs="Times New Roman"/>
          <w:sz w:val="28"/>
          <w:szCs w:val="28"/>
        </w:rPr>
        <w:t xml:space="preserve">м </w:t>
      </w:r>
      <w:r w:rsidRPr="00A42B8E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A42B8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31701">
        <w:rPr>
          <w:rFonts w:ascii="Times New Roman" w:hAnsi="Times New Roman" w:cs="Times New Roman"/>
          <w:sz w:val="28"/>
          <w:szCs w:val="28"/>
        </w:rPr>
        <w:t>Порядк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31701">
        <w:rPr>
          <w:rFonts w:ascii="Times New Roman" w:hAnsi="Times New Roman" w:cs="Times New Roman"/>
          <w:sz w:val="28"/>
          <w:szCs w:val="28"/>
        </w:rPr>
        <w:t>, применяются к правоотношениям, возникающим с 01.10.2021.</w:t>
      </w:r>
    </w:p>
    <w:p w:rsidR="00A15040" w:rsidRPr="00831701" w:rsidRDefault="00A15040" w:rsidP="00A1504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1701">
        <w:rPr>
          <w:rFonts w:ascii="Times New Roman" w:hAnsi="Times New Roman" w:cs="Times New Roman"/>
          <w:sz w:val="28"/>
          <w:szCs w:val="28"/>
        </w:rPr>
        <w:t xml:space="preserve">3. Комитету информационной политики (Андреева Е.С.) обеспечить </w:t>
      </w:r>
      <w:r w:rsidRPr="00831701">
        <w:rPr>
          <w:rFonts w:ascii="Times New Roman" w:hAnsi="Times New Roman" w:cs="Times New Roman"/>
          <w:sz w:val="28"/>
          <w:szCs w:val="28"/>
        </w:rPr>
        <w:lastRenderedPageBreak/>
        <w:t xml:space="preserve">опубликование постановления в газете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31701">
        <w:rPr>
          <w:rFonts w:ascii="Times New Roman" w:hAnsi="Times New Roman" w:cs="Times New Roman"/>
          <w:sz w:val="28"/>
          <w:szCs w:val="28"/>
        </w:rPr>
        <w:t>Вечерний Барнаул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31701">
        <w:rPr>
          <w:rFonts w:ascii="Times New Roman" w:hAnsi="Times New Roman" w:cs="Times New Roman"/>
          <w:sz w:val="28"/>
          <w:szCs w:val="28"/>
        </w:rPr>
        <w:t xml:space="preserve"> и официальном сетевом издании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31701">
        <w:rPr>
          <w:rFonts w:ascii="Times New Roman" w:hAnsi="Times New Roman" w:cs="Times New Roman"/>
          <w:sz w:val="28"/>
          <w:szCs w:val="28"/>
        </w:rPr>
        <w:t>Правовой портал администрации г. Барнаула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31701">
        <w:rPr>
          <w:rFonts w:ascii="Times New Roman" w:hAnsi="Times New Roman" w:cs="Times New Roman"/>
          <w:sz w:val="28"/>
          <w:szCs w:val="28"/>
        </w:rPr>
        <w:t>.</w:t>
      </w:r>
    </w:p>
    <w:p w:rsidR="00A15040" w:rsidRDefault="00A15040" w:rsidP="00A1504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1701">
        <w:rPr>
          <w:rFonts w:ascii="Times New Roman" w:hAnsi="Times New Roman" w:cs="Times New Roman"/>
          <w:sz w:val="28"/>
          <w:szCs w:val="28"/>
        </w:rPr>
        <w:t xml:space="preserve">4. Контроль за исполнением постановления возложить на заместителя главы администрации города </w:t>
      </w:r>
      <w:r>
        <w:rPr>
          <w:rFonts w:ascii="Times New Roman" w:hAnsi="Times New Roman" w:cs="Times New Roman"/>
          <w:sz w:val="28"/>
          <w:szCs w:val="28"/>
        </w:rPr>
        <w:t>экономической политике.</w:t>
      </w:r>
    </w:p>
    <w:p w:rsidR="00A15040" w:rsidRDefault="00A15040" w:rsidP="00A1504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15040" w:rsidRPr="00391561" w:rsidRDefault="00A15040" w:rsidP="00A1504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391561">
        <w:rPr>
          <w:rFonts w:ascii="Times New Roman" w:hAnsi="Times New Roman" w:cs="Times New Roman"/>
          <w:sz w:val="28"/>
          <w:szCs w:val="28"/>
        </w:rPr>
        <w:t>Глава города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Pr="00391561">
        <w:rPr>
          <w:rFonts w:ascii="Times New Roman" w:hAnsi="Times New Roman" w:cs="Times New Roman"/>
          <w:sz w:val="28"/>
          <w:szCs w:val="28"/>
        </w:rPr>
        <w:t>В.Г.Ф</w:t>
      </w:r>
      <w:r>
        <w:rPr>
          <w:rFonts w:ascii="Times New Roman" w:hAnsi="Times New Roman" w:cs="Times New Roman"/>
          <w:sz w:val="28"/>
          <w:szCs w:val="28"/>
        </w:rPr>
        <w:t>ранк</w:t>
      </w:r>
    </w:p>
    <w:p w:rsidR="00A15040" w:rsidRDefault="00A15040" w:rsidP="00A15040">
      <w:pPr>
        <w:pStyle w:val="ConsPlusNormal"/>
        <w:ind w:firstLine="5670"/>
        <w:outlineLvl w:val="0"/>
        <w:rPr>
          <w:rFonts w:ascii="Times New Roman" w:hAnsi="Times New Roman" w:cs="Times New Roman"/>
          <w:sz w:val="28"/>
          <w:szCs w:val="28"/>
        </w:rPr>
      </w:pPr>
    </w:p>
    <w:p w:rsidR="00A15040" w:rsidRDefault="00A15040" w:rsidP="00A15040">
      <w:pPr>
        <w:pStyle w:val="ConsPlusNormal"/>
        <w:ind w:firstLine="5670"/>
        <w:outlineLvl w:val="0"/>
        <w:rPr>
          <w:rFonts w:ascii="Times New Roman" w:hAnsi="Times New Roman" w:cs="Times New Roman"/>
          <w:sz w:val="28"/>
          <w:szCs w:val="28"/>
        </w:rPr>
      </w:pPr>
    </w:p>
    <w:p w:rsidR="00A15040" w:rsidRDefault="00A15040" w:rsidP="00A15040">
      <w:pPr>
        <w:pStyle w:val="ConsPlusNormal"/>
        <w:ind w:firstLine="5670"/>
        <w:outlineLvl w:val="0"/>
        <w:rPr>
          <w:rFonts w:ascii="Times New Roman" w:hAnsi="Times New Roman" w:cs="Times New Roman"/>
          <w:sz w:val="28"/>
          <w:szCs w:val="28"/>
        </w:rPr>
      </w:pPr>
    </w:p>
    <w:p w:rsidR="00A15040" w:rsidRDefault="00A15040" w:rsidP="00A15040">
      <w:pPr>
        <w:pStyle w:val="ConsPlusNormal"/>
        <w:ind w:firstLine="5670"/>
        <w:outlineLvl w:val="0"/>
        <w:rPr>
          <w:rFonts w:ascii="Times New Roman" w:hAnsi="Times New Roman" w:cs="Times New Roman"/>
          <w:sz w:val="28"/>
          <w:szCs w:val="28"/>
        </w:rPr>
      </w:pPr>
    </w:p>
    <w:p w:rsidR="00A15040" w:rsidRDefault="00A15040" w:rsidP="00A15040">
      <w:pPr>
        <w:pStyle w:val="ConsPlusNormal"/>
        <w:ind w:firstLine="5670"/>
        <w:outlineLvl w:val="0"/>
        <w:rPr>
          <w:rFonts w:ascii="Times New Roman" w:hAnsi="Times New Roman" w:cs="Times New Roman"/>
          <w:sz w:val="28"/>
          <w:szCs w:val="28"/>
        </w:rPr>
      </w:pPr>
    </w:p>
    <w:p w:rsidR="00A15040" w:rsidRDefault="00A15040" w:rsidP="00A15040">
      <w:pPr>
        <w:pStyle w:val="ConsPlusNormal"/>
        <w:ind w:firstLine="5670"/>
        <w:outlineLvl w:val="0"/>
        <w:rPr>
          <w:rFonts w:ascii="Times New Roman" w:hAnsi="Times New Roman" w:cs="Times New Roman"/>
          <w:sz w:val="28"/>
          <w:szCs w:val="28"/>
        </w:rPr>
      </w:pPr>
    </w:p>
    <w:p w:rsidR="00A15040" w:rsidRDefault="00A15040" w:rsidP="00A15040">
      <w:pPr>
        <w:pStyle w:val="ConsPlusNormal"/>
        <w:ind w:firstLine="5670"/>
        <w:outlineLvl w:val="0"/>
        <w:rPr>
          <w:rFonts w:ascii="Times New Roman" w:hAnsi="Times New Roman" w:cs="Times New Roman"/>
          <w:sz w:val="28"/>
          <w:szCs w:val="28"/>
        </w:rPr>
      </w:pPr>
    </w:p>
    <w:p w:rsidR="00A15040" w:rsidRDefault="00A15040" w:rsidP="00A15040">
      <w:pPr>
        <w:pStyle w:val="ConsPlusNormal"/>
        <w:ind w:firstLine="5670"/>
        <w:outlineLvl w:val="0"/>
        <w:rPr>
          <w:rFonts w:ascii="Times New Roman" w:hAnsi="Times New Roman" w:cs="Times New Roman"/>
          <w:sz w:val="28"/>
          <w:szCs w:val="28"/>
        </w:rPr>
      </w:pPr>
    </w:p>
    <w:p w:rsidR="00A15040" w:rsidRDefault="00A15040" w:rsidP="00A15040">
      <w:pPr>
        <w:pStyle w:val="ConsPlusNormal"/>
        <w:ind w:firstLine="5670"/>
        <w:outlineLvl w:val="0"/>
        <w:rPr>
          <w:rFonts w:ascii="Times New Roman" w:hAnsi="Times New Roman" w:cs="Times New Roman"/>
          <w:sz w:val="28"/>
          <w:szCs w:val="28"/>
        </w:rPr>
      </w:pPr>
    </w:p>
    <w:p w:rsidR="00A15040" w:rsidRDefault="00A15040" w:rsidP="00A15040">
      <w:pPr>
        <w:pStyle w:val="ConsPlusNormal"/>
        <w:ind w:firstLine="5670"/>
        <w:outlineLvl w:val="0"/>
        <w:rPr>
          <w:rFonts w:ascii="Times New Roman" w:hAnsi="Times New Roman" w:cs="Times New Roman"/>
          <w:sz w:val="28"/>
          <w:szCs w:val="28"/>
        </w:rPr>
      </w:pPr>
    </w:p>
    <w:p w:rsidR="00A15040" w:rsidRDefault="00A15040" w:rsidP="00A15040">
      <w:pPr>
        <w:pStyle w:val="ConsPlusNormal"/>
        <w:ind w:firstLine="5670"/>
        <w:outlineLvl w:val="0"/>
        <w:rPr>
          <w:rFonts w:ascii="Times New Roman" w:hAnsi="Times New Roman" w:cs="Times New Roman"/>
          <w:sz w:val="28"/>
          <w:szCs w:val="28"/>
        </w:rPr>
      </w:pPr>
    </w:p>
    <w:p w:rsidR="00A15040" w:rsidRDefault="00A15040" w:rsidP="00A15040">
      <w:pPr>
        <w:pStyle w:val="ConsPlusNormal"/>
        <w:ind w:firstLine="5670"/>
        <w:outlineLvl w:val="0"/>
        <w:rPr>
          <w:rFonts w:ascii="Times New Roman" w:hAnsi="Times New Roman" w:cs="Times New Roman"/>
          <w:sz w:val="28"/>
          <w:szCs w:val="28"/>
        </w:rPr>
      </w:pPr>
    </w:p>
    <w:p w:rsidR="00A15040" w:rsidRDefault="00A15040" w:rsidP="00A15040">
      <w:pPr>
        <w:pStyle w:val="ConsPlusNormal"/>
        <w:ind w:firstLine="5670"/>
        <w:outlineLvl w:val="0"/>
        <w:rPr>
          <w:rFonts w:ascii="Times New Roman" w:hAnsi="Times New Roman" w:cs="Times New Roman"/>
          <w:sz w:val="28"/>
          <w:szCs w:val="28"/>
        </w:rPr>
      </w:pPr>
    </w:p>
    <w:p w:rsidR="00A15040" w:rsidRDefault="00A15040" w:rsidP="00A15040">
      <w:pPr>
        <w:pStyle w:val="ConsPlusNormal"/>
        <w:ind w:firstLine="5670"/>
        <w:outlineLvl w:val="0"/>
        <w:rPr>
          <w:rFonts w:ascii="Times New Roman" w:hAnsi="Times New Roman" w:cs="Times New Roman"/>
          <w:sz w:val="28"/>
          <w:szCs w:val="28"/>
        </w:rPr>
      </w:pPr>
    </w:p>
    <w:p w:rsidR="00A15040" w:rsidRDefault="00A15040" w:rsidP="00A15040">
      <w:pPr>
        <w:pStyle w:val="ConsPlusNormal"/>
        <w:ind w:firstLine="5670"/>
        <w:outlineLvl w:val="0"/>
        <w:rPr>
          <w:rFonts w:ascii="Times New Roman" w:hAnsi="Times New Roman" w:cs="Times New Roman"/>
          <w:sz w:val="28"/>
          <w:szCs w:val="28"/>
        </w:rPr>
      </w:pPr>
    </w:p>
    <w:p w:rsidR="00A15040" w:rsidRDefault="00A15040" w:rsidP="00A15040">
      <w:pPr>
        <w:pStyle w:val="ConsPlusNormal"/>
        <w:ind w:firstLine="5670"/>
        <w:outlineLvl w:val="0"/>
        <w:rPr>
          <w:rFonts w:ascii="Times New Roman" w:hAnsi="Times New Roman" w:cs="Times New Roman"/>
          <w:sz w:val="28"/>
          <w:szCs w:val="28"/>
        </w:rPr>
      </w:pPr>
    </w:p>
    <w:p w:rsidR="00A15040" w:rsidRDefault="00A15040" w:rsidP="00A15040">
      <w:pPr>
        <w:pStyle w:val="ConsPlusNormal"/>
        <w:ind w:firstLine="5670"/>
        <w:outlineLvl w:val="0"/>
        <w:rPr>
          <w:rFonts w:ascii="Times New Roman" w:hAnsi="Times New Roman" w:cs="Times New Roman"/>
          <w:sz w:val="28"/>
          <w:szCs w:val="28"/>
        </w:rPr>
      </w:pPr>
    </w:p>
    <w:p w:rsidR="00A15040" w:rsidRDefault="00A15040" w:rsidP="00A15040">
      <w:pPr>
        <w:pStyle w:val="ConsPlusNormal"/>
        <w:ind w:firstLine="5670"/>
        <w:outlineLvl w:val="0"/>
        <w:rPr>
          <w:rFonts w:ascii="Times New Roman" w:hAnsi="Times New Roman" w:cs="Times New Roman"/>
          <w:sz w:val="28"/>
          <w:szCs w:val="28"/>
        </w:rPr>
      </w:pPr>
    </w:p>
    <w:p w:rsidR="00A15040" w:rsidRDefault="00A15040" w:rsidP="00A15040">
      <w:pPr>
        <w:pStyle w:val="ConsPlusNormal"/>
        <w:ind w:firstLine="5670"/>
        <w:outlineLvl w:val="0"/>
        <w:rPr>
          <w:rFonts w:ascii="Times New Roman" w:hAnsi="Times New Roman" w:cs="Times New Roman"/>
          <w:sz w:val="28"/>
          <w:szCs w:val="28"/>
        </w:rPr>
      </w:pPr>
    </w:p>
    <w:p w:rsidR="00A15040" w:rsidRDefault="00A15040" w:rsidP="00A15040">
      <w:pPr>
        <w:pStyle w:val="ConsPlusNormal"/>
        <w:ind w:firstLine="5670"/>
        <w:outlineLvl w:val="0"/>
        <w:rPr>
          <w:rFonts w:ascii="Times New Roman" w:hAnsi="Times New Roman" w:cs="Times New Roman"/>
          <w:sz w:val="28"/>
          <w:szCs w:val="28"/>
        </w:rPr>
      </w:pPr>
    </w:p>
    <w:p w:rsidR="00A15040" w:rsidRDefault="00A15040" w:rsidP="00A15040">
      <w:pPr>
        <w:pStyle w:val="ConsPlusNormal"/>
        <w:ind w:firstLine="5670"/>
        <w:outlineLvl w:val="0"/>
        <w:rPr>
          <w:rFonts w:ascii="Times New Roman" w:hAnsi="Times New Roman" w:cs="Times New Roman"/>
          <w:sz w:val="28"/>
          <w:szCs w:val="28"/>
        </w:rPr>
      </w:pPr>
    </w:p>
    <w:p w:rsidR="00A15040" w:rsidRDefault="00A15040" w:rsidP="00A15040">
      <w:pPr>
        <w:pStyle w:val="ConsPlusNormal"/>
        <w:ind w:firstLine="5670"/>
        <w:outlineLvl w:val="0"/>
        <w:rPr>
          <w:rFonts w:ascii="Times New Roman" w:hAnsi="Times New Roman" w:cs="Times New Roman"/>
          <w:sz w:val="28"/>
          <w:szCs w:val="28"/>
        </w:rPr>
      </w:pPr>
    </w:p>
    <w:p w:rsidR="00A15040" w:rsidRDefault="00A15040" w:rsidP="00A15040">
      <w:pPr>
        <w:pStyle w:val="ConsPlusNormal"/>
        <w:ind w:firstLine="5670"/>
        <w:outlineLvl w:val="0"/>
        <w:rPr>
          <w:rFonts w:ascii="Times New Roman" w:hAnsi="Times New Roman" w:cs="Times New Roman"/>
          <w:sz w:val="28"/>
          <w:szCs w:val="28"/>
        </w:rPr>
      </w:pPr>
    </w:p>
    <w:p w:rsidR="00A15040" w:rsidRDefault="00A15040" w:rsidP="00A15040">
      <w:pPr>
        <w:pStyle w:val="ConsPlusNormal"/>
        <w:ind w:firstLine="5670"/>
        <w:outlineLvl w:val="0"/>
        <w:rPr>
          <w:rFonts w:ascii="Times New Roman" w:hAnsi="Times New Roman" w:cs="Times New Roman"/>
          <w:sz w:val="28"/>
          <w:szCs w:val="28"/>
        </w:rPr>
      </w:pPr>
    </w:p>
    <w:p w:rsidR="00A15040" w:rsidRDefault="00A15040" w:rsidP="00A15040">
      <w:pPr>
        <w:pStyle w:val="ConsPlusNormal"/>
        <w:ind w:firstLine="5670"/>
        <w:outlineLvl w:val="0"/>
        <w:rPr>
          <w:rFonts w:ascii="Times New Roman" w:hAnsi="Times New Roman" w:cs="Times New Roman"/>
          <w:sz w:val="28"/>
          <w:szCs w:val="28"/>
        </w:rPr>
      </w:pPr>
    </w:p>
    <w:p w:rsidR="00A15040" w:rsidRDefault="00A15040" w:rsidP="00A15040">
      <w:pPr>
        <w:pStyle w:val="ConsPlusNormal"/>
        <w:ind w:firstLine="5670"/>
        <w:outlineLvl w:val="0"/>
        <w:rPr>
          <w:rFonts w:ascii="Times New Roman" w:hAnsi="Times New Roman" w:cs="Times New Roman"/>
          <w:sz w:val="28"/>
          <w:szCs w:val="28"/>
        </w:rPr>
      </w:pPr>
    </w:p>
    <w:p w:rsidR="00A15040" w:rsidRDefault="00A15040" w:rsidP="00A15040">
      <w:pPr>
        <w:pStyle w:val="ConsPlusNormal"/>
        <w:ind w:firstLine="5670"/>
        <w:outlineLvl w:val="0"/>
        <w:rPr>
          <w:rFonts w:ascii="Times New Roman" w:hAnsi="Times New Roman" w:cs="Times New Roman"/>
          <w:sz w:val="28"/>
          <w:szCs w:val="28"/>
        </w:rPr>
      </w:pPr>
    </w:p>
    <w:p w:rsidR="00A15040" w:rsidRDefault="00A15040" w:rsidP="00A15040">
      <w:pPr>
        <w:pStyle w:val="ConsPlusNormal"/>
        <w:ind w:firstLine="5670"/>
        <w:outlineLvl w:val="0"/>
        <w:rPr>
          <w:rFonts w:ascii="Times New Roman" w:hAnsi="Times New Roman" w:cs="Times New Roman"/>
          <w:sz w:val="28"/>
          <w:szCs w:val="28"/>
        </w:rPr>
      </w:pPr>
    </w:p>
    <w:p w:rsidR="00A15040" w:rsidRDefault="00A15040" w:rsidP="00A15040">
      <w:pPr>
        <w:pStyle w:val="ConsPlusNormal"/>
        <w:ind w:firstLine="5670"/>
        <w:outlineLvl w:val="0"/>
        <w:rPr>
          <w:rFonts w:ascii="Times New Roman" w:hAnsi="Times New Roman" w:cs="Times New Roman"/>
          <w:sz w:val="28"/>
          <w:szCs w:val="28"/>
        </w:rPr>
      </w:pPr>
    </w:p>
    <w:p w:rsidR="00A15040" w:rsidRDefault="00A15040" w:rsidP="00A15040">
      <w:pPr>
        <w:pStyle w:val="ConsPlusNormal"/>
        <w:ind w:firstLine="5670"/>
        <w:outlineLvl w:val="0"/>
        <w:rPr>
          <w:rFonts w:ascii="Times New Roman" w:hAnsi="Times New Roman" w:cs="Times New Roman"/>
          <w:sz w:val="28"/>
          <w:szCs w:val="28"/>
        </w:rPr>
      </w:pPr>
    </w:p>
    <w:p w:rsidR="00A15040" w:rsidRDefault="00A15040" w:rsidP="00A15040">
      <w:pPr>
        <w:pStyle w:val="ConsPlusNormal"/>
        <w:ind w:firstLine="5670"/>
        <w:outlineLvl w:val="0"/>
        <w:rPr>
          <w:rFonts w:ascii="Times New Roman" w:hAnsi="Times New Roman" w:cs="Times New Roman"/>
          <w:sz w:val="28"/>
          <w:szCs w:val="28"/>
        </w:rPr>
      </w:pPr>
    </w:p>
    <w:p w:rsidR="00A15040" w:rsidRDefault="00A15040" w:rsidP="00A15040">
      <w:pPr>
        <w:pStyle w:val="ConsPlusNormal"/>
        <w:ind w:firstLine="5670"/>
        <w:outlineLvl w:val="0"/>
        <w:rPr>
          <w:rFonts w:ascii="Times New Roman" w:hAnsi="Times New Roman" w:cs="Times New Roman"/>
          <w:sz w:val="28"/>
          <w:szCs w:val="28"/>
        </w:rPr>
      </w:pPr>
    </w:p>
    <w:p w:rsidR="00A15040" w:rsidRDefault="00A15040" w:rsidP="00A15040">
      <w:pPr>
        <w:pStyle w:val="ConsPlusNormal"/>
        <w:ind w:firstLine="5670"/>
        <w:outlineLvl w:val="0"/>
        <w:rPr>
          <w:rFonts w:ascii="Times New Roman" w:hAnsi="Times New Roman" w:cs="Times New Roman"/>
          <w:sz w:val="28"/>
          <w:szCs w:val="28"/>
        </w:rPr>
      </w:pPr>
    </w:p>
    <w:p w:rsidR="00A15040" w:rsidRDefault="00A15040" w:rsidP="00A15040">
      <w:pPr>
        <w:pStyle w:val="ConsPlusNormal"/>
        <w:ind w:firstLine="5670"/>
        <w:outlineLvl w:val="0"/>
        <w:rPr>
          <w:rFonts w:ascii="Times New Roman" w:hAnsi="Times New Roman" w:cs="Times New Roman"/>
          <w:sz w:val="28"/>
          <w:szCs w:val="28"/>
        </w:rPr>
      </w:pPr>
    </w:p>
    <w:p w:rsidR="00A15040" w:rsidRDefault="00A15040" w:rsidP="00A15040">
      <w:pPr>
        <w:pStyle w:val="ConsPlusNormal"/>
        <w:ind w:firstLine="5670"/>
        <w:outlineLvl w:val="0"/>
        <w:rPr>
          <w:rFonts w:ascii="Times New Roman" w:hAnsi="Times New Roman" w:cs="Times New Roman"/>
          <w:sz w:val="28"/>
          <w:szCs w:val="28"/>
        </w:rPr>
      </w:pPr>
    </w:p>
    <w:p w:rsidR="00A15040" w:rsidRDefault="00A15040" w:rsidP="00A15040">
      <w:pPr>
        <w:pStyle w:val="ConsPlusNormal"/>
        <w:ind w:firstLine="5670"/>
        <w:outlineLvl w:val="0"/>
        <w:rPr>
          <w:rFonts w:ascii="Times New Roman" w:hAnsi="Times New Roman" w:cs="Times New Roman"/>
          <w:sz w:val="28"/>
          <w:szCs w:val="28"/>
        </w:rPr>
      </w:pPr>
    </w:p>
    <w:p w:rsidR="00A15040" w:rsidRDefault="00A15040" w:rsidP="00A15040">
      <w:pPr>
        <w:pStyle w:val="ConsPlusNormal"/>
        <w:ind w:firstLine="5670"/>
        <w:outlineLvl w:val="0"/>
        <w:rPr>
          <w:rFonts w:ascii="Times New Roman" w:hAnsi="Times New Roman" w:cs="Times New Roman"/>
          <w:sz w:val="28"/>
          <w:szCs w:val="28"/>
        </w:rPr>
      </w:pPr>
    </w:p>
    <w:p w:rsidR="00A15040" w:rsidRDefault="00A15040" w:rsidP="00A15040">
      <w:pPr>
        <w:pStyle w:val="ConsPlusNormal"/>
        <w:ind w:firstLine="5670"/>
        <w:outlineLvl w:val="0"/>
        <w:rPr>
          <w:rFonts w:ascii="Times New Roman" w:hAnsi="Times New Roman" w:cs="Times New Roman"/>
          <w:sz w:val="28"/>
          <w:szCs w:val="28"/>
        </w:rPr>
      </w:pPr>
    </w:p>
    <w:p w:rsidR="00A15040" w:rsidRDefault="00A15040" w:rsidP="00A15040">
      <w:pPr>
        <w:pStyle w:val="ConsPlusNormal"/>
        <w:ind w:firstLine="5670"/>
        <w:outlineLvl w:val="0"/>
        <w:rPr>
          <w:rFonts w:ascii="Times New Roman" w:hAnsi="Times New Roman" w:cs="Times New Roman"/>
          <w:sz w:val="28"/>
          <w:szCs w:val="28"/>
        </w:rPr>
      </w:pPr>
    </w:p>
    <w:p w:rsidR="00A15040" w:rsidRPr="00391561" w:rsidRDefault="00A15040" w:rsidP="00A15040">
      <w:pPr>
        <w:pStyle w:val="ConsPlusNormal"/>
        <w:ind w:firstLine="5670"/>
        <w:outlineLvl w:val="0"/>
        <w:rPr>
          <w:rFonts w:ascii="Times New Roman" w:hAnsi="Times New Roman" w:cs="Times New Roman"/>
          <w:sz w:val="28"/>
          <w:szCs w:val="28"/>
        </w:rPr>
      </w:pPr>
      <w:r w:rsidRPr="00391561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A15040" w:rsidRPr="00391561" w:rsidRDefault="00A15040" w:rsidP="00A15040">
      <w:pPr>
        <w:pStyle w:val="ConsPlusNormal"/>
        <w:ind w:firstLine="5670"/>
        <w:rPr>
          <w:rFonts w:ascii="Times New Roman" w:hAnsi="Times New Roman" w:cs="Times New Roman"/>
          <w:sz w:val="28"/>
          <w:szCs w:val="28"/>
        </w:rPr>
      </w:pPr>
      <w:r w:rsidRPr="00391561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391561">
        <w:rPr>
          <w:rFonts w:ascii="Times New Roman" w:hAnsi="Times New Roman" w:cs="Times New Roman"/>
          <w:sz w:val="28"/>
          <w:szCs w:val="28"/>
        </w:rPr>
        <w:t>остановлению</w:t>
      </w:r>
    </w:p>
    <w:p w:rsidR="00A15040" w:rsidRPr="00391561" w:rsidRDefault="00A15040" w:rsidP="00A15040">
      <w:pPr>
        <w:pStyle w:val="ConsPlusNormal"/>
        <w:ind w:firstLine="5670"/>
        <w:rPr>
          <w:rFonts w:ascii="Times New Roman" w:hAnsi="Times New Roman" w:cs="Times New Roman"/>
          <w:sz w:val="28"/>
          <w:szCs w:val="28"/>
        </w:rPr>
      </w:pPr>
      <w:r w:rsidRPr="00391561">
        <w:rPr>
          <w:rFonts w:ascii="Times New Roman" w:hAnsi="Times New Roman" w:cs="Times New Roman"/>
          <w:sz w:val="28"/>
          <w:szCs w:val="28"/>
        </w:rPr>
        <w:t>администрации города</w:t>
      </w:r>
    </w:p>
    <w:p w:rsidR="00A15040" w:rsidRPr="00391561" w:rsidRDefault="00A15040" w:rsidP="00A15040">
      <w:pPr>
        <w:pStyle w:val="ConsPlusNormal"/>
        <w:ind w:firstLine="5670"/>
        <w:rPr>
          <w:rFonts w:ascii="Times New Roman" w:hAnsi="Times New Roman" w:cs="Times New Roman"/>
          <w:sz w:val="28"/>
          <w:szCs w:val="28"/>
        </w:rPr>
      </w:pPr>
      <w:r w:rsidRPr="00391561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__________</w:t>
      </w:r>
      <w:r w:rsidRPr="00391561">
        <w:rPr>
          <w:rFonts w:ascii="Times New Roman" w:hAnsi="Times New Roman" w:cs="Times New Roman"/>
          <w:sz w:val="28"/>
          <w:szCs w:val="28"/>
        </w:rPr>
        <w:t xml:space="preserve"> 2021 г.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3915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</w:t>
      </w:r>
    </w:p>
    <w:p w:rsidR="00A15040" w:rsidRPr="00391561" w:rsidRDefault="00A15040" w:rsidP="00A1504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15040" w:rsidRDefault="00A15040" w:rsidP="00A15040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2" w:name="P29"/>
      <w:bookmarkEnd w:id="2"/>
      <w:r>
        <w:rPr>
          <w:rFonts w:ascii="Times New Roman" w:hAnsi="Times New Roman" w:cs="Times New Roman"/>
          <w:b w:val="0"/>
          <w:sz w:val="28"/>
          <w:szCs w:val="28"/>
        </w:rPr>
        <w:t>ПОРЯДОК</w:t>
      </w:r>
    </w:p>
    <w:p w:rsidR="00A15040" w:rsidRPr="003468B7" w:rsidRDefault="00A15040" w:rsidP="00A15040">
      <w:pPr>
        <w:pStyle w:val="ConsPlusTitle"/>
        <w:jc w:val="center"/>
        <w:outlineLvl w:val="1"/>
        <w:rPr>
          <w:rFonts w:ascii="Times New Roman" w:eastAsiaTheme="minorHAnsi" w:hAnsi="Times New Roman" w:cs="Times New Roman"/>
          <w:b w:val="0"/>
          <w:sz w:val="28"/>
          <w:szCs w:val="28"/>
          <w:lang w:eastAsia="en-US"/>
        </w:rPr>
      </w:pPr>
      <w:r w:rsidRPr="0044646A">
        <w:rPr>
          <w:rFonts w:ascii="Times New Roman" w:eastAsiaTheme="minorHAnsi" w:hAnsi="Times New Roman" w:cs="Times New Roman"/>
          <w:b w:val="0"/>
          <w:sz w:val="28"/>
          <w:szCs w:val="28"/>
          <w:lang w:eastAsia="en-US"/>
        </w:rPr>
        <w:t xml:space="preserve">предоставления из бюджета города </w:t>
      </w:r>
      <w:r>
        <w:rPr>
          <w:rFonts w:ascii="Times New Roman" w:eastAsiaTheme="minorHAnsi" w:hAnsi="Times New Roman" w:cs="Times New Roman"/>
          <w:b w:val="0"/>
          <w:sz w:val="28"/>
          <w:szCs w:val="28"/>
          <w:lang w:eastAsia="en-US"/>
        </w:rPr>
        <w:t>субсидий</w:t>
      </w:r>
      <w:r w:rsidRPr="0045238C">
        <w:rPr>
          <w:rFonts w:ascii="Times New Roman" w:eastAsiaTheme="minorHAnsi" w:hAnsi="Times New Roman" w:cs="Times New Roman"/>
          <w:b w:val="0"/>
          <w:sz w:val="28"/>
          <w:szCs w:val="28"/>
          <w:lang w:eastAsia="en-US"/>
        </w:rPr>
        <w:t xml:space="preserve"> </w:t>
      </w:r>
      <w:r w:rsidRPr="003468B7">
        <w:rPr>
          <w:rFonts w:ascii="Times New Roman" w:eastAsiaTheme="minorHAnsi" w:hAnsi="Times New Roman" w:cs="Times New Roman"/>
          <w:b w:val="0"/>
          <w:sz w:val="28"/>
          <w:szCs w:val="28"/>
          <w:lang w:eastAsia="en-US"/>
        </w:rPr>
        <w:t>хозяйственным обществам, 100 процентов акций (долей) которых принадлежит городу Барнаулу, осуществляющим деятельность в сфере капитального строительства</w:t>
      </w:r>
    </w:p>
    <w:p w:rsidR="00A15040" w:rsidRPr="003468B7" w:rsidRDefault="00A15040" w:rsidP="00A15040">
      <w:pPr>
        <w:pStyle w:val="ConsPlusTitle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</w:p>
    <w:p w:rsidR="00A15040" w:rsidRPr="003468B7" w:rsidRDefault="00A15040" w:rsidP="00A15040">
      <w:pPr>
        <w:pStyle w:val="ConsPlusTitle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 w:rsidRPr="003468B7">
        <w:rPr>
          <w:rFonts w:ascii="Times New Roman" w:hAnsi="Times New Roman" w:cs="Times New Roman"/>
          <w:b w:val="0"/>
          <w:sz w:val="28"/>
          <w:szCs w:val="28"/>
        </w:rPr>
        <w:t>1. Общие положения</w:t>
      </w:r>
    </w:p>
    <w:p w:rsidR="00A15040" w:rsidRPr="003468B7" w:rsidRDefault="00A15040" w:rsidP="00A1504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15040" w:rsidRPr="003468B7" w:rsidRDefault="00A15040" w:rsidP="00A1504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bookmarkStart w:id="3" w:name="P35"/>
      <w:bookmarkEnd w:id="3"/>
      <w:r w:rsidRPr="003468B7">
        <w:rPr>
          <w:sz w:val="28"/>
          <w:szCs w:val="28"/>
        </w:rPr>
        <w:t xml:space="preserve">1.1. Порядок </w:t>
      </w:r>
      <w:r w:rsidRPr="003468B7">
        <w:rPr>
          <w:rFonts w:eastAsiaTheme="minorHAnsi"/>
          <w:sz w:val="28"/>
          <w:szCs w:val="28"/>
          <w:lang w:eastAsia="en-US"/>
        </w:rPr>
        <w:t>предоставления из бюджета города субсиди</w:t>
      </w:r>
      <w:r>
        <w:rPr>
          <w:rFonts w:eastAsiaTheme="minorHAnsi"/>
          <w:sz w:val="28"/>
          <w:szCs w:val="28"/>
          <w:lang w:eastAsia="en-US"/>
        </w:rPr>
        <w:t>й</w:t>
      </w:r>
      <w:r w:rsidRPr="003468B7">
        <w:rPr>
          <w:rFonts w:eastAsiaTheme="minorHAnsi"/>
          <w:sz w:val="28"/>
          <w:szCs w:val="28"/>
          <w:lang w:eastAsia="en-US"/>
        </w:rPr>
        <w:t xml:space="preserve"> хозяйственным обществам, 100 процентов акций (долей) которых принадлежит городу Барнаулу, осуществляющим деятельность в сфере капитального строительства </w:t>
      </w:r>
      <w:r w:rsidRPr="003468B7">
        <w:rPr>
          <w:sz w:val="28"/>
          <w:szCs w:val="28"/>
        </w:rPr>
        <w:t xml:space="preserve">(далее - Порядок), разработан в соответствии </w:t>
      </w:r>
      <w:r w:rsidR="006B65B7">
        <w:rPr>
          <w:sz w:val="28"/>
          <w:szCs w:val="28"/>
        </w:rPr>
        <w:br/>
      </w:r>
      <w:r w:rsidRPr="003468B7">
        <w:rPr>
          <w:sz w:val="28"/>
          <w:szCs w:val="28"/>
        </w:rPr>
        <w:t xml:space="preserve">с Бюджетным кодексом Российской Федерации, Федеральным законом от 26.12.1995 №208-ФЗ «Об акционерных обществах» и  определяет требования к внесению безвозмездного вклада в денежной форме (далее - субсидия) </w:t>
      </w:r>
      <w:r w:rsidR="006B65B7">
        <w:rPr>
          <w:sz w:val="28"/>
          <w:szCs w:val="28"/>
        </w:rPr>
        <w:br/>
      </w:r>
      <w:r w:rsidRPr="003468B7">
        <w:rPr>
          <w:sz w:val="28"/>
          <w:szCs w:val="28"/>
        </w:rPr>
        <w:t xml:space="preserve">в имущество акционерных обществ, 100 процентов акций которых принадлежит городскому округу - городу Барнаулу </w:t>
      </w:r>
      <w:r w:rsidRPr="00A15040">
        <w:rPr>
          <w:sz w:val="28"/>
          <w:szCs w:val="28"/>
        </w:rPr>
        <w:t>Алтайского края,</w:t>
      </w:r>
      <w:r w:rsidRPr="003468B7">
        <w:rPr>
          <w:sz w:val="28"/>
          <w:szCs w:val="28"/>
        </w:rPr>
        <w:t xml:space="preserve"> которые </w:t>
      </w:r>
      <w:r w:rsidRPr="003468B7">
        <w:rPr>
          <w:rFonts w:eastAsiaTheme="minorHAnsi"/>
          <w:sz w:val="28"/>
          <w:szCs w:val="28"/>
          <w:lang w:eastAsia="en-US"/>
        </w:rPr>
        <w:t xml:space="preserve">осуществляют деятельность в сфере капитального строительства </w:t>
      </w:r>
      <w:r w:rsidRPr="003468B7">
        <w:rPr>
          <w:sz w:val="28"/>
          <w:szCs w:val="28"/>
        </w:rPr>
        <w:t>(далее - общество), не увеличивающего уставн</w:t>
      </w:r>
      <w:r w:rsidR="00E0556C" w:rsidRPr="0078473D">
        <w:rPr>
          <w:sz w:val="28"/>
          <w:szCs w:val="28"/>
        </w:rPr>
        <w:t>ы</w:t>
      </w:r>
      <w:r w:rsidRPr="003468B7">
        <w:rPr>
          <w:sz w:val="28"/>
          <w:szCs w:val="28"/>
        </w:rPr>
        <w:t>й капитал.</w:t>
      </w:r>
    </w:p>
    <w:p w:rsidR="00A15040" w:rsidRPr="003468B7" w:rsidRDefault="00A15040" w:rsidP="00A1504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3468B7">
        <w:rPr>
          <w:sz w:val="28"/>
          <w:szCs w:val="28"/>
        </w:rPr>
        <w:t xml:space="preserve">1.2. Используемые в Порядке понятия и термины употребляются </w:t>
      </w:r>
      <w:r w:rsidR="006B65B7">
        <w:rPr>
          <w:sz w:val="28"/>
          <w:szCs w:val="28"/>
        </w:rPr>
        <w:br/>
      </w:r>
      <w:r w:rsidRPr="003468B7">
        <w:rPr>
          <w:sz w:val="28"/>
          <w:szCs w:val="28"/>
        </w:rPr>
        <w:t>в значениях, применяемых в соответствующих актах бюджетного и иного законодательства.</w:t>
      </w:r>
    </w:p>
    <w:p w:rsidR="00A15040" w:rsidRPr="003468B7" w:rsidRDefault="00A15040" w:rsidP="00A1504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3468B7">
        <w:rPr>
          <w:sz w:val="28"/>
          <w:szCs w:val="28"/>
        </w:rPr>
        <w:t xml:space="preserve">1.3. Целью предоставления субсидий является финансовое обеспечение затрат обществ в связи с </w:t>
      </w:r>
      <w:r w:rsidR="00314FD6">
        <w:rPr>
          <w:sz w:val="28"/>
          <w:szCs w:val="28"/>
        </w:rPr>
        <w:t>исполнением</w:t>
      </w:r>
      <w:r w:rsidRPr="003468B7">
        <w:rPr>
          <w:sz w:val="28"/>
          <w:szCs w:val="28"/>
        </w:rPr>
        <w:t xml:space="preserve"> обязательств (в том числе </w:t>
      </w:r>
      <w:r w:rsidR="00314FD6">
        <w:rPr>
          <w:sz w:val="28"/>
          <w:szCs w:val="28"/>
        </w:rPr>
        <w:t xml:space="preserve">погашением </w:t>
      </w:r>
      <w:r w:rsidRPr="003468B7">
        <w:rPr>
          <w:sz w:val="28"/>
          <w:szCs w:val="28"/>
        </w:rPr>
        <w:t xml:space="preserve">кредиторской задолженности по обязательным платежам), возникших </w:t>
      </w:r>
      <w:r w:rsidR="006B65B7">
        <w:rPr>
          <w:sz w:val="28"/>
          <w:szCs w:val="28"/>
        </w:rPr>
        <w:br/>
      </w:r>
      <w:r w:rsidRPr="003468B7">
        <w:rPr>
          <w:sz w:val="28"/>
          <w:szCs w:val="28"/>
        </w:rPr>
        <w:t>в процессе осуществления ими своей уставной деятельности</w:t>
      </w:r>
      <w:r w:rsidR="006B65B7">
        <w:rPr>
          <w:sz w:val="28"/>
          <w:szCs w:val="28"/>
        </w:rPr>
        <w:t>,</w:t>
      </w:r>
      <w:r w:rsidRPr="003468B7">
        <w:rPr>
          <w:sz w:val="28"/>
          <w:szCs w:val="28"/>
        </w:rPr>
        <w:t xml:space="preserve"> для восстановления платежеспособности обществ.</w:t>
      </w:r>
    </w:p>
    <w:p w:rsidR="00A15040" w:rsidRPr="003468B7" w:rsidRDefault="00A15040" w:rsidP="00A1504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3468B7">
        <w:rPr>
          <w:sz w:val="28"/>
          <w:szCs w:val="28"/>
        </w:rPr>
        <w:t xml:space="preserve">1.4. </w:t>
      </w:r>
      <w:r w:rsidRPr="003468B7">
        <w:rPr>
          <w:rFonts w:eastAsiaTheme="minorHAnsi"/>
          <w:sz w:val="28"/>
          <w:szCs w:val="28"/>
          <w:lang w:eastAsia="en-US"/>
        </w:rPr>
        <w:t xml:space="preserve">Предоставление субсидий является расходным обязательством городского округа - города Барнаула </w:t>
      </w:r>
      <w:r w:rsidRPr="00A15040">
        <w:rPr>
          <w:rFonts w:eastAsiaTheme="minorHAnsi"/>
          <w:sz w:val="28"/>
          <w:szCs w:val="28"/>
          <w:lang w:eastAsia="en-US"/>
        </w:rPr>
        <w:t>Алтайского края.</w:t>
      </w:r>
      <w:r>
        <w:rPr>
          <w:rFonts w:eastAsiaTheme="minorHAnsi"/>
          <w:sz w:val="28"/>
          <w:szCs w:val="28"/>
          <w:lang w:eastAsia="en-US"/>
        </w:rPr>
        <w:t xml:space="preserve"> </w:t>
      </w:r>
    </w:p>
    <w:p w:rsidR="00A15040" w:rsidRPr="003468B7" w:rsidRDefault="00A15040" w:rsidP="00A15040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bookmarkStart w:id="4" w:name="P44"/>
      <w:bookmarkEnd w:id="4"/>
      <w:r w:rsidRPr="003468B7">
        <w:rPr>
          <w:sz w:val="28"/>
          <w:szCs w:val="28"/>
        </w:rPr>
        <w:t xml:space="preserve">1.5. </w:t>
      </w:r>
      <w:r w:rsidRPr="003468B7">
        <w:rPr>
          <w:rFonts w:eastAsiaTheme="minorHAnsi"/>
          <w:sz w:val="28"/>
          <w:szCs w:val="28"/>
          <w:lang w:eastAsia="en-US"/>
        </w:rPr>
        <w:t xml:space="preserve">Главным распорядителем бюджетных средств города Барнаула,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соответствующий финансовый год и плановый период, является </w:t>
      </w:r>
      <w:r w:rsidRPr="003468B7">
        <w:rPr>
          <w:sz w:val="28"/>
          <w:szCs w:val="28"/>
        </w:rPr>
        <w:t xml:space="preserve">комитет по строительству, архитектуре  и развитию </w:t>
      </w:r>
      <w:r w:rsidRPr="006B65B7">
        <w:rPr>
          <w:sz w:val="28"/>
          <w:szCs w:val="28"/>
        </w:rPr>
        <w:t xml:space="preserve">города </w:t>
      </w:r>
      <w:r w:rsidR="00A87CE1" w:rsidRPr="006B65B7">
        <w:rPr>
          <w:sz w:val="28"/>
          <w:szCs w:val="28"/>
        </w:rPr>
        <w:t>Барнаула</w:t>
      </w:r>
      <w:r w:rsidR="00A87CE1">
        <w:rPr>
          <w:sz w:val="28"/>
          <w:szCs w:val="28"/>
        </w:rPr>
        <w:t xml:space="preserve"> </w:t>
      </w:r>
      <w:r w:rsidRPr="003468B7">
        <w:rPr>
          <w:sz w:val="28"/>
          <w:szCs w:val="28"/>
        </w:rPr>
        <w:t>(далее - комитет).</w:t>
      </w:r>
    </w:p>
    <w:p w:rsidR="00A15040" w:rsidRPr="00A15040" w:rsidRDefault="00A15040" w:rsidP="00A1504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68B7">
        <w:rPr>
          <w:rFonts w:ascii="Times New Roman" w:hAnsi="Times New Roman" w:cs="Times New Roman"/>
          <w:sz w:val="28"/>
          <w:szCs w:val="28"/>
        </w:rPr>
        <w:t>1.6. Субсидии могут быть использованы на погашение обязательств по оплате обязательных платежей в бюджеты бюджетной системы Российской Федерации, опл</w:t>
      </w:r>
      <w:r w:rsidRPr="006B65B7">
        <w:rPr>
          <w:rFonts w:ascii="Times New Roman" w:hAnsi="Times New Roman" w:cs="Times New Roman"/>
          <w:sz w:val="28"/>
          <w:szCs w:val="28"/>
        </w:rPr>
        <w:t>ат</w:t>
      </w:r>
      <w:r w:rsidR="00A87CE1" w:rsidRPr="006B65B7">
        <w:rPr>
          <w:rFonts w:ascii="Times New Roman" w:hAnsi="Times New Roman" w:cs="Times New Roman"/>
          <w:sz w:val="28"/>
          <w:szCs w:val="28"/>
        </w:rPr>
        <w:t>е</w:t>
      </w:r>
      <w:r w:rsidRPr="003468B7">
        <w:rPr>
          <w:rFonts w:ascii="Times New Roman" w:hAnsi="Times New Roman" w:cs="Times New Roman"/>
          <w:sz w:val="28"/>
          <w:szCs w:val="28"/>
        </w:rPr>
        <w:t xml:space="preserve"> труда работников обществ, предусмотренн</w:t>
      </w:r>
      <w:r w:rsidR="006B65B7">
        <w:rPr>
          <w:rFonts w:ascii="Times New Roman" w:hAnsi="Times New Roman" w:cs="Times New Roman"/>
          <w:sz w:val="28"/>
          <w:szCs w:val="28"/>
        </w:rPr>
        <w:t>ой</w:t>
      </w:r>
      <w:r w:rsidRPr="003468B7">
        <w:rPr>
          <w:rFonts w:ascii="Times New Roman" w:hAnsi="Times New Roman" w:cs="Times New Roman"/>
          <w:sz w:val="28"/>
          <w:szCs w:val="28"/>
        </w:rPr>
        <w:t xml:space="preserve"> действующим законодательством, оплат</w:t>
      </w:r>
      <w:r w:rsidR="00A87CE1" w:rsidRPr="006B65B7">
        <w:rPr>
          <w:rFonts w:ascii="Times New Roman" w:hAnsi="Times New Roman" w:cs="Times New Roman"/>
          <w:sz w:val="28"/>
          <w:szCs w:val="28"/>
        </w:rPr>
        <w:t>е</w:t>
      </w:r>
      <w:r w:rsidR="00A87CE1">
        <w:rPr>
          <w:rFonts w:ascii="Times New Roman" w:hAnsi="Times New Roman" w:cs="Times New Roman"/>
          <w:sz w:val="28"/>
          <w:szCs w:val="28"/>
        </w:rPr>
        <w:t xml:space="preserve"> </w:t>
      </w:r>
      <w:r w:rsidRPr="00A87CE1">
        <w:rPr>
          <w:rFonts w:ascii="Times New Roman" w:hAnsi="Times New Roman" w:cs="Times New Roman"/>
          <w:sz w:val="28"/>
          <w:szCs w:val="28"/>
        </w:rPr>
        <w:t xml:space="preserve"> </w:t>
      </w:r>
      <w:r w:rsidRPr="003468B7">
        <w:rPr>
          <w:rFonts w:ascii="Times New Roman" w:hAnsi="Times New Roman" w:cs="Times New Roman"/>
          <w:sz w:val="28"/>
          <w:szCs w:val="28"/>
        </w:rPr>
        <w:t>коммунальных услуг, услуг связи</w:t>
      </w:r>
      <w:r w:rsidRPr="00A15040">
        <w:rPr>
          <w:rFonts w:ascii="Times New Roman" w:hAnsi="Times New Roman" w:cs="Times New Roman"/>
          <w:sz w:val="28"/>
          <w:szCs w:val="28"/>
        </w:rPr>
        <w:t xml:space="preserve">,  исполнение судебных решений по искам, предъявленным к обществу </w:t>
      </w:r>
      <w:r w:rsidR="006B65B7">
        <w:rPr>
          <w:rFonts w:ascii="Times New Roman" w:hAnsi="Times New Roman" w:cs="Times New Roman"/>
          <w:sz w:val="28"/>
          <w:szCs w:val="28"/>
        </w:rPr>
        <w:br/>
      </w:r>
      <w:r w:rsidRPr="00A15040">
        <w:rPr>
          <w:rFonts w:ascii="Times New Roman" w:hAnsi="Times New Roman" w:cs="Times New Roman"/>
          <w:sz w:val="28"/>
          <w:szCs w:val="28"/>
        </w:rPr>
        <w:t xml:space="preserve">о взыскании неустойки в связи нарушением обществом обязательств по </w:t>
      </w:r>
      <w:r w:rsidRPr="00A15040">
        <w:rPr>
          <w:rFonts w:ascii="Times New Roman" w:hAnsi="Times New Roman" w:cs="Times New Roman"/>
          <w:sz w:val="28"/>
          <w:szCs w:val="28"/>
        </w:rPr>
        <w:lastRenderedPageBreak/>
        <w:t>договорам участия в долевом строительстве, опла</w:t>
      </w:r>
      <w:r w:rsidRPr="006B65B7">
        <w:rPr>
          <w:rFonts w:ascii="Times New Roman" w:hAnsi="Times New Roman" w:cs="Times New Roman"/>
          <w:sz w:val="28"/>
          <w:szCs w:val="28"/>
        </w:rPr>
        <w:t>т</w:t>
      </w:r>
      <w:r w:rsidR="00A87CE1" w:rsidRPr="006B65B7">
        <w:rPr>
          <w:rFonts w:ascii="Times New Roman" w:hAnsi="Times New Roman" w:cs="Times New Roman"/>
          <w:sz w:val="28"/>
          <w:szCs w:val="28"/>
        </w:rPr>
        <w:t>е</w:t>
      </w:r>
      <w:r w:rsidRPr="00A87CE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A15040">
        <w:rPr>
          <w:rFonts w:ascii="Times New Roman" w:hAnsi="Times New Roman" w:cs="Times New Roman"/>
          <w:sz w:val="28"/>
          <w:szCs w:val="28"/>
        </w:rPr>
        <w:t>товаров, работ, услуг</w:t>
      </w:r>
      <w:r w:rsidR="006306D7">
        <w:rPr>
          <w:rFonts w:ascii="Times New Roman" w:hAnsi="Times New Roman" w:cs="Times New Roman"/>
          <w:sz w:val="28"/>
          <w:szCs w:val="28"/>
        </w:rPr>
        <w:t xml:space="preserve">, </w:t>
      </w:r>
      <w:r w:rsidR="008355AB">
        <w:rPr>
          <w:rFonts w:ascii="Times New Roman" w:hAnsi="Times New Roman" w:cs="Times New Roman"/>
          <w:sz w:val="28"/>
          <w:szCs w:val="28"/>
        </w:rPr>
        <w:t xml:space="preserve">процентов </w:t>
      </w:r>
      <w:r w:rsidR="006306D7" w:rsidRPr="006B65B7">
        <w:rPr>
          <w:rFonts w:ascii="Times New Roman" w:hAnsi="Times New Roman" w:cs="Times New Roman"/>
          <w:sz w:val="28"/>
          <w:szCs w:val="28"/>
        </w:rPr>
        <w:t>по кредитам</w:t>
      </w:r>
      <w:r w:rsidR="006B65B7">
        <w:rPr>
          <w:rFonts w:ascii="Times New Roman" w:hAnsi="Times New Roman" w:cs="Times New Roman"/>
          <w:sz w:val="28"/>
          <w:szCs w:val="28"/>
        </w:rPr>
        <w:t xml:space="preserve">, </w:t>
      </w:r>
      <w:r w:rsidRPr="00A15040">
        <w:rPr>
          <w:rFonts w:ascii="Times New Roman" w:hAnsi="Times New Roman" w:cs="Times New Roman"/>
          <w:sz w:val="28"/>
          <w:szCs w:val="28"/>
        </w:rPr>
        <w:t>в целях завершения строительства многоквартирных домов, возводимых с привлечением средств участников долевого строительства, исполнение иных обязательств по договорам долевого участия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5040">
        <w:rPr>
          <w:rFonts w:ascii="Times New Roman" w:hAnsi="Times New Roman" w:cs="Times New Roman"/>
          <w:sz w:val="28"/>
          <w:szCs w:val="28"/>
        </w:rPr>
        <w:t>строительстве</w:t>
      </w:r>
      <w:r>
        <w:rPr>
          <w:rFonts w:ascii="Times New Roman" w:hAnsi="Times New Roman" w:cs="Times New Roman"/>
          <w:sz w:val="28"/>
          <w:szCs w:val="28"/>
        </w:rPr>
        <w:t xml:space="preserve"> (далее - обязательства общества)</w:t>
      </w:r>
      <w:r w:rsidRPr="00A15040">
        <w:rPr>
          <w:rFonts w:ascii="Times New Roman" w:hAnsi="Times New Roman" w:cs="Times New Roman"/>
          <w:sz w:val="28"/>
          <w:szCs w:val="28"/>
        </w:rPr>
        <w:t>.</w:t>
      </w:r>
    </w:p>
    <w:p w:rsidR="00A15040" w:rsidRPr="003468B7" w:rsidRDefault="00A87CE1" w:rsidP="00A1504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B65B7">
        <w:rPr>
          <w:rFonts w:ascii="Times New Roman" w:hAnsi="Times New Roman" w:cs="Times New Roman"/>
          <w:sz w:val="28"/>
          <w:szCs w:val="28"/>
        </w:rPr>
        <w:t>1.7.</w:t>
      </w:r>
      <w:r w:rsidR="00161849">
        <w:rPr>
          <w:rFonts w:ascii="Times New Roman" w:hAnsi="Times New Roman" w:cs="Times New Roman"/>
          <w:sz w:val="28"/>
          <w:szCs w:val="28"/>
        </w:rPr>
        <w:t xml:space="preserve"> </w:t>
      </w:r>
      <w:r w:rsidR="00A15040" w:rsidRPr="003468B7">
        <w:rPr>
          <w:rFonts w:ascii="Times New Roman" w:hAnsi="Times New Roman" w:cs="Times New Roman"/>
          <w:sz w:val="28"/>
          <w:szCs w:val="28"/>
        </w:rPr>
        <w:t>Сведения о субсидиях размещаются на едином портале бюджетной системы Российской Федерации в информационно-</w:t>
      </w:r>
      <w:r w:rsidR="006B65B7">
        <w:rPr>
          <w:rFonts w:ascii="Times New Roman" w:hAnsi="Times New Roman" w:cs="Times New Roman"/>
          <w:sz w:val="28"/>
          <w:szCs w:val="28"/>
        </w:rPr>
        <w:t>теле</w:t>
      </w:r>
      <w:r w:rsidR="00A15040" w:rsidRPr="003468B7">
        <w:rPr>
          <w:rFonts w:ascii="Times New Roman" w:hAnsi="Times New Roman" w:cs="Times New Roman"/>
          <w:sz w:val="28"/>
          <w:szCs w:val="28"/>
        </w:rPr>
        <w:t xml:space="preserve">коммуникационной сети «Интернет» (далее - единый портал) в разделе «Бюджет» при формировании проекта решения о бюджете города на соответствующий финансовый год и плановый период (проекта решения о внесении изменений в решение о бюджете города на соответствующий финансовый год </w:t>
      </w:r>
      <w:r w:rsidR="006B65B7">
        <w:rPr>
          <w:rFonts w:ascii="Times New Roman" w:hAnsi="Times New Roman" w:cs="Times New Roman"/>
          <w:sz w:val="28"/>
          <w:szCs w:val="28"/>
        </w:rPr>
        <w:br/>
      </w:r>
      <w:r w:rsidR="00A15040" w:rsidRPr="003468B7">
        <w:rPr>
          <w:rFonts w:ascii="Times New Roman" w:hAnsi="Times New Roman" w:cs="Times New Roman"/>
          <w:sz w:val="28"/>
          <w:szCs w:val="28"/>
        </w:rPr>
        <w:t>и плановый период).</w:t>
      </w:r>
    </w:p>
    <w:p w:rsidR="00A15040" w:rsidRPr="003468B7" w:rsidRDefault="00A15040" w:rsidP="00A1504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15040" w:rsidRPr="003468B7" w:rsidRDefault="00A15040" w:rsidP="00A15040">
      <w:pPr>
        <w:pStyle w:val="ConsPlusTitle"/>
        <w:ind w:firstLine="709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3468B7">
        <w:rPr>
          <w:rFonts w:ascii="Times New Roman" w:hAnsi="Times New Roman" w:cs="Times New Roman"/>
          <w:b w:val="0"/>
          <w:sz w:val="28"/>
          <w:szCs w:val="28"/>
        </w:rPr>
        <w:t>2. Результат предоставления субсиди</w:t>
      </w:r>
      <w:r w:rsidR="00E0556C">
        <w:rPr>
          <w:rFonts w:ascii="Times New Roman" w:hAnsi="Times New Roman" w:cs="Times New Roman"/>
          <w:b w:val="0"/>
          <w:sz w:val="28"/>
          <w:szCs w:val="28"/>
        </w:rPr>
        <w:t>и</w:t>
      </w:r>
    </w:p>
    <w:p w:rsidR="00A15040" w:rsidRPr="003468B7" w:rsidRDefault="00A15040" w:rsidP="00A150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5040" w:rsidRPr="003468B7" w:rsidRDefault="00A15040" w:rsidP="00A150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8B7">
        <w:rPr>
          <w:rFonts w:ascii="Times New Roman" w:hAnsi="Times New Roman" w:cs="Times New Roman"/>
          <w:sz w:val="28"/>
          <w:szCs w:val="28"/>
        </w:rPr>
        <w:t>Результатом предоставления субсиди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468B7">
        <w:rPr>
          <w:rFonts w:ascii="Times New Roman" w:hAnsi="Times New Roman" w:cs="Times New Roman"/>
          <w:sz w:val="28"/>
          <w:szCs w:val="28"/>
        </w:rPr>
        <w:t xml:space="preserve"> </w:t>
      </w:r>
      <w:bookmarkStart w:id="5" w:name="P58"/>
      <w:bookmarkEnd w:id="5"/>
      <w:r w:rsidRPr="003468B7">
        <w:rPr>
          <w:rFonts w:ascii="Times New Roman" w:hAnsi="Times New Roman" w:cs="Times New Roman"/>
          <w:sz w:val="28"/>
          <w:szCs w:val="28"/>
        </w:rPr>
        <w:t xml:space="preserve">является сокращение объема </w:t>
      </w:r>
      <w:r w:rsidR="00314FD6">
        <w:rPr>
          <w:rFonts w:ascii="Times New Roman" w:hAnsi="Times New Roman" w:cs="Times New Roman"/>
          <w:sz w:val="28"/>
          <w:szCs w:val="28"/>
        </w:rPr>
        <w:t xml:space="preserve">не исполненных </w:t>
      </w:r>
      <w:r w:rsidRPr="003468B7">
        <w:rPr>
          <w:rFonts w:ascii="Times New Roman" w:hAnsi="Times New Roman" w:cs="Times New Roman"/>
          <w:sz w:val="28"/>
          <w:szCs w:val="28"/>
        </w:rPr>
        <w:t>обязательств, связанных с уставной деятельностью, в целях предупреждения банкротства общества.</w:t>
      </w:r>
    </w:p>
    <w:p w:rsidR="00A15040" w:rsidRPr="003468B7" w:rsidRDefault="00A15040" w:rsidP="00A150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5040" w:rsidRPr="003468B7" w:rsidRDefault="00A15040" w:rsidP="00A15040">
      <w:pPr>
        <w:pStyle w:val="ConsPlusTitle"/>
        <w:ind w:firstLine="709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6" w:name="P63"/>
      <w:bookmarkEnd w:id="6"/>
      <w:r w:rsidRPr="003468B7">
        <w:rPr>
          <w:rFonts w:ascii="Times New Roman" w:hAnsi="Times New Roman" w:cs="Times New Roman"/>
          <w:b w:val="0"/>
          <w:sz w:val="28"/>
          <w:szCs w:val="28"/>
        </w:rPr>
        <w:t>3. Условия и порядок предоставления субсиди</w:t>
      </w:r>
      <w:r>
        <w:rPr>
          <w:rFonts w:ascii="Times New Roman" w:hAnsi="Times New Roman" w:cs="Times New Roman"/>
          <w:b w:val="0"/>
          <w:sz w:val="28"/>
          <w:szCs w:val="28"/>
        </w:rPr>
        <w:t>и</w:t>
      </w:r>
    </w:p>
    <w:p w:rsidR="00A15040" w:rsidRPr="003468B7" w:rsidRDefault="00A15040" w:rsidP="00A150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5040" w:rsidRPr="003468B7" w:rsidRDefault="00A15040" w:rsidP="00A150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8B7">
        <w:rPr>
          <w:rFonts w:ascii="Times New Roman" w:hAnsi="Times New Roman" w:cs="Times New Roman"/>
          <w:sz w:val="28"/>
          <w:szCs w:val="28"/>
        </w:rPr>
        <w:t>3.1. Субсидия предоставляется на безвозмездной и безвозвратной основе в пределах бюджетных ассигнований, предусмотренных комитету на соответствующий финансовый год</w:t>
      </w:r>
      <w:r>
        <w:rPr>
          <w:rFonts w:ascii="Times New Roman" w:hAnsi="Times New Roman" w:cs="Times New Roman"/>
          <w:sz w:val="28"/>
          <w:szCs w:val="28"/>
        </w:rPr>
        <w:t>,</w:t>
      </w:r>
      <w:r w:rsidR="00314FD6">
        <w:rPr>
          <w:rFonts w:ascii="Times New Roman" w:hAnsi="Times New Roman" w:cs="Times New Roman"/>
          <w:sz w:val="28"/>
          <w:szCs w:val="28"/>
        </w:rPr>
        <w:t xml:space="preserve"> на основании </w:t>
      </w:r>
      <w:r w:rsidRPr="003468B7">
        <w:rPr>
          <w:rFonts w:ascii="Times New Roman" w:hAnsi="Times New Roman" w:cs="Times New Roman"/>
          <w:sz w:val="28"/>
          <w:szCs w:val="28"/>
        </w:rPr>
        <w:t>договор</w:t>
      </w:r>
      <w:r w:rsidR="00314FD6">
        <w:rPr>
          <w:rFonts w:ascii="Times New Roman" w:hAnsi="Times New Roman" w:cs="Times New Roman"/>
          <w:sz w:val="28"/>
          <w:szCs w:val="28"/>
        </w:rPr>
        <w:t>а</w:t>
      </w:r>
      <w:r w:rsidRPr="003468B7">
        <w:rPr>
          <w:rFonts w:ascii="Times New Roman" w:hAnsi="Times New Roman" w:cs="Times New Roman"/>
          <w:sz w:val="28"/>
          <w:szCs w:val="28"/>
        </w:rPr>
        <w:t xml:space="preserve"> о предоставлении субсиди</w:t>
      </w:r>
      <w:r w:rsidRPr="00A15040">
        <w:rPr>
          <w:rFonts w:ascii="Times New Roman" w:hAnsi="Times New Roman" w:cs="Times New Roman"/>
          <w:sz w:val="28"/>
          <w:szCs w:val="28"/>
        </w:rPr>
        <w:t>и</w:t>
      </w:r>
      <w:r w:rsidRPr="003468B7">
        <w:rPr>
          <w:rFonts w:ascii="Times New Roman" w:hAnsi="Times New Roman" w:cs="Times New Roman"/>
          <w:sz w:val="28"/>
          <w:szCs w:val="28"/>
        </w:rPr>
        <w:t>, заключен</w:t>
      </w:r>
      <w:r w:rsidRPr="006B65B7">
        <w:rPr>
          <w:rFonts w:ascii="Times New Roman" w:hAnsi="Times New Roman" w:cs="Times New Roman"/>
          <w:sz w:val="28"/>
          <w:szCs w:val="28"/>
        </w:rPr>
        <w:t>н</w:t>
      </w:r>
      <w:r w:rsidR="00A87CE1" w:rsidRPr="006B65B7">
        <w:rPr>
          <w:rFonts w:ascii="Times New Roman" w:hAnsi="Times New Roman" w:cs="Times New Roman"/>
          <w:sz w:val="28"/>
          <w:szCs w:val="28"/>
        </w:rPr>
        <w:t>ого</w:t>
      </w:r>
      <w:r w:rsidRPr="003468B7">
        <w:rPr>
          <w:rFonts w:ascii="Times New Roman" w:hAnsi="Times New Roman" w:cs="Times New Roman"/>
          <w:sz w:val="28"/>
          <w:szCs w:val="28"/>
        </w:rPr>
        <w:t xml:space="preserve"> с комитетом в соответствии с типовой формой, утвержденной приказом комитета по финансам, налоговой и кредитной политике города Барнаула.</w:t>
      </w:r>
    </w:p>
    <w:p w:rsidR="00A15040" w:rsidRPr="003468B7" w:rsidRDefault="00A15040" w:rsidP="00A150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P70"/>
      <w:bookmarkEnd w:id="7"/>
      <w:r w:rsidRPr="003468B7">
        <w:rPr>
          <w:rFonts w:ascii="Times New Roman" w:hAnsi="Times New Roman" w:cs="Times New Roman"/>
          <w:sz w:val="28"/>
          <w:szCs w:val="28"/>
        </w:rPr>
        <w:t>3.2. Требования, которым должно соответствовать общество для получения субсидий на первое число месяца подачи заявления:</w:t>
      </w:r>
    </w:p>
    <w:p w:rsidR="00A15040" w:rsidRPr="003468B7" w:rsidRDefault="00A15040" w:rsidP="00A150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8B7">
        <w:rPr>
          <w:rFonts w:ascii="Times New Roman" w:hAnsi="Times New Roman" w:cs="Times New Roman"/>
          <w:sz w:val="28"/>
          <w:szCs w:val="28"/>
        </w:rPr>
        <w:t xml:space="preserve">отсутствие просроченной задолженности по возврату в бюджет города Барнаула субсидий, бюджетных инвестиций, предоставленных, в том числе </w:t>
      </w:r>
      <w:r w:rsidR="006B65B7">
        <w:rPr>
          <w:rFonts w:ascii="Times New Roman" w:hAnsi="Times New Roman" w:cs="Times New Roman"/>
          <w:sz w:val="28"/>
          <w:szCs w:val="28"/>
        </w:rPr>
        <w:br/>
      </w:r>
      <w:r w:rsidRPr="003468B7">
        <w:rPr>
          <w:rFonts w:ascii="Times New Roman" w:hAnsi="Times New Roman" w:cs="Times New Roman"/>
          <w:sz w:val="28"/>
          <w:szCs w:val="28"/>
        </w:rPr>
        <w:t xml:space="preserve">в соответствии с иными правовыми актами, а также иной просроченной (неурегулированной) задолженности по денежным обязательствам перед бюджетом города Барнаула, за исключением земельного налога и арендной платы за земельные участки, находящиеся в муниципальной собственности </w:t>
      </w:r>
      <w:r w:rsidR="006B65B7">
        <w:rPr>
          <w:rFonts w:ascii="Times New Roman" w:hAnsi="Times New Roman" w:cs="Times New Roman"/>
          <w:sz w:val="28"/>
          <w:szCs w:val="28"/>
        </w:rPr>
        <w:br/>
      </w:r>
      <w:r w:rsidRPr="003468B7">
        <w:rPr>
          <w:rFonts w:ascii="Times New Roman" w:hAnsi="Times New Roman" w:cs="Times New Roman"/>
          <w:sz w:val="28"/>
          <w:szCs w:val="28"/>
        </w:rPr>
        <w:t>и государственная собственность на которые не разграничена;</w:t>
      </w:r>
    </w:p>
    <w:p w:rsidR="00A15040" w:rsidRPr="003468B7" w:rsidRDefault="00A15040" w:rsidP="00A150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8B7">
        <w:rPr>
          <w:rFonts w:ascii="Times New Roman" w:hAnsi="Times New Roman" w:cs="Times New Roman"/>
          <w:sz w:val="28"/>
          <w:szCs w:val="28"/>
        </w:rPr>
        <w:t xml:space="preserve">отсутствие в реестре дисквалифицированных лиц сведений </w:t>
      </w:r>
      <w:r w:rsidR="006B65B7">
        <w:rPr>
          <w:rFonts w:ascii="Times New Roman" w:hAnsi="Times New Roman" w:cs="Times New Roman"/>
          <w:sz w:val="28"/>
          <w:szCs w:val="28"/>
        </w:rPr>
        <w:br/>
      </w:r>
      <w:r w:rsidRPr="003468B7">
        <w:rPr>
          <w:rFonts w:ascii="Times New Roman" w:hAnsi="Times New Roman" w:cs="Times New Roman"/>
          <w:sz w:val="28"/>
          <w:szCs w:val="28"/>
        </w:rPr>
        <w:t>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общества;</w:t>
      </w:r>
    </w:p>
    <w:p w:rsidR="00A15040" w:rsidRPr="003468B7" w:rsidRDefault="00A15040" w:rsidP="00A150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8B7">
        <w:rPr>
          <w:rFonts w:ascii="Times New Roman" w:hAnsi="Times New Roman" w:cs="Times New Roman"/>
          <w:sz w:val="28"/>
          <w:szCs w:val="28"/>
        </w:rPr>
        <w:t xml:space="preserve">общество не должно находиться в процессе реорганизации </w:t>
      </w:r>
      <w:r w:rsidR="006B65B7">
        <w:rPr>
          <w:rFonts w:ascii="Times New Roman" w:hAnsi="Times New Roman" w:cs="Times New Roman"/>
          <w:sz w:val="28"/>
          <w:szCs w:val="28"/>
        </w:rPr>
        <w:br/>
      </w:r>
      <w:r w:rsidRPr="003468B7">
        <w:rPr>
          <w:rFonts w:ascii="Times New Roman" w:hAnsi="Times New Roman" w:cs="Times New Roman"/>
          <w:sz w:val="28"/>
          <w:szCs w:val="28"/>
        </w:rPr>
        <w:t xml:space="preserve">(за исключением реорганизации в форме присоединения к обществу другого юридического лица), ликвидации, в отношении него не должна быть введена процедура банкротства, деятельность общества не должна быть приостановлена в порядке, предусмотренном законодательством Российской </w:t>
      </w:r>
      <w:r w:rsidRPr="003468B7">
        <w:rPr>
          <w:rFonts w:ascii="Times New Roman" w:hAnsi="Times New Roman" w:cs="Times New Roman"/>
          <w:sz w:val="28"/>
          <w:szCs w:val="28"/>
        </w:rPr>
        <w:lastRenderedPageBreak/>
        <w:t>Федерации;</w:t>
      </w:r>
    </w:p>
    <w:p w:rsidR="00A15040" w:rsidRPr="003468B7" w:rsidRDefault="00A15040" w:rsidP="00A150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8B7">
        <w:rPr>
          <w:rFonts w:ascii="Times New Roman" w:hAnsi="Times New Roman" w:cs="Times New Roman"/>
          <w:sz w:val="28"/>
          <w:szCs w:val="28"/>
        </w:rPr>
        <w:t xml:space="preserve">общество не должно являться иностранным юридическим лицом, </w:t>
      </w:r>
      <w:r w:rsidR="006B65B7">
        <w:rPr>
          <w:rFonts w:ascii="Times New Roman" w:hAnsi="Times New Roman" w:cs="Times New Roman"/>
          <w:sz w:val="28"/>
          <w:szCs w:val="28"/>
        </w:rPr>
        <w:br/>
      </w:r>
      <w:r w:rsidRPr="003468B7">
        <w:rPr>
          <w:rFonts w:ascii="Times New Roman" w:hAnsi="Times New Roman" w:cs="Times New Roman"/>
          <w:sz w:val="28"/>
          <w:szCs w:val="28"/>
        </w:rPr>
        <w:t>а также российским юридическим лиц</w:t>
      </w:r>
      <w:r w:rsidR="00E0556C">
        <w:rPr>
          <w:rFonts w:ascii="Times New Roman" w:hAnsi="Times New Roman" w:cs="Times New Roman"/>
          <w:sz w:val="28"/>
          <w:szCs w:val="28"/>
        </w:rPr>
        <w:t>о</w:t>
      </w:r>
      <w:r w:rsidRPr="003468B7">
        <w:rPr>
          <w:rFonts w:ascii="Times New Roman" w:hAnsi="Times New Roman" w:cs="Times New Roman"/>
          <w:sz w:val="28"/>
          <w:szCs w:val="28"/>
        </w:rPr>
        <w:t xml:space="preserve">м, в уставном (складочном) капитале которых доля участия иностранных юридических лиц, местом регистрации которых является государство или территория, включенные в утвержденный Министерством финансов Российской Федерации перечень государств </w:t>
      </w:r>
      <w:r w:rsidR="006B65B7">
        <w:rPr>
          <w:rFonts w:ascii="Times New Roman" w:hAnsi="Times New Roman" w:cs="Times New Roman"/>
          <w:sz w:val="28"/>
          <w:szCs w:val="28"/>
        </w:rPr>
        <w:br/>
      </w:r>
      <w:r w:rsidRPr="003468B7">
        <w:rPr>
          <w:rFonts w:ascii="Times New Roman" w:hAnsi="Times New Roman" w:cs="Times New Roman"/>
          <w:sz w:val="28"/>
          <w:szCs w:val="28"/>
        </w:rPr>
        <w:t xml:space="preserve">и территорий, предоставляющих льготный налоговый режим налогообложения и (или) не предусматривающих раскрытия </w:t>
      </w:r>
      <w:r w:rsidR="006B65B7">
        <w:rPr>
          <w:rFonts w:ascii="Times New Roman" w:hAnsi="Times New Roman" w:cs="Times New Roman"/>
          <w:sz w:val="28"/>
          <w:szCs w:val="28"/>
        </w:rPr>
        <w:br/>
      </w:r>
      <w:r w:rsidRPr="003468B7">
        <w:rPr>
          <w:rFonts w:ascii="Times New Roman" w:hAnsi="Times New Roman" w:cs="Times New Roman"/>
          <w:sz w:val="28"/>
          <w:szCs w:val="28"/>
        </w:rPr>
        <w:t>и предоставления информации при проведении финансовых операций (офшорные зоны), в совокупности превышает 50%;</w:t>
      </w:r>
    </w:p>
    <w:p w:rsidR="00A15040" w:rsidRPr="003468B7" w:rsidRDefault="00A15040" w:rsidP="00A150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8B7">
        <w:rPr>
          <w:rFonts w:ascii="Times New Roman" w:hAnsi="Times New Roman" w:cs="Times New Roman"/>
          <w:sz w:val="28"/>
          <w:szCs w:val="28"/>
        </w:rPr>
        <w:t xml:space="preserve">общество не должно получать средства из бюджета города Барнаула на основании иных муниципальных правовых актов на цели, указанные </w:t>
      </w:r>
      <w:r w:rsidR="006B65B7">
        <w:rPr>
          <w:rFonts w:ascii="Times New Roman" w:hAnsi="Times New Roman" w:cs="Times New Roman"/>
          <w:sz w:val="28"/>
          <w:szCs w:val="28"/>
        </w:rPr>
        <w:br/>
      </w:r>
      <w:r w:rsidRPr="003468B7">
        <w:rPr>
          <w:rFonts w:ascii="Times New Roman" w:hAnsi="Times New Roman" w:cs="Times New Roman"/>
          <w:sz w:val="28"/>
          <w:szCs w:val="28"/>
        </w:rPr>
        <w:t>в пункте 1.3 Порядка.</w:t>
      </w:r>
    </w:p>
    <w:p w:rsidR="00A15040" w:rsidRPr="003468B7" w:rsidRDefault="00A15040" w:rsidP="00A150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" w:name="P79"/>
      <w:bookmarkEnd w:id="8"/>
      <w:r w:rsidRPr="003468B7">
        <w:rPr>
          <w:rFonts w:ascii="Times New Roman" w:hAnsi="Times New Roman" w:cs="Times New Roman"/>
          <w:sz w:val="28"/>
          <w:szCs w:val="28"/>
        </w:rPr>
        <w:t xml:space="preserve">3.3. Для заключения договора о предоставлении субсидии общество предоставляет в комитет </w:t>
      </w:r>
      <w:r w:rsidRPr="00A15040">
        <w:rPr>
          <w:rFonts w:ascii="Times New Roman" w:hAnsi="Times New Roman"/>
          <w:sz w:val="28"/>
          <w:szCs w:val="28"/>
        </w:rPr>
        <w:t>заявление</w:t>
      </w:r>
      <w:r w:rsidRPr="003468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предоставлении субсидии</w:t>
      </w:r>
      <w:r w:rsidRPr="003468B7">
        <w:rPr>
          <w:rFonts w:ascii="Times New Roman" w:hAnsi="Times New Roman" w:cs="Times New Roman"/>
          <w:sz w:val="28"/>
          <w:szCs w:val="28"/>
        </w:rPr>
        <w:t xml:space="preserve"> (далее - заявление) по форме согласно приложению 1 к Порядку и документы, подтверждающие возникновение обязательств общества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5040">
        <w:rPr>
          <w:rFonts w:ascii="Times New Roman" w:hAnsi="Times New Roman" w:cs="Times New Roman"/>
          <w:sz w:val="28"/>
          <w:szCs w:val="28"/>
        </w:rPr>
        <w:t>по состоянию на первое число месяца подачи заявления</w:t>
      </w:r>
      <w:r w:rsidRPr="003468B7">
        <w:rPr>
          <w:rFonts w:ascii="Times New Roman" w:hAnsi="Times New Roman" w:cs="Times New Roman"/>
          <w:sz w:val="28"/>
          <w:szCs w:val="28"/>
        </w:rPr>
        <w:t>:</w:t>
      </w:r>
    </w:p>
    <w:p w:rsidR="00A15040" w:rsidRPr="003468B7" w:rsidRDefault="00A15040" w:rsidP="00A150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9" w:name="P71"/>
      <w:bookmarkStart w:id="10" w:name="P72"/>
      <w:bookmarkEnd w:id="9"/>
      <w:bookmarkEnd w:id="10"/>
      <w:r w:rsidRPr="003468B7">
        <w:rPr>
          <w:rFonts w:ascii="Times New Roman" w:hAnsi="Times New Roman" w:cs="Times New Roman"/>
          <w:sz w:val="28"/>
          <w:szCs w:val="28"/>
        </w:rPr>
        <w:t>а) баланс (формы по ОКУД 0710001)</w:t>
      </w:r>
      <w:r w:rsidRPr="00A15040">
        <w:rPr>
          <w:rFonts w:ascii="Times New Roman" w:hAnsi="Times New Roman" w:cs="Times New Roman"/>
          <w:sz w:val="28"/>
          <w:szCs w:val="28"/>
        </w:rPr>
        <w:t>;</w:t>
      </w:r>
    </w:p>
    <w:p w:rsidR="00A15040" w:rsidRPr="003468B7" w:rsidRDefault="00A15040" w:rsidP="00A150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8B7">
        <w:rPr>
          <w:rFonts w:ascii="Times New Roman" w:hAnsi="Times New Roman" w:cs="Times New Roman"/>
          <w:sz w:val="28"/>
          <w:szCs w:val="28"/>
        </w:rPr>
        <w:t>б) первичные учетные документы (</w:t>
      </w:r>
      <w:r w:rsidRPr="00A15040">
        <w:rPr>
          <w:rFonts w:ascii="Times New Roman" w:hAnsi="Times New Roman" w:cs="Times New Roman"/>
          <w:sz w:val="28"/>
          <w:szCs w:val="28"/>
        </w:rPr>
        <w:t>договоры,</w:t>
      </w:r>
      <w:r w:rsidRPr="003468B7">
        <w:rPr>
          <w:rFonts w:ascii="Times New Roman" w:hAnsi="Times New Roman" w:cs="Times New Roman"/>
          <w:sz w:val="28"/>
          <w:szCs w:val="28"/>
        </w:rPr>
        <w:t xml:space="preserve"> товарные накладные, </w:t>
      </w:r>
      <w:r w:rsidR="006B65B7">
        <w:rPr>
          <w:rFonts w:ascii="Times New Roman" w:hAnsi="Times New Roman" w:cs="Times New Roman"/>
          <w:sz w:val="28"/>
          <w:szCs w:val="28"/>
        </w:rPr>
        <w:t>универсальный передаточный документ (</w:t>
      </w:r>
      <w:r w:rsidRPr="003468B7">
        <w:rPr>
          <w:rFonts w:ascii="Times New Roman" w:hAnsi="Times New Roman" w:cs="Times New Roman"/>
          <w:sz w:val="28"/>
          <w:szCs w:val="28"/>
        </w:rPr>
        <w:t>УПД</w:t>
      </w:r>
      <w:r w:rsidR="006B65B7">
        <w:rPr>
          <w:rFonts w:ascii="Times New Roman" w:hAnsi="Times New Roman" w:cs="Times New Roman"/>
          <w:sz w:val="28"/>
          <w:szCs w:val="28"/>
        </w:rPr>
        <w:t>)</w:t>
      </w:r>
      <w:r w:rsidRPr="003468B7">
        <w:rPr>
          <w:rFonts w:ascii="Times New Roman" w:hAnsi="Times New Roman" w:cs="Times New Roman"/>
          <w:sz w:val="28"/>
          <w:szCs w:val="28"/>
        </w:rPr>
        <w:t>, акты выполненных работ, оказанных услуг);</w:t>
      </w:r>
    </w:p>
    <w:p w:rsidR="00A15040" w:rsidRPr="003468B7" w:rsidRDefault="00A15040" w:rsidP="00A150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8B7">
        <w:rPr>
          <w:rFonts w:ascii="Times New Roman" w:hAnsi="Times New Roman" w:cs="Times New Roman"/>
          <w:sz w:val="28"/>
          <w:szCs w:val="28"/>
        </w:rPr>
        <w:t xml:space="preserve">в) регистры и </w:t>
      </w:r>
      <w:proofErr w:type="spellStart"/>
      <w:r w:rsidRPr="003468B7">
        <w:rPr>
          <w:rFonts w:ascii="Times New Roman" w:hAnsi="Times New Roman" w:cs="Times New Roman"/>
          <w:sz w:val="28"/>
          <w:szCs w:val="28"/>
        </w:rPr>
        <w:t>оборотно</w:t>
      </w:r>
      <w:proofErr w:type="spellEnd"/>
      <w:r w:rsidRPr="003468B7">
        <w:rPr>
          <w:rFonts w:ascii="Times New Roman" w:hAnsi="Times New Roman" w:cs="Times New Roman"/>
          <w:sz w:val="28"/>
          <w:szCs w:val="28"/>
        </w:rPr>
        <w:t>-сальдовые ведомости по учету обязательств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15040" w:rsidRPr="003468B7" w:rsidRDefault="00A15040" w:rsidP="00A150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8B7">
        <w:rPr>
          <w:rFonts w:ascii="Times New Roman" w:hAnsi="Times New Roman" w:cs="Times New Roman"/>
          <w:sz w:val="28"/>
          <w:szCs w:val="28"/>
        </w:rPr>
        <w:t>г) акты сверок с поставщиками товаров, работ, услуг, налоговой инспекцией и внебюджетными фондами.</w:t>
      </w:r>
    </w:p>
    <w:p w:rsidR="00A15040" w:rsidRPr="003468B7" w:rsidRDefault="00A15040" w:rsidP="00A150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8B7">
        <w:rPr>
          <w:rFonts w:ascii="Times New Roman" w:hAnsi="Times New Roman" w:cs="Times New Roman"/>
          <w:sz w:val="28"/>
          <w:szCs w:val="28"/>
        </w:rPr>
        <w:t>3.4. В течение трех рабочих дней со дня поступления заявления комитет:</w:t>
      </w:r>
    </w:p>
    <w:p w:rsidR="00A15040" w:rsidRPr="003468B7" w:rsidRDefault="00A15040" w:rsidP="00A150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8B7">
        <w:rPr>
          <w:rFonts w:ascii="Times New Roman" w:hAnsi="Times New Roman" w:cs="Times New Roman"/>
          <w:sz w:val="28"/>
          <w:szCs w:val="28"/>
        </w:rPr>
        <w:t xml:space="preserve">3.4.1. В рамках межведомственного взаимодействия запрашивает </w:t>
      </w:r>
      <w:r w:rsidR="006B65B7">
        <w:rPr>
          <w:rFonts w:ascii="Times New Roman" w:hAnsi="Times New Roman" w:cs="Times New Roman"/>
          <w:sz w:val="28"/>
          <w:szCs w:val="28"/>
        </w:rPr>
        <w:br/>
      </w:r>
      <w:r w:rsidRPr="003468B7">
        <w:rPr>
          <w:rFonts w:ascii="Times New Roman" w:hAnsi="Times New Roman" w:cs="Times New Roman"/>
          <w:sz w:val="28"/>
          <w:szCs w:val="28"/>
        </w:rPr>
        <w:t>в отношении общества следующие документы:</w:t>
      </w:r>
    </w:p>
    <w:p w:rsidR="00A15040" w:rsidRPr="003468B7" w:rsidRDefault="00A15040" w:rsidP="00A150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8B7">
        <w:rPr>
          <w:rFonts w:ascii="Times New Roman" w:hAnsi="Times New Roman" w:cs="Times New Roman"/>
          <w:sz w:val="28"/>
          <w:szCs w:val="28"/>
        </w:rPr>
        <w:t xml:space="preserve">в налоговом органе выписку из Единого государственного реестра юридических лиц, выписку из Единого государственного реестра дисквалифицированных лиц либо справку об отсутствии запрашиваемой информации, справку о состоянии расчетов по налогам, сборам, страховым взносам, пеням, штрафам, процентам, подлежащим уплате в соответствии </w:t>
      </w:r>
      <w:r w:rsidR="006B65B7">
        <w:rPr>
          <w:rFonts w:ascii="Times New Roman" w:hAnsi="Times New Roman" w:cs="Times New Roman"/>
          <w:sz w:val="28"/>
          <w:szCs w:val="28"/>
        </w:rPr>
        <w:br/>
      </w:r>
      <w:r w:rsidRPr="003468B7">
        <w:rPr>
          <w:rFonts w:ascii="Times New Roman" w:hAnsi="Times New Roman" w:cs="Times New Roman"/>
          <w:sz w:val="28"/>
          <w:szCs w:val="28"/>
        </w:rPr>
        <w:t>с законодательством Российской Федерации о налогах и сборах по состоянию на первое число месяца подачи заявления (общество вправе предоставить указанные документы самостоятельно);</w:t>
      </w:r>
    </w:p>
    <w:p w:rsidR="00A15040" w:rsidRPr="003468B7" w:rsidRDefault="00A15040" w:rsidP="00A150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8B7">
        <w:rPr>
          <w:rFonts w:ascii="Times New Roman" w:hAnsi="Times New Roman" w:cs="Times New Roman"/>
          <w:sz w:val="28"/>
          <w:szCs w:val="28"/>
        </w:rPr>
        <w:t xml:space="preserve">сведения у главных администраторов доходов бюджета города, утвержденных решением Барнаульской городской Думы о бюджете города на очередной финансовый год и плановый период (далее - главные администраторы доходов),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468B7">
        <w:rPr>
          <w:rFonts w:ascii="Times New Roman" w:hAnsi="Times New Roman" w:cs="Times New Roman"/>
          <w:sz w:val="28"/>
          <w:szCs w:val="28"/>
        </w:rPr>
        <w:t xml:space="preserve"> задолженности по неналоговым доходам </w:t>
      </w:r>
      <w:r w:rsidR="006B65B7">
        <w:rPr>
          <w:rFonts w:ascii="Times New Roman" w:hAnsi="Times New Roman" w:cs="Times New Roman"/>
          <w:sz w:val="28"/>
          <w:szCs w:val="28"/>
        </w:rPr>
        <w:br/>
      </w:r>
      <w:r w:rsidRPr="003468B7">
        <w:rPr>
          <w:rFonts w:ascii="Times New Roman" w:hAnsi="Times New Roman" w:cs="Times New Roman"/>
          <w:sz w:val="28"/>
          <w:szCs w:val="28"/>
        </w:rPr>
        <w:t>в бюджет города Барнаула, плательщиком которых является общество, на первое число месяца подачи заявления.</w:t>
      </w:r>
    </w:p>
    <w:p w:rsidR="00A15040" w:rsidRPr="003468B7" w:rsidRDefault="00A15040" w:rsidP="00A150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8B7">
        <w:rPr>
          <w:rFonts w:ascii="Times New Roman" w:hAnsi="Times New Roman" w:cs="Times New Roman"/>
          <w:sz w:val="28"/>
          <w:szCs w:val="28"/>
        </w:rPr>
        <w:t>Главные администраторы доходов предоставляют указанные сведения не позднее пяти рабочих дней с даты получения запроса комитета.</w:t>
      </w:r>
    </w:p>
    <w:p w:rsidR="00A15040" w:rsidRPr="003468B7" w:rsidRDefault="00A15040" w:rsidP="00A15040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468B7">
        <w:rPr>
          <w:rFonts w:ascii="Times New Roman" w:hAnsi="Times New Roman" w:cs="Times New Roman"/>
          <w:sz w:val="28"/>
          <w:szCs w:val="28"/>
        </w:rPr>
        <w:lastRenderedPageBreak/>
        <w:t>3.4.2. Направляет запрос с приложением предоставленных обществом документов</w:t>
      </w:r>
      <w:r w:rsidR="00314FD6">
        <w:rPr>
          <w:rFonts w:ascii="Times New Roman" w:hAnsi="Times New Roman" w:cs="Times New Roman"/>
          <w:sz w:val="28"/>
          <w:szCs w:val="28"/>
        </w:rPr>
        <w:t>, указанных в пункте 3.3 Порядка,</w:t>
      </w:r>
      <w:r w:rsidRPr="003468B7">
        <w:rPr>
          <w:rFonts w:ascii="Times New Roman" w:hAnsi="Times New Roman" w:cs="Times New Roman"/>
          <w:sz w:val="28"/>
          <w:szCs w:val="28"/>
        </w:rPr>
        <w:t xml:space="preserve"> в </w:t>
      </w:r>
      <w:r w:rsidRPr="003468B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комитет по финансам, налоговой и кредитной политике города Барнаула о предоставлении сведений: </w:t>
      </w:r>
    </w:p>
    <w:p w:rsidR="00A15040" w:rsidRPr="003468B7" w:rsidRDefault="00A15040" w:rsidP="00A15040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468B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 подтверждении возникновения </w:t>
      </w:r>
      <w:r w:rsidR="00314FD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неисполненных </w:t>
      </w:r>
      <w:r w:rsidRPr="003468B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обязательств общества </w:t>
      </w:r>
      <w:r w:rsidRPr="00A15040">
        <w:rPr>
          <w:rFonts w:ascii="Times New Roman" w:eastAsiaTheme="minorHAnsi" w:hAnsi="Times New Roman" w:cs="Times New Roman"/>
          <w:sz w:val="28"/>
          <w:szCs w:val="28"/>
          <w:lang w:eastAsia="en-US"/>
        </w:rPr>
        <w:t>по состоянию на первое число месяца подачи заявления</w:t>
      </w:r>
      <w:r w:rsidRPr="003468B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; </w:t>
      </w:r>
    </w:p>
    <w:p w:rsidR="00A15040" w:rsidRPr="009062E1" w:rsidRDefault="00A15040" w:rsidP="00A15040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3468B7">
        <w:rPr>
          <w:rFonts w:eastAsiaTheme="minorHAnsi"/>
          <w:sz w:val="28"/>
          <w:szCs w:val="28"/>
          <w:lang w:eastAsia="en-US"/>
        </w:rPr>
        <w:t>о значении коэффициента платежеспособности</w:t>
      </w:r>
      <w:r>
        <w:rPr>
          <w:rFonts w:eastAsiaTheme="minorHAnsi"/>
          <w:sz w:val="28"/>
          <w:szCs w:val="28"/>
          <w:lang w:eastAsia="en-US"/>
        </w:rPr>
        <w:t xml:space="preserve"> общества</w:t>
      </w:r>
      <w:r w:rsidRPr="001A1298">
        <w:rPr>
          <w:rFonts w:eastAsiaTheme="minorHAnsi"/>
          <w:sz w:val="28"/>
          <w:szCs w:val="28"/>
          <w:lang w:eastAsia="en-US"/>
        </w:rPr>
        <w:t xml:space="preserve">, </w:t>
      </w:r>
      <w:r w:rsidRPr="001A1298">
        <w:rPr>
          <w:rFonts w:eastAsia="Calibri"/>
          <w:sz w:val="28"/>
          <w:szCs w:val="28"/>
          <w:lang w:eastAsia="en-US"/>
        </w:rPr>
        <w:t xml:space="preserve">определяемого как отношение его оборотных активов </w:t>
      </w:r>
      <w:r w:rsidRPr="009F3221">
        <w:rPr>
          <w:rFonts w:eastAsia="Calibri"/>
          <w:sz w:val="28"/>
          <w:szCs w:val="28"/>
          <w:lang w:eastAsia="en-US"/>
        </w:rPr>
        <w:t>(</w:t>
      </w:r>
      <w:r w:rsidR="00A16194" w:rsidRPr="009F3221">
        <w:rPr>
          <w:rFonts w:eastAsia="Calibri"/>
          <w:sz w:val="28"/>
          <w:szCs w:val="28"/>
          <w:lang w:eastAsia="en-US"/>
        </w:rPr>
        <w:t>товары</w:t>
      </w:r>
      <w:r w:rsidRPr="009F3221">
        <w:rPr>
          <w:rFonts w:eastAsia="Calibri"/>
          <w:sz w:val="28"/>
          <w:szCs w:val="28"/>
          <w:lang w:eastAsia="en-US"/>
        </w:rPr>
        <w:t xml:space="preserve">, денежные средства) к краткосрочным обязательствам </w:t>
      </w:r>
      <w:r w:rsidR="00A16194" w:rsidRPr="009F3221">
        <w:rPr>
          <w:rFonts w:eastAsia="Calibri"/>
          <w:sz w:val="28"/>
          <w:szCs w:val="28"/>
          <w:lang w:eastAsia="en-US"/>
        </w:rPr>
        <w:t>(за исключением доходов будущих периодов и прочих обязательств)</w:t>
      </w:r>
      <w:r w:rsidRPr="009F3221">
        <w:rPr>
          <w:rFonts w:eastAsia="Calibri"/>
          <w:sz w:val="28"/>
          <w:szCs w:val="28"/>
          <w:lang w:eastAsia="en-US"/>
        </w:rPr>
        <w:t>,</w:t>
      </w:r>
      <w:r w:rsidRPr="009062E1">
        <w:rPr>
          <w:rFonts w:eastAsia="Calibri"/>
          <w:sz w:val="28"/>
          <w:szCs w:val="28"/>
          <w:lang w:eastAsia="en-US"/>
        </w:rPr>
        <w:t xml:space="preserve"> который рассчитывается по данным бухгалтерского баланса.</w:t>
      </w:r>
    </w:p>
    <w:p w:rsidR="00A15040" w:rsidRPr="003468B7" w:rsidRDefault="00A15040" w:rsidP="00A150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8B7">
        <w:rPr>
          <w:rFonts w:ascii="Times New Roman" w:hAnsi="Times New Roman" w:cs="Times New Roman"/>
          <w:sz w:val="28"/>
          <w:szCs w:val="28"/>
        </w:rPr>
        <w:t>3.4.3. Комитет по финансам, налоговой и кредитной политике города Барнаула предоставляет запрашиваемые сведения в течение 10 рабочих дней с даты поступления от комитета запроса.</w:t>
      </w:r>
    </w:p>
    <w:p w:rsidR="00A15040" w:rsidRPr="00A15040" w:rsidRDefault="00A15040" w:rsidP="00A150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8B7">
        <w:rPr>
          <w:rFonts w:ascii="Times New Roman" w:hAnsi="Times New Roman" w:cs="Times New Roman"/>
          <w:sz w:val="28"/>
          <w:szCs w:val="28"/>
        </w:rPr>
        <w:t xml:space="preserve">3.5. Комитет в </w:t>
      </w:r>
      <w:r w:rsidRPr="00A15040">
        <w:rPr>
          <w:rFonts w:ascii="Times New Roman" w:hAnsi="Times New Roman" w:cs="Times New Roman"/>
          <w:sz w:val="28"/>
          <w:szCs w:val="28"/>
        </w:rPr>
        <w:t>течение трёх</w:t>
      </w:r>
      <w:r w:rsidRPr="003468B7">
        <w:rPr>
          <w:rFonts w:ascii="Times New Roman" w:hAnsi="Times New Roman" w:cs="Times New Roman"/>
          <w:sz w:val="28"/>
          <w:szCs w:val="28"/>
        </w:rPr>
        <w:t xml:space="preserve"> рабочих дней со дня получения от</w:t>
      </w:r>
      <w:r w:rsidRPr="003468B7">
        <w:t xml:space="preserve"> </w:t>
      </w:r>
      <w:r w:rsidRPr="003468B7">
        <w:rPr>
          <w:rFonts w:ascii="Times New Roman" w:hAnsi="Times New Roman" w:cs="Times New Roman"/>
          <w:sz w:val="28"/>
          <w:szCs w:val="28"/>
        </w:rPr>
        <w:t>комитета по финансам, налоговой и кредитной политике города Барнаула сведений рассчитывает размер субсидии в соответствии с пунктом 3.6 Порядка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5040">
        <w:rPr>
          <w:rFonts w:ascii="Times New Roman" w:hAnsi="Times New Roman" w:cs="Times New Roman"/>
          <w:sz w:val="28"/>
          <w:szCs w:val="28"/>
        </w:rPr>
        <w:t>и направляет проект договора о предоставлении субсидии председателю Совета директоров общества для созыва и рассмотрения вопроса об одобрении договора о предоставлении субсидии Советом директоров общества в порядке, установленном Федеральным законом от 26.12.1995 №208-ФЗ «Об акционерных обществах»  и Уставом общества.</w:t>
      </w:r>
    </w:p>
    <w:p w:rsidR="00A15040" w:rsidRPr="003468B7" w:rsidRDefault="00A15040" w:rsidP="00A150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8B7">
        <w:rPr>
          <w:rFonts w:ascii="Times New Roman" w:hAnsi="Times New Roman" w:cs="Times New Roman"/>
          <w:sz w:val="28"/>
          <w:szCs w:val="28"/>
        </w:rPr>
        <w:t>3.6.  Размер субсидии определяется по формуле:</w:t>
      </w:r>
    </w:p>
    <w:p w:rsidR="00A15040" w:rsidRPr="003468B7" w:rsidRDefault="00A15040" w:rsidP="00A150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5040" w:rsidRPr="003468B7" w:rsidRDefault="00A15040" w:rsidP="00A15040">
      <w:pPr>
        <w:autoSpaceDE w:val="0"/>
        <w:autoSpaceDN w:val="0"/>
        <w:adjustRightInd w:val="0"/>
        <w:ind w:firstLine="709"/>
        <w:jc w:val="center"/>
        <w:rPr>
          <w:rFonts w:eastAsiaTheme="minorHAnsi"/>
          <w:sz w:val="28"/>
          <w:szCs w:val="28"/>
          <w:lang w:eastAsia="en-US"/>
        </w:rPr>
      </w:pPr>
      <w:proofErr w:type="spellStart"/>
      <w:r w:rsidRPr="003468B7">
        <w:rPr>
          <w:rFonts w:eastAsiaTheme="minorHAnsi"/>
          <w:sz w:val="28"/>
          <w:szCs w:val="28"/>
          <w:lang w:eastAsia="en-US"/>
        </w:rPr>
        <w:t>Ci</w:t>
      </w:r>
      <w:proofErr w:type="spellEnd"/>
      <w:r w:rsidRPr="003468B7">
        <w:rPr>
          <w:rFonts w:eastAsiaTheme="minorHAnsi"/>
          <w:sz w:val="28"/>
          <w:szCs w:val="28"/>
          <w:lang w:eastAsia="en-US"/>
        </w:rPr>
        <w:t xml:space="preserve"> = </w:t>
      </w:r>
      <w:proofErr w:type="spellStart"/>
      <w:r w:rsidRPr="003468B7">
        <w:rPr>
          <w:rFonts w:eastAsiaTheme="minorHAnsi"/>
          <w:sz w:val="28"/>
          <w:szCs w:val="28"/>
          <w:lang w:eastAsia="en-US"/>
        </w:rPr>
        <w:t>Hi</w:t>
      </w:r>
      <w:proofErr w:type="spellEnd"/>
      <w:r w:rsidRPr="003468B7">
        <w:rPr>
          <w:rFonts w:eastAsiaTheme="minorHAnsi"/>
          <w:sz w:val="28"/>
          <w:szCs w:val="28"/>
          <w:lang w:eastAsia="en-US"/>
        </w:rPr>
        <w:t xml:space="preserve"> </w:t>
      </w:r>
      <w:r w:rsidRPr="003468B7">
        <w:rPr>
          <w:rFonts w:eastAsiaTheme="minorHAnsi"/>
          <w:sz w:val="28"/>
          <w:szCs w:val="28"/>
          <w:lang w:val="en-US" w:eastAsia="en-US"/>
        </w:rPr>
        <w:t>x</w:t>
      </w:r>
      <w:r w:rsidRPr="003468B7">
        <w:rPr>
          <w:rFonts w:eastAsiaTheme="minorHAnsi"/>
          <w:sz w:val="28"/>
          <w:szCs w:val="28"/>
          <w:lang w:eastAsia="en-US"/>
        </w:rPr>
        <w:t xml:space="preserve"> (1-К), где:</w:t>
      </w:r>
    </w:p>
    <w:p w:rsidR="00A15040" w:rsidRPr="003468B7" w:rsidRDefault="00A15040" w:rsidP="00A15040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A15040" w:rsidRPr="006B65B7" w:rsidRDefault="00A15040" w:rsidP="00A1504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spellStart"/>
      <w:r w:rsidRPr="006B65B7">
        <w:rPr>
          <w:sz w:val="28"/>
          <w:szCs w:val="28"/>
        </w:rPr>
        <w:t>Ci</w:t>
      </w:r>
      <w:proofErr w:type="spellEnd"/>
      <w:r w:rsidRPr="006B65B7">
        <w:rPr>
          <w:sz w:val="28"/>
          <w:szCs w:val="28"/>
        </w:rPr>
        <w:t xml:space="preserve"> - размер субсидии, предоставляемой i-</w:t>
      </w:r>
      <w:proofErr w:type="spellStart"/>
      <w:r w:rsidRPr="006B65B7">
        <w:rPr>
          <w:sz w:val="28"/>
          <w:szCs w:val="28"/>
        </w:rPr>
        <w:t>му</w:t>
      </w:r>
      <w:proofErr w:type="spellEnd"/>
      <w:r w:rsidRPr="006B65B7">
        <w:rPr>
          <w:sz w:val="28"/>
          <w:szCs w:val="28"/>
        </w:rPr>
        <w:t xml:space="preserve"> обществу;</w:t>
      </w:r>
    </w:p>
    <w:p w:rsidR="00A16194" w:rsidRPr="006B65B7" w:rsidRDefault="00A15040" w:rsidP="006B65B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B65B7">
        <w:rPr>
          <w:rFonts w:ascii="Times New Roman" w:hAnsi="Times New Roman" w:cs="Times New Roman"/>
          <w:sz w:val="28"/>
          <w:szCs w:val="28"/>
        </w:rPr>
        <w:t>Hi</w:t>
      </w:r>
      <w:proofErr w:type="spellEnd"/>
      <w:r w:rsidRPr="006B65B7">
        <w:rPr>
          <w:rFonts w:ascii="Times New Roman" w:hAnsi="Times New Roman" w:cs="Times New Roman"/>
          <w:sz w:val="28"/>
          <w:szCs w:val="28"/>
        </w:rPr>
        <w:t xml:space="preserve"> - объем краткосрочных обязательств</w:t>
      </w:r>
      <w:r w:rsidR="00A16194" w:rsidRPr="006B65B7">
        <w:rPr>
          <w:rFonts w:ascii="Times New Roman" w:hAnsi="Times New Roman" w:cs="Times New Roman"/>
          <w:sz w:val="28"/>
          <w:szCs w:val="28"/>
        </w:rPr>
        <w:t xml:space="preserve"> i-го общества</w:t>
      </w:r>
      <w:r w:rsidR="009F3221" w:rsidRPr="006B65B7">
        <w:rPr>
          <w:rFonts w:ascii="Times New Roman" w:hAnsi="Times New Roman" w:cs="Times New Roman"/>
          <w:sz w:val="28"/>
          <w:szCs w:val="28"/>
        </w:rPr>
        <w:t xml:space="preserve"> (</w:t>
      </w:r>
      <w:r w:rsidR="00A16194" w:rsidRPr="006B65B7">
        <w:rPr>
          <w:rFonts w:ascii="Times New Roman" w:hAnsi="Times New Roman" w:cs="Times New Roman"/>
          <w:sz w:val="28"/>
          <w:szCs w:val="28"/>
        </w:rPr>
        <w:t>за исключением доходов будущих периодов и прочих обязательств)</w:t>
      </w:r>
      <w:r w:rsidRPr="006B65B7">
        <w:rPr>
          <w:rFonts w:ascii="Times New Roman" w:hAnsi="Times New Roman" w:cs="Times New Roman"/>
          <w:sz w:val="28"/>
          <w:szCs w:val="28"/>
        </w:rPr>
        <w:t>, в том числе задолженности по уплате пени и штрафов по налогам и иным обязательным платежам в бюджеты бюджетной системы Российской Федерации;</w:t>
      </w:r>
    </w:p>
    <w:p w:rsidR="00A15040" w:rsidRPr="006B65B7" w:rsidRDefault="00A15040" w:rsidP="006B65B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5B7">
        <w:rPr>
          <w:rFonts w:ascii="Times New Roman" w:hAnsi="Times New Roman" w:cs="Times New Roman"/>
          <w:sz w:val="28"/>
          <w:szCs w:val="28"/>
        </w:rPr>
        <w:t xml:space="preserve">К - коэффициент платежеспособности i-го общества (рассчитанный </w:t>
      </w:r>
      <w:r w:rsidR="006B65B7">
        <w:rPr>
          <w:rFonts w:ascii="Times New Roman" w:hAnsi="Times New Roman" w:cs="Times New Roman"/>
          <w:sz w:val="28"/>
          <w:szCs w:val="28"/>
        </w:rPr>
        <w:br/>
      </w:r>
      <w:r w:rsidRPr="006B65B7">
        <w:rPr>
          <w:rFonts w:ascii="Times New Roman" w:hAnsi="Times New Roman" w:cs="Times New Roman"/>
          <w:sz w:val="28"/>
          <w:szCs w:val="28"/>
        </w:rPr>
        <w:t>в соответствии с пунктом 3.4.2 Порядка).</w:t>
      </w:r>
    </w:p>
    <w:p w:rsidR="00C24348" w:rsidRPr="006B65B7" w:rsidRDefault="00A15040" w:rsidP="006B65B7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D45F3">
        <w:rPr>
          <w:rFonts w:ascii="Times New Roman" w:hAnsi="Times New Roman" w:cs="Times New Roman"/>
          <w:sz w:val="28"/>
          <w:szCs w:val="28"/>
        </w:rPr>
        <w:t xml:space="preserve">Размер </w:t>
      </w:r>
      <w:r w:rsidR="00C24348" w:rsidRPr="006D45F3">
        <w:rPr>
          <w:rFonts w:ascii="Times New Roman" w:hAnsi="Times New Roman" w:cs="Times New Roman"/>
          <w:sz w:val="28"/>
          <w:szCs w:val="28"/>
        </w:rPr>
        <w:t xml:space="preserve">планируемой к предоставлению </w:t>
      </w:r>
      <w:r w:rsidRPr="006D45F3">
        <w:rPr>
          <w:rFonts w:ascii="Times New Roman" w:hAnsi="Times New Roman" w:cs="Times New Roman"/>
          <w:sz w:val="28"/>
          <w:szCs w:val="28"/>
        </w:rPr>
        <w:t>субсидии не может превышать объём средств</w:t>
      </w:r>
      <w:r w:rsidR="0072350C" w:rsidRPr="006D45F3">
        <w:rPr>
          <w:rFonts w:ascii="Times New Roman" w:hAnsi="Times New Roman" w:cs="Times New Roman"/>
          <w:sz w:val="28"/>
          <w:szCs w:val="28"/>
        </w:rPr>
        <w:t>,</w:t>
      </w:r>
      <w:r w:rsidR="0072350C" w:rsidRPr="006D45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предусмотренных в бюджете города на данные цели по кодам соответствующей бюджетной классификации</w:t>
      </w:r>
      <w:r w:rsidRPr="006D45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r w:rsidR="0072350C" w:rsidRPr="006D45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 также размер, указанный  </w:t>
      </w:r>
      <w:r w:rsidR="006B65B7" w:rsidRPr="006D45F3">
        <w:rPr>
          <w:rFonts w:ascii="Times New Roman" w:eastAsiaTheme="minorHAnsi" w:hAnsi="Times New Roman" w:cs="Times New Roman"/>
          <w:sz w:val="28"/>
          <w:szCs w:val="28"/>
          <w:lang w:eastAsia="en-US"/>
        </w:rPr>
        <w:t>обществом</w:t>
      </w:r>
      <w:r w:rsidR="0072350C" w:rsidRPr="006D45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заявлении</w:t>
      </w:r>
      <w:r w:rsidRPr="006D45F3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C24348" w:rsidRPr="006D45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случае если рассчитанный размер субсидии </w:t>
      </w:r>
      <w:r w:rsidR="0018607B" w:rsidRPr="006D45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превышает размер субсидии, указанный обществом в заявлении, субсидия предоставляется в размере, указанном обществом в заявлении, но не  более объёма средств, предусмотренных в бюджете города на данные цели </w:t>
      </w:r>
      <w:r w:rsidR="00C24348" w:rsidRPr="006D45F3">
        <w:rPr>
          <w:rFonts w:ascii="Times New Roman" w:eastAsiaTheme="minorHAnsi" w:hAnsi="Times New Roman" w:cs="Times New Roman"/>
          <w:sz w:val="28"/>
          <w:szCs w:val="28"/>
          <w:lang w:eastAsia="en-US"/>
        </w:rPr>
        <w:t>по кодам соответствующей бюджетной классификации</w:t>
      </w:r>
      <w:r w:rsidR="0018607B" w:rsidRPr="006D45F3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A15040" w:rsidRPr="003468B7" w:rsidRDefault="00A15040" w:rsidP="00C2434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B65B7">
        <w:rPr>
          <w:sz w:val="28"/>
          <w:szCs w:val="28"/>
        </w:rPr>
        <w:t xml:space="preserve">3.7. В течение 60 календарных дней со дня поступления заявления комитет по результатам рассмотрения полученных </w:t>
      </w:r>
      <w:r w:rsidR="00C24348" w:rsidRPr="006B65B7">
        <w:rPr>
          <w:sz w:val="28"/>
          <w:szCs w:val="28"/>
        </w:rPr>
        <w:t>от общества и в порядке межведомственного информационного</w:t>
      </w:r>
      <w:r w:rsidR="00C24348">
        <w:rPr>
          <w:sz w:val="28"/>
          <w:szCs w:val="28"/>
        </w:rPr>
        <w:t xml:space="preserve"> взаимодействия </w:t>
      </w:r>
      <w:r w:rsidRPr="003468B7">
        <w:rPr>
          <w:sz w:val="28"/>
          <w:szCs w:val="28"/>
        </w:rPr>
        <w:t>документов</w:t>
      </w:r>
      <w:r>
        <w:rPr>
          <w:sz w:val="28"/>
          <w:szCs w:val="28"/>
        </w:rPr>
        <w:t xml:space="preserve">, </w:t>
      </w:r>
      <w:r w:rsidRPr="003468B7">
        <w:rPr>
          <w:sz w:val="28"/>
          <w:szCs w:val="28"/>
        </w:rPr>
        <w:lastRenderedPageBreak/>
        <w:t xml:space="preserve">принимает решение о предоставлении субсидии и заключении Договора или об отказе в предоставлении субсидии. </w:t>
      </w:r>
    </w:p>
    <w:p w:rsidR="00A15040" w:rsidRPr="003468B7" w:rsidRDefault="00A15040" w:rsidP="00A150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8B7">
        <w:rPr>
          <w:rFonts w:ascii="Times New Roman" w:hAnsi="Times New Roman" w:cs="Times New Roman"/>
          <w:sz w:val="28"/>
          <w:szCs w:val="28"/>
        </w:rPr>
        <w:t>3</w:t>
      </w:r>
      <w:r w:rsidRPr="00A15040">
        <w:rPr>
          <w:rFonts w:ascii="Times New Roman" w:hAnsi="Times New Roman" w:cs="Times New Roman"/>
          <w:sz w:val="28"/>
          <w:szCs w:val="28"/>
        </w:rPr>
        <w:t>.8.</w:t>
      </w:r>
      <w:r w:rsidRPr="003468B7">
        <w:rPr>
          <w:rFonts w:ascii="Times New Roman" w:hAnsi="Times New Roman" w:cs="Times New Roman"/>
          <w:sz w:val="28"/>
          <w:szCs w:val="28"/>
        </w:rPr>
        <w:t xml:space="preserve"> Основаниями для отказа в предоставлении субсидии являются:</w:t>
      </w:r>
    </w:p>
    <w:p w:rsidR="00A15040" w:rsidRPr="003468B7" w:rsidRDefault="00A15040" w:rsidP="00A150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8B7">
        <w:rPr>
          <w:rFonts w:ascii="Times New Roman" w:hAnsi="Times New Roman" w:cs="Times New Roman"/>
          <w:sz w:val="28"/>
          <w:szCs w:val="28"/>
        </w:rPr>
        <w:t>несоответствие общества требованиям</w:t>
      </w:r>
      <w:r>
        <w:rPr>
          <w:rFonts w:ascii="Times New Roman" w:hAnsi="Times New Roman" w:cs="Times New Roman"/>
          <w:sz w:val="28"/>
          <w:szCs w:val="28"/>
        </w:rPr>
        <w:t>, установленным</w:t>
      </w:r>
      <w:r w:rsidRPr="003468B7">
        <w:rPr>
          <w:rFonts w:ascii="Times New Roman" w:hAnsi="Times New Roman" w:cs="Times New Roman"/>
          <w:sz w:val="28"/>
          <w:szCs w:val="28"/>
        </w:rPr>
        <w:t xml:space="preserve"> </w:t>
      </w:r>
      <w:hyperlink w:anchor="P72" w:history="1">
        <w:r w:rsidRPr="003468B7">
          <w:rPr>
            <w:rFonts w:ascii="Times New Roman" w:hAnsi="Times New Roman" w:cs="Times New Roman"/>
            <w:sz w:val="28"/>
            <w:szCs w:val="28"/>
          </w:rPr>
          <w:t>пункт</w:t>
        </w:r>
        <w:r>
          <w:rPr>
            <w:rFonts w:ascii="Times New Roman" w:hAnsi="Times New Roman" w:cs="Times New Roman"/>
            <w:sz w:val="28"/>
            <w:szCs w:val="28"/>
          </w:rPr>
          <w:t>ом</w:t>
        </w:r>
        <w:r w:rsidRPr="003468B7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="00803F0A">
          <w:rPr>
            <w:rFonts w:ascii="Times New Roman" w:hAnsi="Times New Roman" w:cs="Times New Roman"/>
            <w:sz w:val="28"/>
            <w:szCs w:val="28"/>
          </w:rPr>
          <w:br/>
        </w:r>
        <w:r w:rsidRPr="003468B7">
          <w:rPr>
            <w:rFonts w:ascii="Times New Roman" w:hAnsi="Times New Roman" w:cs="Times New Roman"/>
            <w:sz w:val="28"/>
            <w:szCs w:val="28"/>
          </w:rPr>
          <w:t>3.2</w:t>
        </w:r>
      </w:hyperlink>
      <w:r w:rsidRPr="003468B7">
        <w:rPr>
          <w:rFonts w:ascii="Times New Roman" w:hAnsi="Times New Roman" w:cs="Times New Roman"/>
          <w:sz w:val="28"/>
          <w:szCs w:val="28"/>
        </w:rPr>
        <w:t xml:space="preserve"> Порядка или несоответствие заявления установленной форме;</w:t>
      </w:r>
    </w:p>
    <w:p w:rsidR="00A15040" w:rsidRPr="00C24348" w:rsidRDefault="00A15040" w:rsidP="00A150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4348">
        <w:rPr>
          <w:rFonts w:ascii="Times New Roman" w:hAnsi="Times New Roman" w:cs="Times New Roman"/>
          <w:sz w:val="28"/>
          <w:szCs w:val="28"/>
        </w:rPr>
        <w:t>недостоверность предоставленной обществом информации об объеме обязательств;</w:t>
      </w:r>
    </w:p>
    <w:p w:rsidR="00A15040" w:rsidRPr="003468B7" w:rsidRDefault="00A15040" w:rsidP="00A150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8B7">
        <w:rPr>
          <w:rFonts w:ascii="Times New Roman" w:hAnsi="Times New Roman" w:cs="Times New Roman"/>
          <w:sz w:val="28"/>
          <w:szCs w:val="28"/>
        </w:rPr>
        <w:t>общество не является акционерным обществом, 100 процентов акций которых принадлежит городскому округу - городу Барнаулу Алтайского края, осуществляющим деятельность в сфере капитального строительства;</w:t>
      </w:r>
    </w:p>
    <w:p w:rsidR="00A15040" w:rsidRPr="003468B7" w:rsidRDefault="00A15040" w:rsidP="00A150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8B7">
        <w:rPr>
          <w:rFonts w:ascii="Times New Roman" w:hAnsi="Times New Roman" w:cs="Times New Roman"/>
          <w:sz w:val="28"/>
          <w:szCs w:val="28"/>
        </w:rPr>
        <w:t xml:space="preserve">ответ на межведомственный запрос свидетельствует об отсутствии документа и (или) информации, необходимых для рассмотрения заявления, </w:t>
      </w:r>
      <w:r w:rsidR="00803F0A">
        <w:rPr>
          <w:rFonts w:ascii="Times New Roman" w:hAnsi="Times New Roman" w:cs="Times New Roman"/>
          <w:sz w:val="28"/>
          <w:szCs w:val="28"/>
        </w:rPr>
        <w:br/>
      </w:r>
      <w:r w:rsidRPr="003468B7">
        <w:rPr>
          <w:rFonts w:ascii="Times New Roman" w:hAnsi="Times New Roman" w:cs="Times New Roman"/>
          <w:sz w:val="28"/>
          <w:szCs w:val="28"/>
        </w:rPr>
        <w:t xml:space="preserve">в случае </w:t>
      </w:r>
      <w:proofErr w:type="spellStart"/>
      <w:r w:rsidRPr="003468B7">
        <w:rPr>
          <w:rFonts w:ascii="Times New Roman" w:hAnsi="Times New Roman" w:cs="Times New Roman"/>
          <w:sz w:val="28"/>
          <w:szCs w:val="28"/>
        </w:rPr>
        <w:t>непредоставления</w:t>
      </w:r>
      <w:proofErr w:type="spellEnd"/>
      <w:r w:rsidRPr="003468B7">
        <w:rPr>
          <w:rFonts w:ascii="Times New Roman" w:hAnsi="Times New Roman" w:cs="Times New Roman"/>
          <w:sz w:val="28"/>
          <w:szCs w:val="28"/>
        </w:rPr>
        <w:t xml:space="preserve"> обществом по собственной инициативе соответствующего документа и (или) информации;</w:t>
      </w:r>
    </w:p>
    <w:p w:rsidR="00A15040" w:rsidRPr="003468B7" w:rsidRDefault="00A15040" w:rsidP="00A15040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468B7">
        <w:rPr>
          <w:sz w:val="28"/>
          <w:szCs w:val="28"/>
        </w:rPr>
        <w:t xml:space="preserve">отсутствие </w:t>
      </w:r>
      <w:r w:rsidRPr="003468B7">
        <w:rPr>
          <w:rFonts w:eastAsiaTheme="minorHAnsi"/>
          <w:sz w:val="28"/>
          <w:szCs w:val="28"/>
          <w:lang w:eastAsia="en-US"/>
        </w:rPr>
        <w:t xml:space="preserve">лимитов бюджетных обязательств, доведенных </w:t>
      </w:r>
      <w:r w:rsidR="00803F0A">
        <w:rPr>
          <w:rFonts w:eastAsiaTheme="minorHAnsi"/>
          <w:sz w:val="28"/>
          <w:szCs w:val="28"/>
          <w:lang w:eastAsia="en-US"/>
        </w:rPr>
        <w:br/>
      </w:r>
      <w:r w:rsidRPr="003468B7">
        <w:rPr>
          <w:rFonts w:eastAsiaTheme="minorHAnsi"/>
          <w:sz w:val="28"/>
          <w:szCs w:val="28"/>
          <w:lang w:eastAsia="en-US"/>
        </w:rPr>
        <w:t>в установленном порядке до комитета, на предоставление субсиди</w:t>
      </w:r>
      <w:r w:rsidRPr="00C24348">
        <w:rPr>
          <w:rFonts w:eastAsiaTheme="minorHAnsi"/>
          <w:sz w:val="28"/>
          <w:szCs w:val="28"/>
          <w:lang w:eastAsia="en-US"/>
        </w:rPr>
        <w:t>и</w:t>
      </w:r>
      <w:r w:rsidRPr="003468B7">
        <w:rPr>
          <w:rFonts w:eastAsiaTheme="minorHAnsi"/>
          <w:sz w:val="28"/>
          <w:szCs w:val="28"/>
          <w:lang w:eastAsia="en-US"/>
        </w:rPr>
        <w:t>;</w:t>
      </w:r>
    </w:p>
    <w:p w:rsidR="00A15040" w:rsidRPr="003468B7" w:rsidRDefault="00A15040" w:rsidP="00A15040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468B7">
        <w:rPr>
          <w:rFonts w:eastAsiaTheme="minorHAnsi"/>
          <w:sz w:val="28"/>
          <w:szCs w:val="28"/>
          <w:lang w:eastAsia="en-US"/>
        </w:rPr>
        <w:t xml:space="preserve">отсутствие одобрения Совета директоров общества договора </w:t>
      </w:r>
      <w:r w:rsidR="00803F0A">
        <w:rPr>
          <w:rFonts w:eastAsiaTheme="minorHAnsi"/>
          <w:sz w:val="28"/>
          <w:szCs w:val="28"/>
          <w:lang w:eastAsia="en-US"/>
        </w:rPr>
        <w:br/>
      </w:r>
      <w:r w:rsidRPr="003468B7">
        <w:rPr>
          <w:rFonts w:eastAsiaTheme="minorHAnsi"/>
          <w:sz w:val="28"/>
          <w:szCs w:val="28"/>
          <w:lang w:eastAsia="en-US"/>
        </w:rPr>
        <w:t>о предоставлении субсидии;</w:t>
      </w:r>
    </w:p>
    <w:p w:rsidR="00A15040" w:rsidRPr="003468B7" w:rsidRDefault="00A15040" w:rsidP="00A150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8B7">
        <w:rPr>
          <w:rFonts w:ascii="Times New Roman" w:hAnsi="Times New Roman" w:cs="Times New Roman"/>
          <w:sz w:val="28"/>
          <w:szCs w:val="28"/>
        </w:rPr>
        <w:t xml:space="preserve">несоответствие предоставленных обществом документов требованиям, предусмотренным </w:t>
      </w:r>
      <w:hyperlink w:anchor="P96" w:history="1">
        <w:r w:rsidRPr="003468B7">
          <w:rPr>
            <w:rFonts w:ascii="Times New Roman" w:hAnsi="Times New Roman" w:cs="Times New Roman"/>
            <w:sz w:val="28"/>
            <w:szCs w:val="28"/>
          </w:rPr>
          <w:t>пунктом 3.3</w:t>
        </w:r>
      </w:hyperlink>
      <w:r w:rsidRPr="003468B7">
        <w:rPr>
          <w:rFonts w:ascii="Times New Roman" w:hAnsi="Times New Roman" w:cs="Times New Roman"/>
          <w:sz w:val="28"/>
          <w:szCs w:val="28"/>
        </w:rPr>
        <w:t xml:space="preserve"> Порядка, или непредставление (предоставление не в полном объеме) указанных документов.</w:t>
      </w:r>
    </w:p>
    <w:p w:rsidR="00A15040" w:rsidRPr="003468B7" w:rsidRDefault="00A15040" w:rsidP="00A150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8B7">
        <w:rPr>
          <w:rFonts w:ascii="Times New Roman" w:hAnsi="Times New Roman" w:cs="Times New Roman"/>
          <w:sz w:val="28"/>
          <w:szCs w:val="28"/>
        </w:rPr>
        <w:t>3</w:t>
      </w:r>
      <w:r w:rsidRPr="00C24348">
        <w:rPr>
          <w:rFonts w:ascii="Times New Roman" w:hAnsi="Times New Roman" w:cs="Times New Roman"/>
          <w:sz w:val="28"/>
          <w:szCs w:val="28"/>
        </w:rPr>
        <w:t>.9</w:t>
      </w:r>
      <w:r w:rsidRPr="003468B7">
        <w:rPr>
          <w:rFonts w:ascii="Times New Roman" w:hAnsi="Times New Roman" w:cs="Times New Roman"/>
          <w:sz w:val="28"/>
          <w:szCs w:val="28"/>
        </w:rPr>
        <w:t xml:space="preserve"> Комитет в течение трех рабочих дней со дня принятия решения, предусмотренного </w:t>
      </w:r>
      <w:hyperlink w:anchor="P71" w:history="1">
        <w:r w:rsidRPr="003468B7">
          <w:rPr>
            <w:rFonts w:ascii="Times New Roman" w:hAnsi="Times New Roman" w:cs="Times New Roman"/>
            <w:sz w:val="28"/>
            <w:szCs w:val="28"/>
          </w:rPr>
          <w:t>пунктом 3.</w:t>
        </w:r>
        <w:r w:rsidRPr="00D83287">
          <w:rPr>
            <w:rFonts w:ascii="Times New Roman" w:hAnsi="Times New Roman" w:cs="Times New Roman"/>
            <w:sz w:val="28"/>
            <w:szCs w:val="28"/>
          </w:rPr>
          <w:t>7</w:t>
        </w:r>
      </w:hyperlink>
      <w:r w:rsidRPr="003468B7">
        <w:rPr>
          <w:rFonts w:ascii="Times New Roman" w:hAnsi="Times New Roman" w:cs="Times New Roman"/>
          <w:sz w:val="28"/>
          <w:szCs w:val="28"/>
        </w:rPr>
        <w:t xml:space="preserve"> Порядка, письменно уведомляет общество </w:t>
      </w:r>
      <w:r w:rsidR="00803F0A">
        <w:rPr>
          <w:rFonts w:ascii="Times New Roman" w:hAnsi="Times New Roman" w:cs="Times New Roman"/>
          <w:sz w:val="28"/>
          <w:szCs w:val="28"/>
        </w:rPr>
        <w:br/>
      </w:r>
      <w:r w:rsidRPr="003468B7">
        <w:rPr>
          <w:rFonts w:ascii="Times New Roman" w:hAnsi="Times New Roman" w:cs="Times New Roman"/>
          <w:sz w:val="28"/>
          <w:szCs w:val="28"/>
        </w:rPr>
        <w:t xml:space="preserve">о результатах рассмотрения заявления (в случае отказа в предоставлении субсидии - с указанием причин отказа). В случае принятия решения </w:t>
      </w:r>
      <w:r w:rsidR="00803F0A">
        <w:rPr>
          <w:rFonts w:ascii="Times New Roman" w:hAnsi="Times New Roman" w:cs="Times New Roman"/>
          <w:sz w:val="28"/>
          <w:szCs w:val="28"/>
        </w:rPr>
        <w:br/>
      </w:r>
      <w:r w:rsidRPr="003468B7">
        <w:rPr>
          <w:rFonts w:ascii="Times New Roman" w:hAnsi="Times New Roman" w:cs="Times New Roman"/>
          <w:sz w:val="28"/>
          <w:szCs w:val="28"/>
        </w:rPr>
        <w:t>о  предоставлении субсидии комитет направляет обществу в двух экземплярах проект договора о предоставлении субсидии для подписания.</w:t>
      </w:r>
    </w:p>
    <w:p w:rsidR="00A15040" w:rsidRPr="003468B7" w:rsidRDefault="00A15040" w:rsidP="00A150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8B7">
        <w:rPr>
          <w:rFonts w:ascii="Times New Roman" w:hAnsi="Times New Roman" w:cs="Times New Roman"/>
          <w:sz w:val="28"/>
          <w:szCs w:val="28"/>
        </w:rPr>
        <w:t>3.</w:t>
      </w:r>
      <w:r w:rsidR="00D83287" w:rsidRPr="00D83287">
        <w:rPr>
          <w:rFonts w:ascii="Times New Roman" w:hAnsi="Times New Roman" w:cs="Times New Roman"/>
          <w:sz w:val="28"/>
          <w:szCs w:val="28"/>
        </w:rPr>
        <w:t>10</w:t>
      </w:r>
      <w:r w:rsidRPr="00D83287">
        <w:rPr>
          <w:rFonts w:ascii="Times New Roman" w:hAnsi="Times New Roman" w:cs="Times New Roman"/>
          <w:sz w:val="28"/>
          <w:szCs w:val="28"/>
        </w:rPr>
        <w:t>.</w:t>
      </w:r>
      <w:r w:rsidRPr="003468B7">
        <w:rPr>
          <w:rFonts w:ascii="Times New Roman" w:hAnsi="Times New Roman" w:cs="Times New Roman"/>
          <w:sz w:val="28"/>
          <w:szCs w:val="28"/>
        </w:rPr>
        <w:t xml:space="preserve"> Общество в течение трех рабочих дней со дня получения проекта договора о предоставлении субсидии предоставляет в комитет один экземпляр подписанного договора о предоставлении субсидии.</w:t>
      </w:r>
    </w:p>
    <w:p w:rsidR="00A15040" w:rsidRPr="003468B7" w:rsidRDefault="00A15040" w:rsidP="00A150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8B7">
        <w:rPr>
          <w:rFonts w:ascii="Times New Roman" w:hAnsi="Times New Roman" w:cs="Times New Roman"/>
          <w:sz w:val="28"/>
          <w:szCs w:val="28"/>
        </w:rPr>
        <w:t>3.</w:t>
      </w:r>
      <w:r w:rsidR="00D83287">
        <w:rPr>
          <w:rFonts w:ascii="Times New Roman" w:hAnsi="Times New Roman" w:cs="Times New Roman"/>
          <w:sz w:val="28"/>
          <w:szCs w:val="28"/>
        </w:rPr>
        <w:t>11</w:t>
      </w:r>
      <w:r w:rsidRPr="003468B7">
        <w:rPr>
          <w:rFonts w:ascii="Times New Roman" w:hAnsi="Times New Roman" w:cs="Times New Roman"/>
          <w:sz w:val="28"/>
          <w:szCs w:val="28"/>
        </w:rPr>
        <w:t>. Договор о предоставлении субсидии вступает в силу со дня его подписания и действует в течение текущего финансового года, но не менее срока исполнения сторонами обязательств.</w:t>
      </w:r>
    </w:p>
    <w:p w:rsidR="00A15040" w:rsidRPr="003468B7" w:rsidRDefault="00A15040" w:rsidP="00A150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8B7">
        <w:rPr>
          <w:rFonts w:ascii="Times New Roman" w:hAnsi="Times New Roman" w:cs="Times New Roman"/>
          <w:sz w:val="28"/>
          <w:szCs w:val="28"/>
        </w:rPr>
        <w:t xml:space="preserve">В случаях, установленных </w:t>
      </w:r>
      <w:r w:rsidR="00161849" w:rsidRPr="00803F0A">
        <w:rPr>
          <w:rFonts w:ascii="Times New Roman" w:hAnsi="Times New Roman" w:cs="Times New Roman"/>
          <w:sz w:val="28"/>
          <w:szCs w:val="28"/>
        </w:rPr>
        <w:t>д</w:t>
      </w:r>
      <w:r w:rsidRPr="00803F0A">
        <w:rPr>
          <w:rFonts w:ascii="Times New Roman" w:hAnsi="Times New Roman" w:cs="Times New Roman"/>
          <w:sz w:val="28"/>
          <w:szCs w:val="28"/>
        </w:rPr>
        <w:t xml:space="preserve">оговором, </w:t>
      </w:r>
      <w:r w:rsidR="00161849" w:rsidRPr="00803F0A">
        <w:rPr>
          <w:rFonts w:ascii="Times New Roman" w:hAnsi="Times New Roman" w:cs="Times New Roman"/>
          <w:sz w:val="28"/>
          <w:szCs w:val="28"/>
        </w:rPr>
        <w:t>д</w:t>
      </w:r>
      <w:r w:rsidRPr="00803F0A">
        <w:rPr>
          <w:rFonts w:ascii="Times New Roman" w:hAnsi="Times New Roman" w:cs="Times New Roman"/>
          <w:sz w:val="28"/>
          <w:szCs w:val="28"/>
        </w:rPr>
        <w:t xml:space="preserve">оговор может быть изменен по соглашению между комитетом и обществом. Все изменения оформляются дополнительными соглашениями, которые являются неотъемлемыми частями </w:t>
      </w:r>
      <w:r w:rsidR="00161849" w:rsidRPr="00803F0A">
        <w:rPr>
          <w:rFonts w:ascii="Times New Roman" w:hAnsi="Times New Roman" w:cs="Times New Roman"/>
          <w:sz w:val="28"/>
          <w:szCs w:val="28"/>
        </w:rPr>
        <w:t>д</w:t>
      </w:r>
      <w:r w:rsidRPr="00803F0A">
        <w:rPr>
          <w:rFonts w:ascii="Times New Roman" w:hAnsi="Times New Roman" w:cs="Times New Roman"/>
          <w:sz w:val="28"/>
          <w:szCs w:val="28"/>
        </w:rPr>
        <w:t>оговора.</w:t>
      </w:r>
    </w:p>
    <w:p w:rsidR="00A15040" w:rsidRPr="003468B7" w:rsidRDefault="00A15040" w:rsidP="00A150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8B7">
        <w:rPr>
          <w:rFonts w:ascii="Times New Roman" w:hAnsi="Times New Roman" w:cs="Times New Roman"/>
          <w:sz w:val="28"/>
          <w:szCs w:val="28"/>
        </w:rPr>
        <w:t xml:space="preserve">Договор может быть расторгнут до истечения срока его действия по соглашению между комитетом и </w:t>
      </w:r>
      <w:r w:rsidRPr="00D83287">
        <w:rPr>
          <w:rFonts w:ascii="Times New Roman" w:hAnsi="Times New Roman" w:cs="Times New Roman"/>
          <w:sz w:val="28"/>
          <w:szCs w:val="28"/>
        </w:rPr>
        <w:t>обществом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3287">
        <w:rPr>
          <w:rFonts w:ascii="Times New Roman" w:hAnsi="Times New Roman" w:cs="Times New Roman"/>
          <w:sz w:val="28"/>
          <w:szCs w:val="28"/>
        </w:rPr>
        <w:t>или</w:t>
      </w:r>
      <w:r w:rsidRPr="003468B7">
        <w:rPr>
          <w:rFonts w:ascii="Times New Roman" w:hAnsi="Times New Roman" w:cs="Times New Roman"/>
          <w:sz w:val="28"/>
          <w:szCs w:val="28"/>
        </w:rPr>
        <w:t xml:space="preserve"> по решению суда.</w:t>
      </w:r>
    </w:p>
    <w:p w:rsidR="00A15040" w:rsidRPr="001A1298" w:rsidRDefault="00A15040" w:rsidP="00A150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1298">
        <w:rPr>
          <w:rFonts w:ascii="Times New Roman" w:hAnsi="Times New Roman" w:cs="Times New Roman"/>
          <w:sz w:val="28"/>
          <w:szCs w:val="28"/>
        </w:rPr>
        <w:t xml:space="preserve">В случае уменьшения комитету ранее доведенных лимитов бюджетных обязательств, приводящего к невозможности предоставления субсидии </w:t>
      </w:r>
      <w:r w:rsidR="00803F0A">
        <w:rPr>
          <w:rFonts w:ascii="Times New Roman" w:hAnsi="Times New Roman" w:cs="Times New Roman"/>
          <w:sz w:val="28"/>
          <w:szCs w:val="28"/>
        </w:rPr>
        <w:br/>
      </w:r>
      <w:r w:rsidRPr="001A1298">
        <w:rPr>
          <w:rFonts w:ascii="Times New Roman" w:hAnsi="Times New Roman" w:cs="Times New Roman"/>
          <w:sz w:val="28"/>
          <w:szCs w:val="28"/>
        </w:rPr>
        <w:t xml:space="preserve">в размере, определенном в договоре о предоставлении субсидии, заключается дополнительное соглашение о согласовании новых условий договора или </w:t>
      </w:r>
      <w:r w:rsidR="00803F0A">
        <w:rPr>
          <w:rFonts w:ascii="Times New Roman" w:hAnsi="Times New Roman" w:cs="Times New Roman"/>
          <w:sz w:val="28"/>
          <w:szCs w:val="28"/>
        </w:rPr>
        <w:br/>
      </w:r>
      <w:r w:rsidRPr="001A1298">
        <w:rPr>
          <w:rFonts w:ascii="Times New Roman" w:hAnsi="Times New Roman" w:cs="Times New Roman"/>
          <w:sz w:val="28"/>
          <w:szCs w:val="28"/>
        </w:rPr>
        <w:t xml:space="preserve">о расторжении договора о предоставлении субсидии при </w:t>
      </w:r>
      <w:proofErr w:type="spellStart"/>
      <w:r w:rsidRPr="001A1298">
        <w:rPr>
          <w:rFonts w:ascii="Times New Roman" w:hAnsi="Times New Roman" w:cs="Times New Roman"/>
          <w:sz w:val="28"/>
          <w:szCs w:val="28"/>
        </w:rPr>
        <w:t>недостижении</w:t>
      </w:r>
      <w:proofErr w:type="spellEnd"/>
      <w:r w:rsidRPr="001A1298">
        <w:rPr>
          <w:rFonts w:ascii="Times New Roman" w:hAnsi="Times New Roman" w:cs="Times New Roman"/>
          <w:sz w:val="28"/>
          <w:szCs w:val="28"/>
        </w:rPr>
        <w:t xml:space="preserve"> согласия по новым условиям.</w:t>
      </w:r>
    </w:p>
    <w:p w:rsidR="00A15040" w:rsidRPr="003468B7" w:rsidRDefault="00A15040" w:rsidP="00A150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8B7">
        <w:rPr>
          <w:rFonts w:ascii="Times New Roman" w:hAnsi="Times New Roman" w:cs="Times New Roman"/>
          <w:sz w:val="28"/>
          <w:szCs w:val="28"/>
        </w:rPr>
        <w:lastRenderedPageBreak/>
        <w:t>Дополнительные соглашения к договору о предоставлении субсидии, предусматривающие внесение в него изменений или его расторжение, заключаются в соответствии с типовыми формами, утверждаемыми комитетом по финансам, налоговой и кредитной политике города Барнаула.</w:t>
      </w:r>
    </w:p>
    <w:p w:rsidR="00A15040" w:rsidRPr="003468B7" w:rsidRDefault="00A15040" w:rsidP="00A150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8B7">
        <w:rPr>
          <w:rFonts w:ascii="Times New Roman" w:hAnsi="Times New Roman" w:cs="Times New Roman"/>
          <w:sz w:val="28"/>
          <w:szCs w:val="28"/>
        </w:rPr>
        <w:t>3.</w:t>
      </w:r>
      <w:r w:rsidR="00D83287" w:rsidRPr="00D83287">
        <w:rPr>
          <w:rFonts w:ascii="Times New Roman" w:hAnsi="Times New Roman" w:cs="Times New Roman"/>
          <w:sz w:val="28"/>
          <w:szCs w:val="28"/>
        </w:rPr>
        <w:t>12</w:t>
      </w:r>
      <w:r w:rsidRPr="00D83287">
        <w:rPr>
          <w:rFonts w:ascii="Times New Roman" w:hAnsi="Times New Roman" w:cs="Times New Roman"/>
          <w:sz w:val="28"/>
          <w:szCs w:val="28"/>
        </w:rPr>
        <w:t>.</w:t>
      </w:r>
      <w:r w:rsidRPr="003468B7">
        <w:rPr>
          <w:rFonts w:ascii="Times New Roman" w:hAnsi="Times New Roman" w:cs="Times New Roman"/>
          <w:sz w:val="28"/>
          <w:szCs w:val="28"/>
        </w:rPr>
        <w:t xml:space="preserve"> Обязательными условиями предоставления субсидии, включаемыми в договор о предоставлении субсидии, являются запрет приобретения обществом за счет полученных средств иностранной валюты, за исключением операций, установленных </w:t>
      </w:r>
      <w:hyperlink r:id="rId7" w:history="1">
        <w:r w:rsidRPr="003468B7">
          <w:rPr>
            <w:rFonts w:ascii="Times New Roman" w:hAnsi="Times New Roman" w:cs="Times New Roman"/>
            <w:sz w:val="28"/>
            <w:szCs w:val="28"/>
          </w:rPr>
          <w:t>пунктом 5.1 статьи 78</w:t>
        </w:r>
      </w:hyperlink>
      <w:r w:rsidRPr="003468B7">
        <w:rPr>
          <w:rFonts w:ascii="Times New Roman" w:hAnsi="Times New Roman" w:cs="Times New Roman"/>
          <w:sz w:val="28"/>
          <w:szCs w:val="28"/>
        </w:rPr>
        <w:t xml:space="preserve"> Бюджетного кодекса Российской Федерации, а также согласие общества на осуществление  комитетом, комитетом по финансам, налоговой и кредитной политике города Барнаула и Счетной палатой города Барнаула проверок соблюдения обществом условий, целей и порядка их предоставления.</w:t>
      </w:r>
    </w:p>
    <w:p w:rsidR="00A15040" w:rsidRDefault="00A15040" w:rsidP="00A150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1" w:name="P96"/>
      <w:bookmarkEnd w:id="11"/>
      <w:r w:rsidRPr="003468B7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1</w:t>
      </w:r>
      <w:r w:rsidR="00437C5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468B7">
        <w:rPr>
          <w:rFonts w:ascii="Times New Roman" w:hAnsi="Times New Roman" w:cs="Times New Roman"/>
          <w:sz w:val="28"/>
          <w:szCs w:val="28"/>
        </w:rPr>
        <w:t xml:space="preserve"> В случае принятия решения о предоставлении субсидии комитет в течение </w:t>
      </w:r>
      <w:r w:rsidRPr="00437C52">
        <w:rPr>
          <w:rFonts w:ascii="Times New Roman" w:hAnsi="Times New Roman" w:cs="Times New Roman"/>
          <w:sz w:val="28"/>
          <w:szCs w:val="28"/>
        </w:rPr>
        <w:t xml:space="preserve">пяти </w:t>
      </w:r>
      <w:r w:rsidRPr="003468B7">
        <w:rPr>
          <w:rFonts w:ascii="Times New Roman" w:hAnsi="Times New Roman" w:cs="Times New Roman"/>
          <w:sz w:val="28"/>
          <w:szCs w:val="28"/>
        </w:rPr>
        <w:t xml:space="preserve">рабочих дней со дня получения подписанного обществом договора о предоставлении субсидии направляет заявку на финансирование </w:t>
      </w:r>
      <w:r w:rsidR="004A295D">
        <w:rPr>
          <w:rFonts w:ascii="Times New Roman" w:hAnsi="Times New Roman" w:cs="Times New Roman"/>
          <w:sz w:val="28"/>
          <w:szCs w:val="28"/>
        </w:rPr>
        <w:br/>
      </w:r>
      <w:r w:rsidRPr="003468B7">
        <w:rPr>
          <w:rFonts w:ascii="Times New Roman" w:hAnsi="Times New Roman" w:cs="Times New Roman"/>
          <w:sz w:val="28"/>
          <w:szCs w:val="28"/>
        </w:rPr>
        <w:t>в комитет по финансам, налоговой и кредитной политике города Барнаула.</w:t>
      </w:r>
    </w:p>
    <w:p w:rsidR="00A15040" w:rsidRPr="003468B7" w:rsidRDefault="00A15040" w:rsidP="00A150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8B7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1</w:t>
      </w:r>
      <w:r w:rsidR="00437C52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468B7">
        <w:rPr>
          <w:rFonts w:ascii="Times New Roman" w:hAnsi="Times New Roman" w:cs="Times New Roman"/>
          <w:sz w:val="28"/>
          <w:szCs w:val="28"/>
        </w:rPr>
        <w:t xml:space="preserve">Комитет по финансам, налоговой и кредитной политике города Барнаула в течение </w:t>
      </w:r>
      <w:r w:rsidRPr="00437C52">
        <w:rPr>
          <w:rFonts w:ascii="Times New Roman" w:hAnsi="Times New Roman" w:cs="Times New Roman"/>
          <w:sz w:val="28"/>
          <w:szCs w:val="28"/>
        </w:rPr>
        <w:t xml:space="preserve">пяти </w:t>
      </w:r>
      <w:r w:rsidRPr="003468B7">
        <w:rPr>
          <w:rFonts w:ascii="Times New Roman" w:hAnsi="Times New Roman" w:cs="Times New Roman"/>
          <w:sz w:val="28"/>
          <w:szCs w:val="28"/>
        </w:rPr>
        <w:t>рабочих дней со дня поступления заявки на финансирование перечисляет денежные средства на лицевой счет комитета, открытый в Управлении Федерального казначейства по Алтайскому краю.</w:t>
      </w:r>
    </w:p>
    <w:p w:rsidR="00A15040" w:rsidRPr="003468B7" w:rsidRDefault="00A15040" w:rsidP="00A150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8B7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1</w:t>
      </w:r>
      <w:r w:rsidR="00437C52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468B7">
        <w:rPr>
          <w:rFonts w:ascii="Times New Roman" w:hAnsi="Times New Roman" w:cs="Times New Roman"/>
          <w:sz w:val="28"/>
          <w:szCs w:val="28"/>
        </w:rPr>
        <w:t xml:space="preserve"> Комитет в течение трех рабочих дней со дня поступления денежных средств на лицевой счет перечисляет их обществу на указанный </w:t>
      </w:r>
      <w:r w:rsidR="004A295D">
        <w:rPr>
          <w:rFonts w:ascii="Times New Roman" w:hAnsi="Times New Roman" w:cs="Times New Roman"/>
          <w:sz w:val="28"/>
          <w:szCs w:val="28"/>
        </w:rPr>
        <w:br/>
      </w:r>
      <w:r w:rsidRPr="003468B7">
        <w:rPr>
          <w:rFonts w:ascii="Times New Roman" w:hAnsi="Times New Roman" w:cs="Times New Roman"/>
          <w:sz w:val="28"/>
          <w:szCs w:val="28"/>
        </w:rPr>
        <w:t xml:space="preserve">в договоре о предоставлении субсидии расчетный счет, открытый им </w:t>
      </w:r>
      <w:r w:rsidR="004A295D">
        <w:rPr>
          <w:rFonts w:ascii="Times New Roman" w:hAnsi="Times New Roman" w:cs="Times New Roman"/>
          <w:sz w:val="28"/>
          <w:szCs w:val="28"/>
        </w:rPr>
        <w:br/>
      </w:r>
      <w:r w:rsidRPr="003468B7">
        <w:rPr>
          <w:rFonts w:ascii="Times New Roman" w:hAnsi="Times New Roman" w:cs="Times New Roman"/>
          <w:sz w:val="28"/>
          <w:szCs w:val="28"/>
        </w:rPr>
        <w:t>в кредитных организациях.</w:t>
      </w:r>
    </w:p>
    <w:p w:rsidR="00A15040" w:rsidRPr="003468B7" w:rsidRDefault="00A15040" w:rsidP="00A15040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468B7">
        <w:rPr>
          <w:sz w:val="28"/>
          <w:szCs w:val="28"/>
        </w:rPr>
        <w:t>3.</w:t>
      </w:r>
      <w:r>
        <w:rPr>
          <w:sz w:val="28"/>
          <w:szCs w:val="28"/>
        </w:rPr>
        <w:t>1</w:t>
      </w:r>
      <w:r w:rsidR="00437C52">
        <w:rPr>
          <w:sz w:val="28"/>
          <w:szCs w:val="28"/>
        </w:rPr>
        <w:t>6</w:t>
      </w:r>
      <w:r>
        <w:rPr>
          <w:sz w:val="28"/>
          <w:szCs w:val="28"/>
        </w:rPr>
        <w:t xml:space="preserve">. </w:t>
      </w:r>
      <w:r w:rsidRPr="003468B7">
        <w:rPr>
          <w:rFonts w:eastAsiaTheme="minorHAnsi"/>
          <w:sz w:val="28"/>
          <w:szCs w:val="28"/>
          <w:lang w:eastAsia="en-US"/>
        </w:rPr>
        <w:t xml:space="preserve">Ответственность за недостоверность представляемых документов, указанных в пункте 3.3 Порядка, несет общество в соответствии </w:t>
      </w:r>
      <w:r w:rsidR="004A295D">
        <w:rPr>
          <w:rFonts w:eastAsiaTheme="minorHAnsi"/>
          <w:sz w:val="28"/>
          <w:szCs w:val="28"/>
          <w:lang w:eastAsia="en-US"/>
        </w:rPr>
        <w:br/>
      </w:r>
      <w:r w:rsidRPr="003468B7">
        <w:rPr>
          <w:rFonts w:eastAsiaTheme="minorHAnsi"/>
          <w:sz w:val="28"/>
          <w:szCs w:val="28"/>
          <w:lang w:eastAsia="en-US"/>
        </w:rPr>
        <w:t>с законодательством Российской Федерации.</w:t>
      </w:r>
    </w:p>
    <w:p w:rsidR="00A15040" w:rsidRPr="003468B7" w:rsidRDefault="00A15040" w:rsidP="00A150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5040" w:rsidRPr="003468B7" w:rsidRDefault="00A15040" w:rsidP="00A15040">
      <w:pPr>
        <w:pStyle w:val="ConsPlusTitle"/>
        <w:ind w:firstLine="709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3468B7">
        <w:rPr>
          <w:rFonts w:ascii="Times New Roman" w:hAnsi="Times New Roman" w:cs="Times New Roman"/>
          <w:b w:val="0"/>
          <w:sz w:val="28"/>
          <w:szCs w:val="28"/>
        </w:rPr>
        <w:t xml:space="preserve">4. Порядок, а также сроки и форма представления отчетности </w:t>
      </w:r>
      <w:r w:rsidR="004A295D">
        <w:rPr>
          <w:rFonts w:ascii="Times New Roman" w:hAnsi="Times New Roman" w:cs="Times New Roman"/>
          <w:b w:val="0"/>
          <w:sz w:val="28"/>
          <w:szCs w:val="28"/>
        </w:rPr>
        <w:br/>
      </w:r>
      <w:r w:rsidRPr="003468B7">
        <w:rPr>
          <w:rFonts w:ascii="Times New Roman" w:hAnsi="Times New Roman" w:cs="Times New Roman"/>
          <w:b w:val="0"/>
          <w:sz w:val="28"/>
          <w:szCs w:val="28"/>
        </w:rPr>
        <w:t>о достижении результатов</w:t>
      </w:r>
    </w:p>
    <w:p w:rsidR="00A15040" w:rsidRPr="003468B7" w:rsidRDefault="00A15040" w:rsidP="00A150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5040" w:rsidRPr="003468B7" w:rsidRDefault="00A15040" w:rsidP="00A150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8B7">
        <w:rPr>
          <w:rFonts w:ascii="Times New Roman" w:hAnsi="Times New Roman" w:cs="Times New Roman"/>
          <w:sz w:val="28"/>
          <w:szCs w:val="28"/>
        </w:rPr>
        <w:t xml:space="preserve">Общество представляет в комитет </w:t>
      </w:r>
      <w:hyperlink w:anchor="P557" w:history="1">
        <w:r w:rsidRPr="003468B7">
          <w:rPr>
            <w:rFonts w:ascii="Times New Roman" w:hAnsi="Times New Roman" w:cs="Times New Roman"/>
            <w:sz w:val="28"/>
            <w:szCs w:val="28"/>
          </w:rPr>
          <w:t>отчет</w:t>
        </w:r>
      </w:hyperlink>
      <w:r w:rsidRPr="003468B7">
        <w:rPr>
          <w:rFonts w:ascii="Times New Roman" w:hAnsi="Times New Roman" w:cs="Times New Roman"/>
          <w:sz w:val="28"/>
          <w:szCs w:val="28"/>
        </w:rPr>
        <w:t xml:space="preserve"> о достижении указанных </w:t>
      </w:r>
      <w:r w:rsidR="00721257">
        <w:rPr>
          <w:rFonts w:ascii="Times New Roman" w:hAnsi="Times New Roman" w:cs="Times New Roman"/>
          <w:sz w:val="28"/>
          <w:szCs w:val="28"/>
        </w:rPr>
        <w:br/>
      </w:r>
      <w:r w:rsidRPr="003468B7">
        <w:rPr>
          <w:rFonts w:ascii="Times New Roman" w:hAnsi="Times New Roman" w:cs="Times New Roman"/>
          <w:sz w:val="28"/>
          <w:szCs w:val="28"/>
        </w:rPr>
        <w:t xml:space="preserve">в </w:t>
      </w:r>
      <w:hyperlink w:anchor="P59" w:history="1">
        <w:r w:rsidRPr="003468B7">
          <w:rPr>
            <w:rFonts w:ascii="Times New Roman" w:hAnsi="Times New Roman" w:cs="Times New Roman"/>
            <w:sz w:val="28"/>
            <w:szCs w:val="28"/>
          </w:rPr>
          <w:t>разделе 2</w:t>
        </w:r>
      </w:hyperlink>
      <w:r w:rsidR="006306D7">
        <w:rPr>
          <w:rFonts w:ascii="Times New Roman" w:hAnsi="Times New Roman" w:cs="Times New Roman"/>
          <w:sz w:val="28"/>
          <w:szCs w:val="28"/>
        </w:rPr>
        <w:t xml:space="preserve"> Порядка результатов </w:t>
      </w:r>
      <w:r w:rsidR="001B4B8C">
        <w:rPr>
          <w:rFonts w:ascii="Times New Roman" w:hAnsi="Times New Roman" w:cs="Times New Roman"/>
          <w:sz w:val="28"/>
          <w:szCs w:val="28"/>
        </w:rPr>
        <w:t xml:space="preserve">в течение 30 календарных дней со дня получения субсидии </w:t>
      </w:r>
      <w:r w:rsidRPr="003468B7">
        <w:rPr>
          <w:rFonts w:ascii="Times New Roman" w:hAnsi="Times New Roman" w:cs="Times New Roman"/>
          <w:sz w:val="28"/>
          <w:szCs w:val="28"/>
        </w:rPr>
        <w:t xml:space="preserve">по форме согласно приложению </w:t>
      </w:r>
      <w:r w:rsidR="001B4B8C">
        <w:rPr>
          <w:rFonts w:ascii="Times New Roman" w:hAnsi="Times New Roman" w:cs="Times New Roman"/>
          <w:sz w:val="28"/>
          <w:szCs w:val="28"/>
        </w:rPr>
        <w:t>2</w:t>
      </w:r>
      <w:r w:rsidRPr="003468B7">
        <w:rPr>
          <w:rFonts w:ascii="Times New Roman" w:hAnsi="Times New Roman" w:cs="Times New Roman"/>
          <w:sz w:val="28"/>
          <w:szCs w:val="28"/>
        </w:rPr>
        <w:t xml:space="preserve"> к Порядку.</w:t>
      </w:r>
    </w:p>
    <w:p w:rsidR="00A15040" w:rsidRPr="003468B7" w:rsidRDefault="00A15040" w:rsidP="00A150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8B7">
        <w:rPr>
          <w:rFonts w:ascii="Times New Roman" w:hAnsi="Times New Roman" w:cs="Times New Roman"/>
          <w:sz w:val="28"/>
          <w:szCs w:val="28"/>
        </w:rPr>
        <w:t>Комитет имеет право устанавливать в договоре о предоставлении субсидии сроки и формы представления обществом дополнительной отчетности.</w:t>
      </w:r>
    </w:p>
    <w:p w:rsidR="00A15040" w:rsidRPr="003468B7" w:rsidRDefault="00A15040" w:rsidP="00A15040">
      <w:pPr>
        <w:pStyle w:val="ConsPlusTitle"/>
        <w:ind w:firstLine="709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3468B7">
        <w:rPr>
          <w:rFonts w:ascii="Times New Roman" w:hAnsi="Times New Roman" w:cs="Times New Roman"/>
          <w:b w:val="0"/>
          <w:sz w:val="28"/>
          <w:szCs w:val="28"/>
        </w:rPr>
        <w:t>5. Требования об осуществлении контроля за соблюдением</w:t>
      </w:r>
    </w:p>
    <w:p w:rsidR="00A15040" w:rsidRPr="003468B7" w:rsidRDefault="00A15040" w:rsidP="00A15040">
      <w:pPr>
        <w:pStyle w:val="ConsPlusTitle"/>
        <w:ind w:firstLine="709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3468B7">
        <w:rPr>
          <w:rFonts w:ascii="Times New Roman" w:hAnsi="Times New Roman" w:cs="Times New Roman"/>
          <w:b w:val="0"/>
          <w:sz w:val="28"/>
          <w:szCs w:val="28"/>
        </w:rPr>
        <w:t>условий, целей и порядка предоставления субсидий</w:t>
      </w:r>
    </w:p>
    <w:p w:rsidR="00A15040" w:rsidRPr="003468B7" w:rsidRDefault="00A15040" w:rsidP="00A15040">
      <w:pPr>
        <w:pStyle w:val="ConsPlusTitle"/>
        <w:ind w:firstLine="709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3468B7">
        <w:rPr>
          <w:rFonts w:ascii="Times New Roman" w:hAnsi="Times New Roman" w:cs="Times New Roman"/>
          <w:b w:val="0"/>
          <w:sz w:val="28"/>
          <w:szCs w:val="28"/>
        </w:rPr>
        <w:t>и ответственности за их нарушение</w:t>
      </w:r>
    </w:p>
    <w:p w:rsidR="00A15040" w:rsidRPr="003468B7" w:rsidRDefault="00A15040" w:rsidP="00A150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5040" w:rsidRPr="003468B7" w:rsidRDefault="00A15040" w:rsidP="00A150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8B7">
        <w:rPr>
          <w:rFonts w:ascii="Times New Roman" w:hAnsi="Times New Roman" w:cs="Times New Roman"/>
          <w:sz w:val="28"/>
          <w:szCs w:val="28"/>
        </w:rPr>
        <w:t xml:space="preserve">5.1. Контроль за соблюдением обществом условий, целей и порядка предоставления субсидии осуществляется комитетом, комитетом по финансам, налоговой и кредитной политике города Барнаула и Счетной палатой города Барнаула в соответствии с действующим законодательством </w:t>
      </w:r>
      <w:r w:rsidRPr="003468B7">
        <w:rPr>
          <w:rFonts w:ascii="Times New Roman" w:hAnsi="Times New Roman" w:cs="Times New Roman"/>
          <w:sz w:val="28"/>
          <w:szCs w:val="28"/>
        </w:rPr>
        <w:lastRenderedPageBreak/>
        <w:t>Российской Федерации.</w:t>
      </w:r>
    </w:p>
    <w:p w:rsidR="00A15040" w:rsidRPr="003468B7" w:rsidRDefault="00A15040" w:rsidP="00A150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8B7">
        <w:rPr>
          <w:rFonts w:ascii="Times New Roman" w:hAnsi="Times New Roman" w:cs="Times New Roman"/>
          <w:sz w:val="28"/>
          <w:szCs w:val="28"/>
        </w:rPr>
        <w:t xml:space="preserve">5.2. В случае нарушения обществом целей, условий и порядка предоставления субсидий, порядка предоставления отчетности о достижении результатов, в случае </w:t>
      </w:r>
      <w:proofErr w:type="spellStart"/>
      <w:r w:rsidRPr="003468B7">
        <w:rPr>
          <w:rFonts w:ascii="Times New Roman" w:hAnsi="Times New Roman" w:cs="Times New Roman"/>
          <w:sz w:val="28"/>
          <w:szCs w:val="28"/>
        </w:rPr>
        <w:t>недостижения</w:t>
      </w:r>
      <w:proofErr w:type="spellEnd"/>
      <w:r w:rsidRPr="003468B7">
        <w:rPr>
          <w:rFonts w:ascii="Times New Roman" w:hAnsi="Times New Roman" w:cs="Times New Roman"/>
          <w:sz w:val="28"/>
          <w:szCs w:val="28"/>
        </w:rPr>
        <w:t xml:space="preserve"> результатов, указанных в </w:t>
      </w:r>
      <w:hyperlink w:anchor="P59" w:history="1">
        <w:r w:rsidRPr="003468B7">
          <w:rPr>
            <w:rFonts w:ascii="Times New Roman" w:hAnsi="Times New Roman" w:cs="Times New Roman"/>
            <w:sz w:val="28"/>
            <w:szCs w:val="28"/>
          </w:rPr>
          <w:t xml:space="preserve">разделе </w:t>
        </w:r>
        <w:r w:rsidR="001B4B8C">
          <w:rPr>
            <w:rFonts w:ascii="Times New Roman" w:hAnsi="Times New Roman" w:cs="Times New Roman"/>
            <w:sz w:val="28"/>
            <w:szCs w:val="28"/>
          </w:rPr>
          <w:br/>
        </w:r>
        <w:r w:rsidRPr="003468B7">
          <w:rPr>
            <w:rFonts w:ascii="Times New Roman" w:hAnsi="Times New Roman" w:cs="Times New Roman"/>
            <w:sz w:val="28"/>
            <w:szCs w:val="28"/>
          </w:rPr>
          <w:t>2</w:t>
        </w:r>
      </w:hyperlink>
      <w:r w:rsidRPr="003468B7">
        <w:rPr>
          <w:rFonts w:ascii="Times New Roman" w:hAnsi="Times New Roman" w:cs="Times New Roman"/>
          <w:sz w:val="28"/>
          <w:szCs w:val="28"/>
        </w:rPr>
        <w:t xml:space="preserve"> Порядка, выявленных по фактам проверок, проведенных комитетом, комитетом по финансам, налоговой и кредитной политике города Барнаула </w:t>
      </w:r>
      <w:r w:rsidR="001B4B8C">
        <w:rPr>
          <w:rFonts w:ascii="Times New Roman" w:hAnsi="Times New Roman" w:cs="Times New Roman"/>
          <w:sz w:val="28"/>
          <w:szCs w:val="28"/>
        </w:rPr>
        <w:br/>
      </w:r>
      <w:r w:rsidRPr="003468B7">
        <w:rPr>
          <w:rFonts w:ascii="Times New Roman" w:hAnsi="Times New Roman" w:cs="Times New Roman"/>
          <w:sz w:val="28"/>
          <w:szCs w:val="28"/>
        </w:rPr>
        <w:t>и Счетной палатой города Барнаула, комитет направляет обществу письменное уведомление о причинах и размере субсидии, подлежащих возврату, в течение 30 рабочих дней со дня установления нарушения. Общество обязано в течение 30 дней со дня получения уведомления произвести возврат денежных средств.</w:t>
      </w:r>
    </w:p>
    <w:p w:rsidR="00A15040" w:rsidRPr="003468B7" w:rsidRDefault="00A15040" w:rsidP="00A150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8B7">
        <w:rPr>
          <w:rFonts w:ascii="Times New Roman" w:hAnsi="Times New Roman" w:cs="Times New Roman"/>
          <w:sz w:val="28"/>
          <w:szCs w:val="28"/>
        </w:rPr>
        <w:t>5.3. Возврат осуществляется путем перечисления средств обществом на лицевой счет комитета, открытый в Управлении Федерального казначейства по Алтайскому краю.</w:t>
      </w:r>
    </w:p>
    <w:p w:rsidR="00A15040" w:rsidRPr="003468B7" w:rsidRDefault="00A15040" w:rsidP="00A150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8B7">
        <w:rPr>
          <w:rFonts w:ascii="Times New Roman" w:hAnsi="Times New Roman" w:cs="Times New Roman"/>
          <w:sz w:val="28"/>
          <w:szCs w:val="28"/>
        </w:rPr>
        <w:t>5.4. Комитет не позднее трех рабочих дней со дня перечисления средств от общества перечисляет их в доход бюджета города по действующей бюджетной классификации Российской Федерации на единый счет Управления Федерального казначейства по Алтайскому краю.</w:t>
      </w:r>
    </w:p>
    <w:p w:rsidR="00A15040" w:rsidRPr="005B04E5" w:rsidRDefault="00A15040" w:rsidP="00A150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8B7">
        <w:rPr>
          <w:rFonts w:ascii="Times New Roman" w:hAnsi="Times New Roman" w:cs="Times New Roman"/>
          <w:sz w:val="28"/>
          <w:szCs w:val="28"/>
        </w:rPr>
        <w:t>5.5. В случае отказа общества от добровольного возврата субсидии они взыскиваются комитетом в судебном порядке в соответствии с действующим законодательством Российской Федерации.</w:t>
      </w:r>
    </w:p>
    <w:p w:rsidR="00A15040" w:rsidRDefault="00A15040" w:rsidP="00A15040"/>
    <w:p w:rsidR="006C3BBA" w:rsidRDefault="006C3BBA"/>
    <w:sectPr w:rsidR="006C3BBA" w:rsidSect="006B65B7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040"/>
    <w:rsid w:val="00161849"/>
    <w:rsid w:val="0018607B"/>
    <w:rsid w:val="0018742F"/>
    <w:rsid w:val="001A1298"/>
    <w:rsid w:val="001B4B8C"/>
    <w:rsid w:val="00210219"/>
    <w:rsid w:val="00216286"/>
    <w:rsid w:val="00274D4C"/>
    <w:rsid w:val="00314FD6"/>
    <w:rsid w:val="0035009C"/>
    <w:rsid w:val="003E5143"/>
    <w:rsid w:val="003E6176"/>
    <w:rsid w:val="00437C52"/>
    <w:rsid w:val="0047442F"/>
    <w:rsid w:val="004A295D"/>
    <w:rsid w:val="004C46EF"/>
    <w:rsid w:val="004C6B67"/>
    <w:rsid w:val="00545C35"/>
    <w:rsid w:val="006306D7"/>
    <w:rsid w:val="006B65B7"/>
    <w:rsid w:val="006C3BBA"/>
    <w:rsid w:val="006D45F3"/>
    <w:rsid w:val="00721257"/>
    <w:rsid w:val="0072350C"/>
    <w:rsid w:val="0078473D"/>
    <w:rsid w:val="007F5184"/>
    <w:rsid w:val="00803F0A"/>
    <w:rsid w:val="008355AB"/>
    <w:rsid w:val="009F3221"/>
    <w:rsid w:val="00A15040"/>
    <w:rsid w:val="00A16194"/>
    <w:rsid w:val="00A66E73"/>
    <w:rsid w:val="00A8239F"/>
    <w:rsid w:val="00A87CE1"/>
    <w:rsid w:val="00AC0690"/>
    <w:rsid w:val="00B061C7"/>
    <w:rsid w:val="00C137B9"/>
    <w:rsid w:val="00C24348"/>
    <w:rsid w:val="00CE1188"/>
    <w:rsid w:val="00D83287"/>
    <w:rsid w:val="00E0556C"/>
    <w:rsid w:val="00EF3C17"/>
    <w:rsid w:val="00F76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0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15040"/>
    <w:pPr>
      <w:keepNext/>
      <w:widowControl w:val="0"/>
      <w:shd w:val="clear" w:color="auto" w:fill="FFFFFF"/>
      <w:autoSpaceDE w:val="0"/>
      <w:autoSpaceDN w:val="0"/>
      <w:adjustRightInd w:val="0"/>
      <w:spacing w:before="182"/>
      <w:ind w:left="408"/>
      <w:jc w:val="center"/>
      <w:outlineLvl w:val="0"/>
    </w:pPr>
    <w:rPr>
      <w:rFonts w:ascii="Arial" w:hAnsi="Arial"/>
      <w:b/>
      <w:bCs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15040"/>
    <w:rPr>
      <w:rFonts w:ascii="Arial" w:eastAsia="Times New Roman" w:hAnsi="Arial" w:cs="Times New Roman"/>
      <w:b/>
      <w:bCs/>
      <w:sz w:val="34"/>
      <w:szCs w:val="34"/>
      <w:shd w:val="clear" w:color="auto" w:fill="FFFFFF"/>
      <w:lang w:eastAsia="ru-RU"/>
    </w:rPr>
  </w:style>
  <w:style w:type="paragraph" w:customStyle="1" w:styleId="ConsPlusNormal">
    <w:name w:val="ConsPlusNormal"/>
    <w:rsid w:val="00A1504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A1504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styleId="a3">
    <w:name w:val="Table Grid"/>
    <w:basedOn w:val="a1"/>
    <w:uiPriority w:val="59"/>
    <w:rsid w:val="00A150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A15040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1504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5040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A87CE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0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15040"/>
    <w:pPr>
      <w:keepNext/>
      <w:widowControl w:val="0"/>
      <w:shd w:val="clear" w:color="auto" w:fill="FFFFFF"/>
      <w:autoSpaceDE w:val="0"/>
      <w:autoSpaceDN w:val="0"/>
      <w:adjustRightInd w:val="0"/>
      <w:spacing w:before="182"/>
      <w:ind w:left="408"/>
      <w:jc w:val="center"/>
      <w:outlineLvl w:val="0"/>
    </w:pPr>
    <w:rPr>
      <w:rFonts w:ascii="Arial" w:hAnsi="Arial"/>
      <w:b/>
      <w:bCs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15040"/>
    <w:rPr>
      <w:rFonts w:ascii="Arial" w:eastAsia="Times New Roman" w:hAnsi="Arial" w:cs="Times New Roman"/>
      <w:b/>
      <w:bCs/>
      <w:sz w:val="34"/>
      <w:szCs w:val="34"/>
      <w:shd w:val="clear" w:color="auto" w:fill="FFFFFF"/>
      <w:lang w:eastAsia="ru-RU"/>
    </w:rPr>
  </w:style>
  <w:style w:type="paragraph" w:customStyle="1" w:styleId="ConsPlusNormal">
    <w:name w:val="ConsPlusNormal"/>
    <w:rsid w:val="00A1504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A1504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styleId="a3">
    <w:name w:val="Table Grid"/>
    <w:basedOn w:val="a1"/>
    <w:uiPriority w:val="59"/>
    <w:rsid w:val="00A150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A15040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1504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5040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A87C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709568AD82F423A72C8F3DBDE53A51ED47CEDD0DED5FF09D727D808673ED68E68452A0A7C10A71C5663089C622C9019088C105756B33F76Fi6TCD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093258-2462-4CB7-A0FA-CA29D354C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2804</Words>
  <Characters>15987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Светалана А. Воробьева</dc:creator>
  <cp:lastModifiedBy>Копыленко</cp:lastModifiedBy>
  <cp:revision>2</cp:revision>
  <cp:lastPrinted>2021-07-08T07:40:00Z</cp:lastPrinted>
  <dcterms:created xsi:type="dcterms:W3CDTF">2021-07-09T04:08:00Z</dcterms:created>
  <dcterms:modified xsi:type="dcterms:W3CDTF">2021-07-09T04:08:00Z</dcterms:modified>
</cp:coreProperties>
</file>