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5"/>
        <w:tblW w:w="9070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5523"/>
        <w:gridCol w:w="3547"/>
      </w:tblGrid>
      <w:tr w:rsidR="00717BE9" w:rsidRPr="00A861E6">
        <w:tc>
          <w:tcPr>
            <w:tcW w:w="5523" w:type="dxa"/>
            <w:shd w:val="clear" w:color="auto" w:fill="auto"/>
          </w:tcPr>
          <w:p w:rsidR="00717BE9" w:rsidRPr="002669B8" w:rsidRDefault="00717BE9" w:rsidP="00F450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bookmarkStart w:id="0" w:name="gjdgxs" w:colFirst="0" w:colLast="0"/>
            <w:bookmarkEnd w:id="0"/>
          </w:p>
        </w:tc>
        <w:tc>
          <w:tcPr>
            <w:tcW w:w="3547" w:type="dxa"/>
            <w:shd w:val="clear" w:color="auto" w:fill="auto"/>
          </w:tcPr>
          <w:p w:rsidR="00717BE9" w:rsidRPr="00A861E6" w:rsidRDefault="002D74DC" w:rsidP="00F450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861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Приложение</w:t>
            </w:r>
          </w:p>
          <w:p w:rsidR="00717BE9" w:rsidRPr="00A861E6" w:rsidRDefault="00BC7713" w:rsidP="00F450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861E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 </w:t>
            </w:r>
            <w:r w:rsidR="002D74DC" w:rsidRPr="00A861E6">
              <w:rPr>
                <w:rFonts w:ascii="Times New Roman" w:eastAsia="Times New Roman" w:hAnsi="Times New Roman" w:cs="Times New Roman"/>
                <w:sz w:val="28"/>
                <w:szCs w:val="28"/>
              </w:rPr>
              <w:t>постановлени</w:t>
            </w:r>
            <w:r w:rsidRPr="00A861E6">
              <w:rPr>
                <w:rFonts w:ascii="Times New Roman" w:eastAsia="Times New Roman" w:hAnsi="Times New Roman" w:cs="Times New Roman"/>
                <w:sz w:val="28"/>
                <w:szCs w:val="28"/>
              </w:rPr>
              <w:t>ю</w:t>
            </w:r>
          </w:p>
          <w:p w:rsidR="00717BE9" w:rsidRPr="00A861E6" w:rsidRDefault="002D74DC" w:rsidP="00F450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861E6">
              <w:rPr>
                <w:rFonts w:ascii="Times New Roman" w:eastAsia="Times New Roman" w:hAnsi="Times New Roman" w:cs="Times New Roman"/>
                <w:sz w:val="28"/>
                <w:szCs w:val="28"/>
              </w:rPr>
              <w:t>администрации города</w:t>
            </w:r>
          </w:p>
          <w:p w:rsidR="00717BE9" w:rsidRPr="00A861E6" w:rsidRDefault="002D74DC" w:rsidP="00F450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861E6">
              <w:rPr>
                <w:rFonts w:ascii="Times New Roman" w:eastAsia="Times New Roman" w:hAnsi="Times New Roman" w:cs="Times New Roman"/>
                <w:sz w:val="28"/>
                <w:szCs w:val="28"/>
              </w:rPr>
              <w:t>от__________ №______</w:t>
            </w:r>
          </w:p>
        </w:tc>
      </w:tr>
    </w:tbl>
    <w:p w:rsidR="00717BE9" w:rsidRPr="00A861E6" w:rsidRDefault="00717BE9" w:rsidP="00F4504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17BE9" w:rsidRPr="00A861E6" w:rsidRDefault="00717BE9" w:rsidP="00F4504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17BE9" w:rsidRPr="00A861E6" w:rsidRDefault="002D74DC" w:rsidP="00F4504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861E6">
        <w:rPr>
          <w:rFonts w:ascii="Times New Roman" w:eastAsia="Times New Roman" w:hAnsi="Times New Roman" w:cs="Times New Roman"/>
          <w:color w:val="000000"/>
          <w:sz w:val="28"/>
          <w:szCs w:val="28"/>
        </w:rPr>
        <w:t>ПОЛОЖЕНИЕ</w:t>
      </w:r>
    </w:p>
    <w:p w:rsidR="00717BE9" w:rsidRPr="00A861E6" w:rsidRDefault="002D74DC" w:rsidP="009B0F4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861E6">
        <w:rPr>
          <w:rFonts w:ascii="Times New Roman" w:eastAsia="Times New Roman" w:hAnsi="Times New Roman" w:cs="Times New Roman"/>
          <w:color w:val="000000"/>
          <w:sz w:val="28"/>
          <w:szCs w:val="28"/>
        </w:rPr>
        <w:t>о конкурсе на соискание грант</w:t>
      </w:r>
      <w:r w:rsidR="00607955" w:rsidRPr="00A861E6"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 w:rsidRPr="00A861E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администрации города Барнаула </w:t>
      </w:r>
      <w:r w:rsidR="009B0F44" w:rsidRPr="00A861E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 осуществление деятельности по содержанию животных, в том числе животных </w:t>
      </w:r>
      <w:r w:rsidR="009104AD" w:rsidRPr="00A861E6">
        <w:rPr>
          <w:rFonts w:ascii="Times New Roman" w:eastAsia="Times New Roman" w:hAnsi="Times New Roman" w:cs="Times New Roman"/>
          <w:color w:val="000000"/>
          <w:sz w:val="28"/>
          <w:szCs w:val="28"/>
        </w:rPr>
        <w:t>без владельцев</w:t>
      </w:r>
      <w:r w:rsidR="009B0F44" w:rsidRPr="00A861E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17BE9" w:rsidRPr="00A861E6" w:rsidRDefault="00717BE9" w:rsidP="00F4504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17BE9" w:rsidRPr="00A861E6" w:rsidRDefault="002D74DC" w:rsidP="009B0F4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861E6">
        <w:rPr>
          <w:rFonts w:ascii="Times New Roman" w:eastAsia="Times New Roman" w:hAnsi="Times New Roman" w:cs="Times New Roman"/>
          <w:color w:val="000000"/>
          <w:sz w:val="28"/>
          <w:szCs w:val="28"/>
        </w:rPr>
        <w:t>1. Общие положения</w:t>
      </w:r>
    </w:p>
    <w:p w:rsidR="00717BE9" w:rsidRPr="00A861E6" w:rsidRDefault="00717BE9" w:rsidP="00F4504B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1" w:name="30j0zll" w:colFirst="0" w:colLast="0"/>
      <w:bookmarkEnd w:id="1"/>
    </w:p>
    <w:p w:rsidR="00717BE9" w:rsidRPr="00A861E6" w:rsidRDefault="002D74DC" w:rsidP="00F4504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61E6">
        <w:rPr>
          <w:rFonts w:ascii="Times New Roman" w:eastAsia="Times New Roman" w:hAnsi="Times New Roman" w:cs="Times New Roman"/>
          <w:sz w:val="28"/>
          <w:szCs w:val="28"/>
        </w:rPr>
        <w:t>1.1.</w:t>
      </w:r>
      <w:r w:rsidR="009104AD" w:rsidRPr="00A861E6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A861E6">
        <w:rPr>
          <w:rFonts w:ascii="Times New Roman" w:eastAsia="Times New Roman" w:hAnsi="Times New Roman" w:cs="Times New Roman"/>
          <w:sz w:val="28"/>
          <w:szCs w:val="28"/>
        </w:rPr>
        <w:t>Положение о конкурсе на соискание грант</w:t>
      </w:r>
      <w:r w:rsidR="00607955" w:rsidRPr="00A861E6">
        <w:rPr>
          <w:rFonts w:ascii="Times New Roman" w:eastAsia="Times New Roman" w:hAnsi="Times New Roman" w:cs="Times New Roman"/>
          <w:sz w:val="28"/>
          <w:szCs w:val="28"/>
        </w:rPr>
        <w:t>ов</w:t>
      </w:r>
      <w:r w:rsidRPr="00A861E6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администрации города Барнаула </w:t>
      </w:r>
      <w:r w:rsidR="009B0F44" w:rsidRPr="00A861E6">
        <w:rPr>
          <w:rFonts w:ascii="Times New Roman" w:eastAsia="Times New Roman" w:hAnsi="Times New Roman" w:cs="Times New Roman"/>
          <w:sz w:val="28"/>
          <w:szCs w:val="28"/>
        </w:rPr>
        <w:t>на осуществление деятельности по содержанию животных, в том числе животных без владельцев</w:t>
      </w:r>
      <w:r w:rsidRPr="00A861E6">
        <w:rPr>
          <w:rFonts w:ascii="Times New Roman" w:eastAsia="Times New Roman" w:hAnsi="Times New Roman" w:cs="Times New Roman"/>
          <w:sz w:val="28"/>
          <w:szCs w:val="28"/>
        </w:rPr>
        <w:t xml:space="preserve"> (далее</w:t>
      </w:r>
      <w:r w:rsidR="00AC69C2" w:rsidRPr="00A861E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861E6">
        <w:rPr>
          <w:rFonts w:ascii="Times New Roman" w:eastAsia="Times New Roman" w:hAnsi="Times New Roman" w:cs="Times New Roman"/>
          <w:sz w:val="28"/>
          <w:szCs w:val="28"/>
        </w:rPr>
        <w:t>–</w:t>
      </w:r>
      <w:r w:rsidR="00AC69C2" w:rsidRPr="00A861E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861E6">
        <w:rPr>
          <w:rFonts w:ascii="Times New Roman" w:eastAsia="Times New Roman" w:hAnsi="Times New Roman" w:cs="Times New Roman"/>
          <w:sz w:val="28"/>
          <w:szCs w:val="28"/>
        </w:rPr>
        <w:t>Положение) раз</w:t>
      </w:r>
      <w:r w:rsidR="003B589A" w:rsidRPr="00A861E6">
        <w:rPr>
          <w:rFonts w:ascii="Times New Roman" w:eastAsia="Times New Roman" w:hAnsi="Times New Roman" w:cs="Times New Roman"/>
          <w:sz w:val="28"/>
          <w:szCs w:val="28"/>
        </w:rPr>
        <w:t xml:space="preserve">работано в соответствии </w:t>
      </w:r>
      <w:r w:rsidR="00436F88" w:rsidRPr="00A861E6">
        <w:rPr>
          <w:rFonts w:ascii="Times New Roman" w:eastAsia="Times New Roman" w:hAnsi="Times New Roman" w:cs="Times New Roman"/>
          <w:sz w:val="28"/>
          <w:szCs w:val="28"/>
        </w:rPr>
        <w:t xml:space="preserve">с </w:t>
      </w:r>
      <w:r w:rsidRPr="00A861E6">
        <w:rPr>
          <w:rFonts w:ascii="Times New Roman" w:eastAsia="Times New Roman" w:hAnsi="Times New Roman" w:cs="Times New Roman"/>
          <w:sz w:val="28"/>
          <w:szCs w:val="28"/>
        </w:rPr>
        <w:t>Бюджетн</w:t>
      </w:r>
      <w:r w:rsidR="00436F88" w:rsidRPr="00A861E6">
        <w:rPr>
          <w:rFonts w:ascii="Times New Roman" w:eastAsia="Times New Roman" w:hAnsi="Times New Roman" w:cs="Times New Roman"/>
          <w:sz w:val="28"/>
          <w:szCs w:val="28"/>
        </w:rPr>
        <w:t>ым</w:t>
      </w:r>
      <w:r w:rsidRPr="00A861E6">
        <w:rPr>
          <w:rFonts w:ascii="Times New Roman" w:eastAsia="Times New Roman" w:hAnsi="Times New Roman" w:cs="Times New Roman"/>
          <w:sz w:val="28"/>
          <w:szCs w:val="28"/>
        </w:rPr>
        <w:t xml:space="preserve"> кодекс</w:t>
      </w:r>
      <w:r w:rsidR="00436F88" w:rsidRPr="00A861E6">
        <w:rPr>
          <w:rFonts w:ascii="Times New Roman" w:eastAsia="Times New Roman" w:hAnsi="Times New Roman" w:cs="Times New Roman"/>
          <w:sz w:val="28"/>
          <w:szCs w:val="28"/>
        </w:rPr>
        <w:t>ом</w:t>
      </w:r>
      <w:r w:rsidRPr="00A861E6">
        <w:rPr>
          <w:rFonts w:ascii="Times New Roman" w:eastAsia="Times New Roman" w:hAnsi="Times New Roman" w:cs="Times New Roman"/>
          <w:sz w:val="28"/>
          <w:szCs w:val="28"/>
        </w:rPr>
        <w:t xml:space="preserve"> Российской Федерации, постановлением Правительства Российской Федерации от 25.10.2023 №1782 «</w:t>
      </w:r>
      <w:r w:rsidR="00E436C0" w:rsidRPr="00A861E6">
        <w:rPr>
          <w:rFonts w:ascii="Times New Roman" w:eastAsia="Times New Roman" w:hAnsi="Times New Roman" w:cs="Times New Roman"/>
          <w:sz w:val="28"/>
          <w:szCs w:val="28"/>
        </w:rPr>
        <w:t>Об утверждении общих требований</w:t>
      </w:r>
      <w:r w:rsidR="00436F88" w:rsidRPr="00A861E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861E6">
        <w:rPr>
          <w:rFonts w:ascii="Times New Roman" w:eastAsia="Times New Roman" w:hAnsi="Times New Roman" w:cs="Times New Roman"/>
          <w:sz w:val="28"/>
          <w:szCs w:val="28"/>
        </w:rPr>
        <w:t>к нормативным правовым актам, муниципальным правовым актам, регулирующим предоставление из бюджетов субъектов Российской Федерации, местных бюджетов субсидий, в том числе грантов в форме субсидий, юридическим лицам, индивидуальным предпринимателям,</w:t>
      </w:r>
      <w:r w:rsidR="00436F88" w:rsidRPr="00A861E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861E6">
        <w:rPr>
          <w:rFonts w:ascii="Times New Roman" w:eastAsia="Times New Roman" w:hAnsi="Times New Roman" w:cs="Times New Roman"/>
          <w:sz w:val="28"/>
          <w:szCs w:val="28"/>
        </w:rPr>
        <w:t xml:space="preserve">а также физическим лицам </w:t>
      </w:r>
      <w:r w:rsidR="0026710D" w:rsidRPr="00A861E6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A861E6">
        <w:rPr>
          <w:rFonts w:ascii="Times New Roman" w:eastAsia="Times New Roman" w:hAnsi="Times New Roman" w:cs="Times New Roman"/>
          <w:sz w:val="28"/>
          <w:szCs w:val="28"/>
        </w:rPr>
        <w:t xml:space="preserve"> производителям товаров, работ, услуг и проведение отборов получателей указанных субсидий, в том числе грантов в форме субсидий».</w:t>
      </w:r>
    </w:p>
    <w:p w:rsidR="00D96D35" w:rsidRPr="00A861E6" w:rsidRDefault="002D74DC" w:rsidP="009104A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61E6">
        <w:rPr>
          <w:rFonts w:ascii="Times New Roman" w:eastAsia="Times New Roman" w:hAnsi="Times New Roman" w:cs="Times New Roman"/>
          <w:sz w:val="28"/>
          <w:szCs w:val="28"/>
        </w:rPr>
        <w:t>1.2.</w:t>
      </w:r>
      <w:r w:rsidR="00EB064D" w:rsidRPr="00A861E6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A861E6">
        <w:rPr>
          <w:rFonts w:ascii="Times New Roman" w:eastAsia="Times New Roman" w:hAnsi="Times New Roman" w:cs="Times New Roman"/>
          <w:sz w:val="28"/>
          <w:szCs w:val="28"/>
        </w:rPr>
        <w:t xml:space="preserve">Положение определяет цель, условия, порядок организации, проведения и подведения итогов конкурса </w:t>
      </w:r>
      <w:r w:rsidR="00A17118" w:rsidRPr="00A861E6">
        <w:rPr>
          <w:rFonts w:ascii="Times New Roman" w:eastAsia="Times New Roman" w:hAnsi="Times New Roman" w:cs="Times New Roman"/>
          <w:sz w:val="28"/>
          <w:szCs w:val="28"/>
        </w:rPr>
        <w:t xml:space="preserve">социально значимых проектов </w:t>
      </w:r>
      <w:r w:rsidRPr="00A861E6">
        <w:rPr>
          <w:rFonts w:ascii="Times New Roman" w:eastAsia="Times New Roman" w:hAnsi="Times New Roman" w:cs="Times New Roman"/>
          <w:sz w:val="28"/>
          <w:szCs w:val="28"/>
        </w:rPr>
        <w:t>на соискание грант</w:t>
      </w:r>
      <w:r w:rsidR="00607955" w:rsidRPr="00A861E6">
        <w:rPr>
          <w:rFonts w:ascii="Times New Roman" w:eastAsia="Times New Roman" w:hAnsi="Times New Roman" w:cs="Times New Roman"/>
          <w:sz w:val="28"/>
          <w:szCs w:val="28"/>
        </w:rPr>
        <w:t>ов</w:t>
      </w:r>
      <w:r w:rsidRPr="00A861E6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администрации города Барнаула </w:t>
      </w:r>
      <w:r w:rsidR="009B0F44" w:rsidRPr="00A861E6">
        <w:rPr>
          <w:rFonts w:ascii="Times New Roman" w:eastAsia="Times New Roman" w:hAnsi="Times New Roman" w:cs="Times New Roman"/>
          <w:sz w:val="28"/>
          <w:szCs w:val="28"/>
        </w:rPr>
        <w:t xml:space="preserve">на осуществление деятельности по содержанию животных, в том числе животных </w:t>
      </w:r>
      <w:r w:rsidR="00037E9D" w:rsidRPr="00A861E6">
        <w:rPr>
          <w:rFonts w:ascii="Times New Roman" w:eastAsia="Times New Roman" w:hAnsi="Times New Roman" w:cs="Times New Roman"/>
          <w:sz w:val="28"/>
          <w:szCs w:val="28"/>
        </w:rPr>
        <w:br/>
      </w:r>
      <w:r w:rsidR="009B0F44" w:rsidRPr="00A861E6">
        <w:rPr>
          <w:rFonts w:ascii="Times New Roman" w:eastAsia="Times New Roman" w:hAnsi="Times New Roman" w:cs="Times New Roman"/>
          <w:sz w:val="28"/>
          <w:szCs w:val="28"/>
        </w:rPr>
        <w:t>без владельцев</w:t>
      </w:r>
      <w:r w:rsidRPr="00A861E6">
        <w:rPr>
          <w:rFonts w:ascii="Times New Roman" w:eastAsia="Times New Roman" w:hAnsi="Times New Roman" w:cs="Times New Roman"/>
          <w:sz w:val="28"/>
          <w:szCs w:val="28"/>
        </w:rPr>
        <w:t xml:space="preserve"> (далее – конкурс), а также</w:t>
      </w:r>
      <w:r w:rsidR="00990AC4" w:rsidRPr="00A861E6">
        <w:rPr>
          <w:rFonts w:ascii="Times New Roman" w:eastAsia="Times New Roman" w:hAnsi="Times New Roman" w:cs="Times New Roman"/>
          <w:sz w:val="28"/>
          <w:szCs w:val="28"/>
        </w:rPr>
        <w:t xml:space="preserve"> условия и порядок предоставления грантов, </w:t>
      </w:r>
      <w:r w:rsidR="00D96D35" w:rsidRPr="00A861E6">
        <w:rPr>
          <w:rFonts w:ascii="Times New Roman" w:eastAsia="Times New Roman" w:hAnsi="Times New Roman" w:cs="Times New Roman"/>
          <w:sz w:val="28"/>
          <w:szCs w:val="28"/>
        </w:rPr>
        <w:t>требования к отчетности об использовании грант</w:t>
      </w:r>
      <w:r w:rsidR="00607955" w:rsidRPr="00A861E6">
        <w:rPr>
          <w:rFonts w:ascii="Times New Roman" w:eastAsia="Times New Roman" w:hAnsi="Times New Roman" w:cs="Times New Roman"/>
          <w:sz w:val="28"/>
          <w:szCs w:val="28"/>
        </w:rPr>
        <w:t>ов</w:t>
      </w:r>
      <w:r w:rsidR="00D96D35" w:rsidRPr="00A861E6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D96D35" w:rsidRPr="00A861E6">
        <w:rPr>
          <w:rFonts w:ascii="Times New Roman" w:hAnsi="Times New Roman" w:cs="Times New Roman"/>
          <w:sz w:val="28"/>
          <w:szCs w:val="28"/>
        </w:rPr>
        <w:t xml:space="preserve">требования </w:t>
      </w:r>
      <w:r w:rsidR="008F010E" w:rsidRPr="00A861E6">
        <w:rPr>
          <w:rFonts w:ascii="Times New Roman" w:hAnsi="Times New Roman" w:cs="Times New Roman"/>
          <w:sz w:val="28"/>
          <w:szCs w:val="28"/>
        </w:rPr>
        <w:br/>
      </w:r>
      <w:r w:rsidR="00D96D35" w:rsidRPr="00A861E6">
        <w:rPr>
          <w:rFonts w:ascii="Times New Roman" w:hAnsi="Times New Roman" w:cs="Times New Roman"/>
          <w:sz w:val="28"/>
          <w:szCs w:val="28"/>
        </w:rPr>
        <w:t xml:space="preserve">к осуществлению контроля (мониторинга) за соблюдением условий </w:t>
      </w:r>
      <w:r w:rsidR="008F010E" w:rsidRPr="00A861E6">
        <w:rPr>
          <w:rFonts w:ascii="Times New Roman" w:hAnsi="Times New Roman" w:cs="Times New Roman"/>
          <w:sz w:val="28"/>
          <w:szCs w:val="28"/>
        </w:rPr>
        <w:br/>
      </w:r>
      <w:r w:rsidR="00D96D35" w:rsidRPr="00A861E6">
        <w:rPr>
          <w:rFonts w:ascii="Times New Roman" w:hAnsi="Times New Roman" w:cs="Times New Roman"/>
          <w:sz w:val="28"/>
          <w:szCs w:val="28"/>
        </w:rPr>
        <w:t>и порядка предоставления гранта и ответственность за их нарушение.</w:t>
      </w:r>
    </w:p>
    <w:p w:rsidR="00717BE9" w:rsidRPr="00A861E6" w:rsidRDefault="002D74DC" w:rsidP="00F4504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61E6">
        <w:rPr>
          <w:rFonts w:ascii="Times New Roman" w:eastAsia="Times New Roman" w:hAnsi="Times New Roman" w:cs="Times New Roman"/>
          <w:sz w:val="28"/>
          <w:szCs w:val="28"/>
        </w:rPr>
        <w:t>1.3.</w:t>
      </w:r>
      <w:r w:rsidR="009104AD" w:rsidRPr="00A861E6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A861E6">
        <w:rPr>
          <w:rFonts w:ascii="Times New Roman" w:eastAsia="Times New Roman" w:hAnsi="Times New Roman" w:cs="Times New Roman"/>
          <w:sz w:val="28"/>
          <w:szCs w:val="28"/>
        </w:rPr>
        <w:t xml:space="preserve">Целью </w:t>
      </w:r>
      <w:r w:rsidR="00F525DF" w:rsidRPr="00A861E6">
        <w:rPr>
          <w:rFonts w:ascii="Times New Roman" w:eastAsia="Times New Roman" w:hAnsi="Times New Roman" w:cs="Times New Roman"/>
          <w:sz w:val="28"/>
          <w:szCs w:val="28"/>
        </w:rPr>
        <w:t>предоставления грант</w:t>
      </w:r>
      <w:r w:rsidR="00A17118" w:rsidRPr="00A861E6">
        <w:rPr>
          <w:rFonts w:ascii="Times New Roman" w:eastAsia="Times New Roman" w:hAnsi="Times New Roman" w:cs="Times New Roman"/>
          <w:sz w:val="28"/>
          <w:szCs w:val="28"/>
        </w:rPr>
        <w:t>а</w:t>
      </w:r>
      <w:r w:rsidR="00F525DF" w:rsidRPr="00A861E6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администрации города Барнаула </w:t>
      </w:r>
      <w:r w:rsidR="00E32CE5" w:rsidRPr="00A861E6">
        <w:rPr>
          <w:rFonts w:ascii="Times New Roman" w:eastAsia="Times New Roman" w:hAnsi="Times New Roman" w:cs="Times New Roman"/>
          <w:sz w:val="28"/>
          <w:szCs w:val="28"/>
        </w:rPr>
        <w:br/>
      </w:r>
      <w:r w:rsidR="009B0F44" w:rsidRPr="00A861E6">
        <w:rPr>
          <w:rFonts w:ascii="Times New Roman" w:eastAsia="Times New Roman" w:hAnsi="Times New Roman" w:cs="Times New Roman"/>
          <w:sz w:val="28"/>
          <w:szCs w:val="28"/>
        </w:rPr>
        <w:t xml:space="preserve">на осуществление деятельности по содержанию животных, в том числе животных без владельцев </w:t>
      </w:r>
      <w:r w:rsidR="00765370" w:rsidRPr="00A861E6">
        <w:rPr>
          <w:rFonts w:ascii="Times New Roman" w:eastAsia="Times New Roman" w:hAnsi="Times New Roman" w:cs="Times New Roman"/>
          <w:sz w:val="28"/>
          <w:szCs w:val="28"/>
        </w:rPr>
        <w:t>(далее – грант)</w:t>
      </w:r>
      <w:r w:rsidR="00A17118" w:rsidRPr="00A861E6">
        <w:rPr>
          <w:rFonts w:ascii="Times New Roman" w:eastAsia="Times New Roman" w:hAnsi="Times New Roman" w:cs="Times New Roman"/>
          <w:sz w:val="28"/>
          <w:szCs w:val="28"/>
        </w:rPr>
        <w:t>,</w:t>
      </w:r>
      <w:r w:rsidR="00765370" w:rsidRPr="00A861E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861E6">
        <w:rPr>
          <w:rFonts w:ascii="Times New Roman" w:eastAsia="Times New Roman" w:hAnsi="Times New Roman" w:cs="Times New Roman"/>
          <w:sz w:val="28"/>
          <w:szCs w:val="28"/>
        </w:rPr>
        <w:t xml:space="preserve">является </w:t>
      </w:r>
      <w:r w:rsidR="00E134AB" w:rsidRPr="00A861E6">
        <w:rPr>
          <w:rFonts w:ascii="Times New Roman" w:eastAsia="Times New Roman" w:hAnsi="Times New Roman" w:cs="Times New Roman"/>
          <w:sz w:val="28"/>
          <w:szCs w:val="28"/>
        </w:rPr>
        <w:t>финансовое обеспечение затрат некоммерческих организаций</w:t>
      </w:r>
      <w:r w:rsidR="00EE7466" w:rsidRPr="00A861E6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AA579C" w:rsidRPr="00A861E6">
        <w:rPr>
          <w:rFonts w:ascii="Times New Roman" w:eastAsia="Times New Roman" w:hAnsi="Times New Roman" w:cs="Times New Roman"/>
          <w:sz w:val="28"/>
          <w:szCs w:val="28"/>
        </w:rPr>
        <w:t>реализующи</w:t>
      </w:r>
      <w:r w:rsidR="0026710D" w:rsidRPr="00A861E6">
        <w:rPr>
          <w:rFonts w:ascii="Times New Roman" w:eastAsia="Times New Roman" w:hAnsi="Times New Roman" w:cs="Times New Roman"/>
          <w:sz w:val="28"/>
          <w:szCs w:val="28"/>
        </w:rPr>
        <w:t>х</w:t>
      </w:r>
      <w:r w:rsidR="00AA579C" w:rsidRPr="00A861E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05AEF" w:rsidRPr="00A861E6">
        <w:rPr>
          <w:rFonts w:ascii="Times New Roman" w:eastAsia="Times New Roman" w:hAnsi="Times New Roman" w:cs="Times New Roman"/>
          <w:sz w:val="28"/>
          <w:szCs w:val="28"/>
        </w:rPr>
        <w:t xml:space="preserve">на территории городского округа – города Барнаула Алтайского края (далее – город) </w:t>
      </w:r>
      <w:r w:rsidR="00D56511" w:rsidRPr="00A861E6">
        <w:rPr>
          <w:rFonts w:ascii="Times New Roman" w:eastAsia="Times New Roman" w:hAnsi="Times New Roman" w:cs="Times New Roman"/>
          <w:sz w:val="28"/>
          <w:szCs w:val="28"/>
        </w:rPr>
        <w:t xml:space="preserve">мероприятия </w:t>
      </w:r>
      <w:r w:rsidR="009B0F44" w:rsidRPr="00A861E6">
        <w:rPr>
          <w:rFonts w:ascii="Times New Roman" w:eastAsia="Times New Roman" w:hAnsi="Times New Roman" w:cs="Times New Roman"/>
          <w:sz w:val="28"/>
          <w:szCs w:val="28"/>
        </w:rPr>
        <w:t xml:space="preserve">по содержанию животных, в том числе животных </w:t>
      </w:r>
      <w:r w:rsidR="00E134AB" w:rsidRPr="00A861E6">
        <w:rPr>
          <w:rFonts w:ascii="Times New Roman" w:eastAsia="Times New Roman" w:hAnsi="Times New Roman" w:cs="Times New Roman"/>
          <w:sz w:val="28"/>
          <w:szCs w:val="28"/>
        </w:rPr>
        <w:br/>
      </w:r>
      <w:r w:rsidR="009B0F44" w:rsidRPr="00A861E6">
        <w:rPr>
          <w:rFonts w:ascii="Times New Roman" w:eastAsia="Times New Roman" w:hAnsi="Times New Roman" w:cs="Times New Roman"/>
          <w:sz w:val="28"/>
          <w:szCs w:val="28"/>
        </w:rPr>
        <w:t>без владельцев</w:t>
      </w:r>
      <w:r w:rsidR="00877A37" w:rsidRPr="00A861E6">
        <w:rPr>
          <w:rFonts w:ascii="Times New Roman" w:eastAsia="Times New Roman" w:hAnsi="Times New Roman" w:cs="Times New Roman"/>
          <w:sz w:val="28"/>
          <w:szCs w:val="28"/>
        </w:rPr>
        <w:t>, направленные на предупреждение появления животных без владельцев на территории города.</w:t>
      </w:r>
    </w:p>
    <w:p w:rsidR="00717BE9" w:rsidRPr="00A861E6" w:rsidRDefault="002D74DC" w:rsidP="00F4504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861E6">
        <w:rPr>
          <w:rFonts w:ascii="Times New Roman" w:eastAsia="Times New Roman" w:hAnsi="Times New Roman" w:cs="Times New Roman"/>
          <w:color w:val="000000"/>
          <w:sz w:val="28"/>
          <w:szCs w:val="28"/>
        </w:rPr>
        <w:t>1.4.</w:t>
      </w:r>
      <w:r w:rsidR="002C4895" w:rsidRPr="00A861E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861E6"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Основные понятия, используемые в Положении:</w:t>
      </w:r>
    </w:p>
    <w:p w:rsidR="00717BE9" w:rsidRPr="00A861E6" w:rsidRDefault="002D74DC" w:rsidP="00F4504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61E6">
        <w:rPr>
          <w:rFonts w:ascii="Times New Roman" w:eastAsia="Times New Roman" w:hAnsi="Times New Roman" w:cs="Times New Roman"/>
          <w:sz w:val="28"/>
          <w:szCs w:val="28"/>
        </w:rPr>
        <w:t>грант – средства бюджета города, предоставляемые победителю конкурса на безв</w:t>
      </w:r>
      <w:r w:rsidR="00BF3F75" w:rsidRPr="00A861E6">
        <w:rPr>
          <w:rFonts w:ascii="Times New Roman" w:eastAsia="Times New Roman" w:hAnsi="Times New Roman" w:cs="Times New Roman"/>
          <w:sz w:val="28"/>
          <w:szCs w:val="28"/>
        </w:rPr>
        <w:t>озмездной, безвозвратной основе</w:t>
      </w:r>
      <w:r w:rsidRPr="00A861E6">
        <w:rPr>
          <w:rFonts w:ascii="Times New Roman" w:eastAsia="Times New Roman" w:hAnsi="Times New Roman" w:cs="Times New Roman"/>
          <w:sz w:val="28"/>
          <w:szCs w:val="28"/>
        </w:rPr>
        <w:t xml:space="preserve"> для реализации </w:t>
      </w:r>
      <w:r w:rsidR="00B574CF" w:rsidRPr="00A861E6">
        <w:rPr>
          <w:rFonts w:ascii="Times New Roman" w:eastAsia="Times New Roman" w:hAnsi="Times New Roman" w:cs="Times New Roman"/>
          <w:sz w:val="28"/>
          <w:szCs w:val="28"/>
        </w:rPr>
        <w:t>мероприятий</w:t>
      </w:r>
      <w:r w:rsidR="002C42FC" w:rsidRPr="00A861E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B0F44" w:rsidRPr="00A861E6">
        <w:rPr>
          <w:rFonts w:ascii="Times New Roman" w:eastAsia="Times New Roman" w:hAnsi="Times New Roman" w:cs="Times New Roman"/>
          <w:sz w:val="28"/>
          <w:szCs w:val="28"/>
        </w:rPr>
        <w:t xml:space="preserve">по содержанию животных, в том числе животных </w:t>
      </w:r>
      <w:r w:rsidR="002C42FC" w:rsidRPr="00A861E6">
        <w:rPr>
          <w:rFonts w:ascii="Times New Roman" w:eastAsia="Times New Roman" w:hAnsi="Times New Roman" w:cs="Times New Roman"/>
          <w:sz w:val="28"/>
          <w:szCs w:val="28"/>
        </w:rPr>
        <w:br/>
      </w:r>
      <w:r w:rsidR="009B0F44" w:rsidRPr="00A861E6">
        <w:rPr>
          <w:rFonts w:ascii="Times New Roman" w:eastAsia="Times New Roman" w:hAnsi="Times New Roman" w:cs="Times New Roman"/>
          <w:sz w:val="28"/>
          <w:szCs w:val="28"/>
        </w:rPr>
        <w:lastRenderedPageBreak/>
        <w:t>без владельцев</w:t>
      </w:r>
      <w:r w:rsidR="002C42FC" w:rsidRPr="00A861E6">
        <w:rPr>
          <w:rFonts w:ascii="Times New Roman" w:eastAsia="Times New Roman" w:hAnsi="Times New Roman" w:cs="Times New Roman"/>
          <w:sz w:val="28"/>
          <w:szCs w:val="28"/>
        </w:rPr>
        <w:t xml:space="preserve">, предусмотренных заявкой для участия в конкурсе </w:t>
      </w:r>
      <w:r w:rsidR="002C42FC" w:rsidRPr="00A861E6">
        <w:rPr>
          <w:rFonts w:ascii="Times New Roman" w:eastAsia="Times New Roman" w:hAnsi="Times New Roman" w:cs="Times New Roman"/>
          <w:sz w:val="28"/>
          <w:szCs w:val="28"/>
        </w:rPr>
        <w:br/>
        <w:t>(далее – заявка)</w:t>
      </w:r>
      <w:r w:rsidRPr="00A861E6">
        <w:rPr>
          <w:rFonts w:ascii="Times New Roman" w:eastAsia="Times New Roman" w:hAnsi="Times New Roman" w:cs="Times New Roman"/>
          <w:sz w:val="28"/>
          <w:szCs w:val="28"/>
        </w:rPr>
        <w:t>. Грант</w:t>
      </w:r>
      <w:r w:rsidR="00916A60" w:rsidRPr="00A861E6">
        <w:rPr>
          <w:rFonts w:ascii="Times New Roman" w:eastAsia="Times New Roman" w:hAnsi="Times New Roman" w:cs="Times New Roman"/>
          <w:sz w:val="28"/>
          <w:szCs w:val="28"/>
        </w:rPr>
        <w:t>ы</w:t>
      </w:r>
      <w:r w:rsidRPr="00A861E6">
        <w:rPr>
          <w:rFonts w:ascii="Times New Roman" w:eastAsia="Times New Roman" w:hAnsi="Times New Roman" w:cs="Times New Roman"/>
          <w:sz w:val="28"/>
          <w:szCs w:val="28"/>
        </w:rPr>
        <w:t xml:space="preserve"> выделя</w:t>
      </w:r>
      <w:r w:rsidR="00FB53FB" w:rsidRPr="00A861E6">
        <w:rPr>
          <w:rFonts w:ascii="Times New Roman" w:eastAsia="Times New Roman" w:hAnsi="Times New Roman" w:cs="Times New Roman"/>
          <w:sz w:val="28"/>
          <w:szCs w:val="28"/>
        </w:rPr>
        <w:t>ю</w:t>
      </w:r>
      <w:r w:rsidRPr="00A861E6">
        <w:rPr>
          <w:rFonts w:ascii="Times New Roman" w:eastAsia="Times New Roman" w:hAnsi="Times New Roman" w:cs="Times New Roman"/>
          <w:sz w:val="28"/>
          <w:szCs w:val="28"/>
        </w:rPr>
        <w:t>тся в форме субсидий из бюджета города;</w:t>
      </w:r>
    </w:p>
    <w:p w:rsidR="00717BE9" w:rsidRPr="00A861E6" w:rsidRDefault="002D74DC" w:rsidP="00F4504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61E6">
        <w:rPr>
          <w:rFonts w:ascii="Times New Roman" w:eastAsia="Times New Roman" w:hAnsi="Times New Roman" w:cs="Times New Roman"/>
          <w:sz w:val="28"/>
          <w:szCs w:val="28"/>
        </w:rPr>
        <w:t>грантополучатель – победитель конкурса, с которым заключен</w:t>
      </w:r>
      <w:r w:rsidR="00325ADF" w:rsidRPr="00A861E6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A861E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25ADF" w:rsidRPr="00A861E6">
        <w:rPr>
          <w:rFonts w:ascii="Times New Roman" w:eastAsia="Times New Roman" w:hAnsi="Times New Roman" w:cs="Times New Roman"/>
          <w:sz w:val="28"/>
          <w:szCs w:val="28"/>
        </w:rPr>
        <w:t>соглашение</w:t>
      </w:r>
      <w:r w:rsidRPr="00A861E6">
        <w:rPr>
          <w:rFonts w:ascii="Times New Roman" w:eastAsia="Times New Roman" w:hAnsi="Times New Roman" w:cs="Times New Roman"/>
          <w:sz w:val="28"/>
          <w:szCs w:val="28"/>
        </w:rPr>
        <w:t xml:space="preserve"> о предоставлении гранта;</w:t>
      </w:r>
    </w:p>
    <w:p w:rsidR="008D2293" w:rsidRPr="00A861E6" w:rsidRDefault="008D2293" w:rsidP="00F4504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61E6">
        <w:rPr>
          <w:rFonts w:ascii="Times New Roman" w:eastAsia="Times New Roman" w:hAnsi="Times New Roman" w:cs="Times New Roman"/>
          <w:sz w:val="28"/>
          <w:szCs w:val="28"/>
        </w:rPr>
        <w:t xml:space="preserve">смета расходов средств гранта – </w:t>
      </w:r>
      <w:r w:rsidR="006D2AFC" w:rsidRPr="00A861E6">
        <w:rPr>
          <w:rFonts w:ascii="Times New Roman" w:eastAsia="Times New Roman" w:hAnsi="Times New Roman" w:cs="Times New Roman"/>
          <w:sz w:val="28"/>
          <w:szCs w:val="28"/>
        </w:rPr>
        <w:t>перечень статей расходов,</w:t>
      </w:r>
      <w:r w:rsidR="006D2AFC" w:rsidRPr="00A861E6">
        <w:rPr>
          <w:rFonts w:ascii="Times New Roman" w:eastAsia="Times New Roman" w:hAnsi="Times New Roman" w:cs="Times New Roman"/>
          <w:sz w:val="28"/>
          <w:szCs w:val="28"/>
        </w:rPr>
        <w:br/>
        <w:t xml:space="preserve">направленных на реализацию </w:t>
      </w:r>
      <w:r w:rsidR="002C42FC" w:rsidRPr="00A861E6">
        <w:rPr>
          <w:rFonts w:ascii="Times New Roman" w:eastAsia="Times New Roman" w:hAnsi="Times New Roman" w:cs="Times New Roman"/>
          <w:sz w:val="28"/>
          <w:szCs w:val="28"/>
        </w:rPr>
        <w:t>мероприятий, предусмотренных заявкой</w:t>
      </w:r>
      <w:r w:rsidR="00C66D13" w:rsidRPr="00A861E6">
        <w:rPr>
          <w:rFonts w:ascii="Times New Roman" w:eastAsia="Times New Roman" w:hAnsi="Times New Roman" w:cs="Times New Roman"/>
          <w:sz w:val="28"/>
          <w:szCs w:val="28"/>
        </w:rPr>
        <w:t>,</w:t>
      </w:r>
      <w:r w:rsidR="006D2AFC" w:rsidRPr="00A861E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AFC" w:rsidRPr="00A861E6">
        <w:rPr>
          <w:rFonts w:ascii="Times New Roman" w:eastAsia="Times New Roman" w:hAnsi="Times New Roman" w:cs="Times New Roman"/>
          <w:sz w:val="28"/>
          <w:szCs w:val="28"/>
        </w:rPr>
        <w:br/>
      </w:r>
      <w:r w:rsidR="004C697D" w:rsidRPr="00A861E6">
        <w:rPr>
          <w:rFonts w:ascii="Times New Roman" w:eastAsia="Times New Roman" w:hAnsi="Times New Roman" w:cs="Times New Roman"/>
          <w:sz w:val="28"/>
          <w:szCs w:val="28"/>
        </w:rPr>
        <w:t>общий размер которых</w:t>
      </w:r>
      <w:r w:rsidRPr="00A861E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C697D" w:rsidRPr="00A861E6">
        <w:rPr>
          <w:rFonts w:ascii="Times New Roman" w:eastAsia="Times New Roman" w:hAnsi="Times New Roman" w:cs="Times New Roman"/>
          <w:sz w:val="28"/>
          <w:szCs w:val="28"/>
        </w:rPr>
        <w:t xml:space="preserve">не </w:t>
      </w:r>
      <w:r w:rsidRPr="00A861E6">
        <w:rPr>
          <w:rFonts w:ascii="Times New Roman" w:eastAsia="Times New Roman" w:hAnsi="Times New Roman" w:cs="Times New Roman"/>
          <w:sz w:val="28"/>
          <w:szCs w:val="28"/>
        </w:rPr>
        <w:t>превыша</w:t>
      </w:r>
      <w:r w:rsidR="004C697D" w:rsidRPr="00A861E6">
        <w:rPr>
          <w:rFonts w:ascii="Times New Roman" w:eastAsia="Times New Roman" w:hAnsi="Times New Roman" w:cs="Times New Roman"/>
          <w:sz w:val="28"/>
          <w:szCs w:val="28"/>
        </w:rPr>
        <w:t>ет</w:t>
      </w:r>
      <w:r w:rsidRPr="00A861E6">
        <w:rPr>
          <w:rFonts w:ascii="Times New Roman" w:eastAsia="Times New Roman" w:hAnsi="Times New Roman" w:cs="Times New Roman"/>
          <w:sz w:val="28"/>
          <w:szCs w:val="28"/>
        </w:rPr>
        <w:t xml:space="preserve"> предельный размер гранта</w:t>
      </w:r>
      <w:r w:rsidR="004C697D" w:rsidRPr="00A861E6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6C365C" w:rsidRPr="00A861E6" w:rsidRDefault="002D74DC" w:rsidP="00C66D1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61E6">
        <w:rPr>
          <w:rFonts w:ascii="Times New Roman" w:eastAsia="Times New Roman" w:hAnsi="Times New Roman" w:cs="Times New Roman"/>
          <w:sz w:val="28"/>
          <w:szCs w:val="28"/>
        </w:rPr>
        <w:t xml:space="preserve">участник </w:t>
      </w:r>
      <w:r w:rsidR="00997DF4" w:rsidRPr="00A861E6">
        <w:rPr>
          <w:rFonts w:ascii="Times New Roman" w:eastAsia="Times New Roman" w:hAnsi="Times New Roman" w:cs="Times New Roman"/>
          <w:sz w:val="28"/>
          <w:szCs w:val="28"/>
        </w:rPr>
        <w:t>отбора</w:t>
      </w:r>
      <w:r w:rsidRPr="00A861E6"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r w:rsidR="006C365C" w:rsidRPr="00A861E6">
        <w:rPr>
          <w:rFonts w:ascii="Times New Roman" w:eastAsia="Times New Roman" w:hAnsi="Times New Roman" w:cs="Times New Roman"/>
          <w:sz w:val="28"/>
          <w:szCs w:val="28"/>
        </w:rPr>
        <w:t>некоммерческая организация</w:t>
      </w:r>
      <w:r w:rsidRPr="00A861E6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6C365C" w:rsidRPr="00A861E6">
        <w:rPr>
          <w:rFonts w:ascii="Times New Roman" w:eastAsia="Times New Roman" w:hAnsi="Times New Roman" w:cs="Times New Roman"/>
          <w:sz w:val="28"/>
          <w:szCs w:val="28"/>
        </w:rPr>
        <w:t>зарегистрированная на день подачи заявки в установленном законом порядке в качестве юридического лица и подавшая заявку.</w:t>
      </w:r>
    </w:p>
    <w:p w:rsidR="00717BE9" w:rsidRPr="00A861E6" w:rsidRDefault="002D74DC" w:rsidP="00F4504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61E6">
        <w:rPr>
          <w:rFonts w:ascii="Times New Roman" w:eastAsia="Times New Roman" w:hAnsi="Times New Roman" w:cs="Times New Roman"/>
          <w:sz w:val="28"/>
          <w:szCs w:val="28"/>
        </w:rPr>
        <w:t>Иные понятия, используемые в Положении, применяются</w:t>
      </w:r>
      <w:r w:rsidR="000479CB" w:rsidRPr="00A861E6">
        <w:rPr>
          <w:rFonts w:ascii="Times New Roman" w:eastAsia="Times New Roman" w:hAnsi="Times New Roman" w:cs="Times New Roman"/>
          <w:sz w:val="28"/>
          <w:szCs w:val="28"/>
        </w:rPr>
        <w:br/>
      </w:r>
      <w:r w:rsidRPr="00A861E6">
        <w:rPr>
          <w:rFonts w:ascii="Times New Roman" w:eastAsia="Times New Roman" w:hAnsi="Times New Roman" w:cs="Times New Roman"/>
          <w:sz w:val="28"/>
          <w:szCs w:val="28"/>
        </w:rPr>
        <w:t xml:space="preserve">в значениях, предусмотренных действующим законодательством. </w:t>
      </w:r>
    </w:p>
    <w:p w:rsidR="00842FAF" w:rsidRPr="00A861E6" w:rsidRDefault="00687372" w:rsidP="00F4504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861E6">
        <w:rPr>
          <w:rFonts w:ascii="Times New Roman" w:hAnsi="Times New Roman" w:cs="Times New Roman"/>
          <w:sz w:val="28"/>
          <w:szCs w:val="28"/>
        </w:rPr>
        <w:t>1.5.</w:t>
      </w:r>
      <w:r w:rsidR="00D451DD" w:rsidRPr="00A861E6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A861E6">
        <w:rPr>
          <w:rFonts w:ascii="Times New Roman" w:hAnsi="Times New Roman" w:cs="Times New Roman"/>
          <w:sz w:val="28"/>
          <w:szCs w:val="28"/>
        </w:rPr>
        <w:t xml:space="preserve">Предоставление гранта является расходным обязательством </w:t>
      </w:r>
      <w:r w:rsidR="00D176EE" w:rsidRPr="00A861E6">
        <w:rPr>
          <w:rFonts w:ascii="Times New Roman" w:hAnsi="Times New Roman" w:cs="Times New Roman"/>
          <w:sz w:val="28"/>
          <w:szCs w:val="28"/>
        </w:rPr>
        <w:t>город</w:t>
      </w:r>
      <w:r w:rsidR="00201D20" w:rsidRPr="00A861E6">
        <w:rPr>
          <w:rFonts w:ascii="Times New Roman" w:hAnsi="Times New Roman" w:cs="Times New Roman"/>
          <w:sz w:val="28"/>
          <w:szCs w:val="28"/>
        </w:rPr>
        <w:t>а</w:t>
      </w:r>
      <w:r w:rsidR="00D176EE" w:rsidRPr="00A861E6">
        <w:rPr>
          <w:rFonts w:ascii="Times New Roman" w:hAnsi="Times New Roman" w:cs="Times New Roman"/>
          <w:sz w:val="28"/>
          <w:szCs w:val="28"/>
        </w:rPr>
        <w:t xml:space="preserve"> </w:t>
      </w:r>
      <w:r w:rsidR="00842FAF" w:rsidRPr="00A861E6">
        <w:rPr>
          <w:rFonts w:ascii="Times New Roman" w:hAnsi="Times New Roman" w:cs="Times New Roman"/>
          <w:sz w:val="28"/>
          <w:szCs w:val="28"/>
        </w:rPr>
        <w:t xml:space="preserve">и осуществляется за счет бюджетных ассигнований, предусмотренных в бюджете города в </w:t>
      </w:r>
      <w:r w:rsidR="00842FAF" w:rsidRPr="00A861E6">
        <w:rPr>
          <w:rFonts w:ascii="Times New Roman" w:eastAsia="Times New Roman" w:hAnsi="Times New Roman" w:cs="Times New Roman"/>
          <w:color w:val="000000"/>
          <w:sz w:val="28"/>
          <w:szCs w:val="28"/>
        </w:rPr>
        <w:t>муниципальной программе «</w:t>
      </w:r>
      <w:r w:rsidR="004C176A" w:rsidRPr="00A861E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Благоустройство, экологическая безопасность и природопользование города Барнаула на 2015 </w:t>
      </w:r>
      <w:r w:rsidR="00037E9D" w:rsidRPr="00A861E6">
        <w:rPr>
          <w:rFonts w:ascii="Times New Roman" w:eastAsia="Times New Roman" w:hAnsi="Times New Roman" w:cs="Times New Roman"/>
          <w:color w:val="000000"/>
          <w:sz w:val="28"/>
          <w:szCs w:val="28"/>
        </w:rPr>
        <w:t>‒</w:t>
      </w:r>
      <w:r w:rsidR="004C176A" w:rsidRPr="00A861E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2040 годы</w:t>
      </w:r>
      <w:r w:rsidR="00842FAF" w:rsidRPr="00A861E6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r w:rsidR="004C176A" w:rsidRPr="00A861E6">
        <w:rPr>
          <w:rFonts w:ascii="Times New Roman" w:eastAsia="Times New Roman" w:hAnsi="Times New Roman" w:cs="Times New Roman"/>
          <w:color w:val="000000"/>
          <w:sz w:val="28"/>
          <w:szCs w:val="28"/>
        </w:rPr>
        <w:t>, утвержденной постановлением администрации города от 04.09.2014 №1911</w:t>
      </w:r>
      <w:r w:rsidR="00842FAF" w:rsidRPr="00A861E6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FD6792" w:rsidRPr="00A861E6" w:rsidRDefault="00FD6792" w:rsidP="00FD679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861E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1.6. Органом местного самоуправления, до которого в соответствии </w:t>
      </w:r>
      <w:r w:rsidRPr="00A861E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 xml:space="preserve">с бюджетным законодательством Российской Федерации как </w:t>
      </w:r>
      <w:r w:rsidRPr="00A861E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до получателя бюджетных средств доведены в установленном порядке лимиты бюджетных обязательств на предоставление грант</w:t>
      </w:r>
      <w:r w:rsidR="00A17118" w:rsidRPr="00A861E6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A861E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861E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 xml:space="preserve">на соответствующий финансовый год и плановый период, является комитет по благоустройству города </w:t>
      </w:r>
      <w:r w:rsidR="00037E9D" w:rsidRPr="00A861E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Барнаула </w:t>
      </w:r>
      <w:r w:rsidR="000C031A" w:rsidRPr="00A861E6">
        <w:rPr>
          <w:rFonts w:ascii="Times New Roman" w:eastAsia="Times New Roman" w:hAnsi="Times New Roman" w:cs="Times New Roman"/>
          <w:color w:val="000000"/>
          <w:sz w:val="28"/>
          <w:szCs w:val="28"/>
        </w:rPr>
        <w:t>(далее ‒ комитет)</w:t>
      </w:r>
      <w:r w:rsidR="006306F3" w:rsidRPr="00A861E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(место нахождения </w:t>
      </w:r>
      <w:r w:rsidR="00A17118" w:rsidRPr="00A861E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(юридический и почтовый адрес): 656043, Алтайский край, г.Барнаул, </w:t>
      </w:r>
      <w:r w:rsidR="000170D5" w:rsidRPr="00A861E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6306F3" w:rsidRPr="00A861E6">
        <w:rPr>
          <w:rFonts w:ascii="Times New Roman" w:eastAsia="Times New Roman" w:hAnsi="Times New Roman" w:cs="Times New Roman"/>
          <w:color w:val="000000"/>
          <w:sz w:val="28"/>
          <w:szCs w:val="28"/>
        </w:rPr>
        <w:t>пр-кт Социалистический, 14</w:t>
      </w:r>
      <w:r w:rsidR="00A17118" w:rsidRPr="00A861E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 w:rsidR="006306F3" w:rsidRPr="00A861E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адрес электронной почты: </w:t>
      </w:r>
      <w:r w:rsidR="006306F3" w:rsidRPr="00A861E6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blago</w:t>
      </w:r>
      <w:r w:rsidR="006306F3" w:rsidRPr="00A861E6">
        <w:rPr>
          <w:rFonts w:ascii="Times New Roman" w:eastAsia="Times New Roman" w:hAnsi="Times New Roman" w:cs="Times New Roman"/>
          <w:color w:val="000000"/>
          <w:sz w:val="28"/>
          <w:szCs w:val="28"/>
        </w:rPr>
        <w:t>@</w:t>
      </w:r>
      <w:r w:rsidR="006306F3" w:rsidRPr="00A861E6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barnaul</w:t>
      </w:r>
      <w:r w:rsidR="006306F3" w:rsidRPr="00A861E6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="006306F3" w:rsidRPr="00A861E6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adm</w:t>
      </w:r>
      <w:r w:rsidR="006306F3" w:rsidRPr="00A861E6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6306F3" w:rsidRPr="00A861E6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ru</w:t>
      </w:r>
      <w:r w:rsidR="006306F3" w:rsidRPr="00A861E6">
        <w:rPr>
          <w:rFonts w:ascii="Times New Roman" w:eastAsia="Times New Roman" w:hAnsi="Times New Roman" w:cs="Times New Roman"/>
          <w:color w:val="000000"/>
          <w:sz w:val="28"/>
          <w:szCs w:val="28"/>
        </w:rPr>
        <w:t>)</w:t>
      </w:r>
      <w:r w:rsidRPr="00A861E6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FD6792" w:rsidRPr="00A861E6" w:rsidRDefault="000C031A" w:rsidP="00FD679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861E6">
        <w:rPr>
          <w:rFonts w:ascii="Times New Roman" w:eastAsia="Times New Roman" w:hAnsi="Times New Roman" w:cs="Times New Roman"/>
          <w:color w:val="000000"/>
          <w:sz w:val="28"/>
          <w:szCs w:val="28"/>
        </w:rPr>
        <w:t>Комитет является о</w:t>
      </w:r>
      <w:r w:rsidR="00FD6792" w:rsidRPr="00A861E6">
        <w:rPr>
          <w:rFonts w:ascii="Times New Roman" w:eastAsia="Times New Roman" w:hAnsi="Times New Roman" w:cs="Times New Roman"/>
          <w:color w:val="000000"/>
          <w:sz w:val="28"/>
          <w:szCs w:val="28"/>
        </w:rPr>
        <w:t>рганизатором конкурса.</w:t>
      </w:r>
    </w:p>
    <w:p w:rsidR="00FD6792" w:rsidRPr="00A861E6" w:rsidRDefault="00A17CEF" w:rsidP="00FD6792">
      <w:pPr>
        <w:pStyle w:val="ac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861E6">
        <w:rPr>
          <w:sz w:val="28"/>
          <w:szCs w:val="28"/>
        </w:rPr>
        <w:t>1.</w:t>
      </w:r>
      <w:r w:rsidR="00FD6792" w:rsidRPr="00A861E6">
        <w:rPr>
          <w:sz w:val="28"/>
          <w:szCs w:val="28"/>
        </w:rPr>
        <w:t>7</w:t>
      </w:r>
      <w:r w:rsidR="00377DC0" w:rsidRPr="00A861E6">
        <w:rPr>
          <w:sz w:val="28"/>
          <w:szCs w:val="28"/>
        </w:rPr>
        <w:t>.</w:t>
      </w:r>
      <w:r w:rsidR="00D451DD" w:rsidRPr="00A861E6">
        <w:rPr>
          <w:sz w:val="28"/>
          <w:szCs w:val="28"/>
          <w:lang w:val="en-US"/>
        </w:rPr>
        <w:t> </w:t>
      </w:r>
      <w:r w:rsidR="00FD6792" w:rsidRPr="00A861E6">
        <w:rPr>
          <w:sz w:val="28"/>
          <w:szCs w:val="28"/>
        </w:rPr>
        <w:t>Грант предоставля</w:t>
      </w:r>
      <w:r w:rsidR="008A61DF" w:rsidRPr="00A861E6">
        <w:rPr>
          <w:sz w:val="28"/>
          <w:szCs w:val="28"/>
        </w:rPr>
        <w:t>е</w:t>
      </w:r>
      <w:r w:rsidR="00FD6792" w:rsidRPr="00A861E6">
        <w:rPr>
          <w:sz w:val="28"/>
          <w:szCs w:val="28"/>
        </w:rPr>
        <w:t xml:space="preserve">тся на конкурсной основе </w:t>
      </w:r>
      <w:bookmarkStart w:id="2" w:name="_Hlk171056357"/>
      <w:r w:rsidR="00FD6792" w:rsidRPr="00A861E6">
        <w:rPr>
          <w:sz w:val="28"/>
          <w:szCs w:val="28"/>
        </w:rPr>
        <w:t>на финансовое обеспечение следующих затрат</w:t>
      </w:r>
      <w:bookmarkEnd w:id="2"/>
      <w:r w:rsidR="00FD6792" w:rsidRPr="00A861E6">
        <w:rPr>
          <w:sz w:val="28"/>
          <w:szCs w:val="28"/>
        </w:rPr>
        <w:t>:</w:t>
      </w:r>
    </w:p>
    <w:p w:rsidR="00B50FE3" w:rsidRPr="00A861E6" w:rsidRDefault="00024D61" w:rsidP="00FD6792">
      <w:pPr>
        <w:pStyle w:val="ac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861E6">
        <w:rPr>
          <w:sz w:val="28"/>
          <w:szCs w:val="28"/>
        </w:rPr>
        <w:t>1.7.1</w:t>
      </w:r>
      <w:r w:rsidR="00FC6243" w:rsidRPr="00A861E6">
        <w:rPr>
          <w:sz w:val="28"/>
          <w:szCs w:val="28"/>
        </w:rPr>
        <w:t>.</w:t>
      </w:r>
      <w:r w:rsidRPr="00A861E6">
        <w:rPr>
          <w:sz w:val="28"/>
          <w:szCs w:val="28"/>
        </w:rPr>
        <w:t> </w:t>
      </w:r>
      <w:r w:rsidR="000C031A" w:rsidRPr="00A861E6">
        <w:rPr>
          <w:sz w:val="28"/>
          <w:szCs w:val="28"/>
        </w:rPr>
        <w:t>С</w:t>
      </w:r>
      <w:r w:rsidR="00FD6792" w:rsidRPr="00A861E6">
        <w:rPr>
          <w:sz w:val="28"/>
          <w:szCs w:val="28"/>
        </w:rPr>
        <w:t xml:space="preserve">оздание </w:t>
      </w:r>
      <w:r w:rsidR="00385E11" w:rsidRPr="00A861E6">
        <w:rPr>
          <w:sz w:val="28"/>
          <w:szCs w:val="28"/>
        </w:rPr>
        <w:t>новых</w:t>
      </w:r>
      <w:r w:rsidR="00FD6792" w:rsidRPr="00A861E6">
        <w:rPr>
          <w:sz w:val="28"/>
          <w:szCs w:val="28"/>
        </w:rPr>
        <w:t xml:space="preserve"> </w:t>
      </w:r>
      <w:r w:rsidR="00E52B75" w:rsidRPr="00A861E6">
        <w:rPr>
          <w:sz w:val="28"/>
          <w:szCs w:val="28"/>
        </w:rPr>
        <w:t xml:space="preserve">(дополнительных) </w:t>
      </w:r>
      <w:r w:rsidR="00FD6792" w:rsidRPr="00A861E6">
        <w:rPr>
          <w:sz w:val="28"/>
          <w:szCs w:val="28"/>
        </w:rPr>
        <w:t xml:space="preserve">мест для содержания животных без владельцев (собак) в приютах для животных: </w:t>
      </w:r>
    </w:p>
    <w:p w:rsidR="00B50FE3" w:rsidRPr="00A861E6" w:rsidRDefault="00A17118" w:rsidP="00FD6792">
      <w:pPr>
        <w:pStyle w:val="ac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861E6">
        <w:rPr>
          <w:sz w:val="28"/>
          <w:szCs w:val="28"/>
        </w:rPr>
        <w:t>1.7.1.1. П</w:t>
      </w:r>
      <w:r w:rsidR="00FD6792" w:rsidRPr="00A861E6">
        <w:rPr>
          <w:sz w:val="28"/>
          <w:szCs w:val="28"/>
        </w:rPr>
        <w:t>риобретение вольеров</w:t>
      </w:r>
      <w:r w:rsidR="00B50FE3" w:rsidRPr="00A861E6">
        <w:rPr>
          <w:sz w:val="28"/>
          <w:szCs w:val="28"/>
        </w:rPr>
        <w:t xml:space="preserve">, </w:t>
      </w:r>
      <w:r w:rsidR="000C031A" w:rsidRPr="00A861E6">
        <w:rPr>
          <w:sz w:val="28"/>
          <w:szCs w:val="28"/>
        </w:rPr>
        <w:t xml:space="preserve">будок, </w:t>
      </w:r>
      <w:r w:rsidR="00B50FE3" w:rsidRPr="00A861E6">
        <w:rPr>
          <w:sz w:val="28"/>
          <w:szCs w:val="28"/>
        </w:rPr>
        <w:t>в том числе затраты на их доставку, сборку и установку</w:t>
      </w:r>
      <w:r w:rsidR="00AD1979" w:rsidRPr="00A861E6">
        <w:rPr>
          <w:sz w:val="28"/>
          <w:szCs w:val="28"/>
        </w:rPr>
        <w:t>;</w:t>
      </w:r>
      <w:r w:rsidR="00FD6792" w:rsidRPr="00A861E6">
        <w:rPr>
          <w:sz w:val="28"/>
          <w:szCs w:val="28"/>
        </w:rPr>
        <w:t xml:space="preserve"> </w:t>
      </w:r>
    </w:p>
    <w:p w:rsidR="00B50FE3" w:rsidRPr="00A861E6" w:rsidRDefault="00A17118" w:rsidP="00B50FE3">
      <w:pPr>
        <w:pStyle w:val="ac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861E6">
        <w:rPr>
          <w:sz w:val="28"/>
          <w:szCs w:val="28"/>
        </w:rPr>
        <w:t>1.7.1.2. О</w:t>
      </w:r>
      <w:r w:rsidR="00B50FE3" w:rsidRPr="00A861E6">
        <w:rPr>
          <w:sz w:val="28"/>
          <w:szCs w:val="28"/>
        </w:rPr>
        <w:t>беспечение электроснабжением, водоснабжением</w:t>
      </w:r>
      <w:r w:rsidR="000C031A" w:rsidRPr="00A861E6">
        <w:rPr>
          <w:sz w:val="28"/>
          <w:szCs w:val="28"/>
        </w:rPr>
        <w:t>;</w:t>
      </w:r>
      <w:r w:rsidR="00B50FE3" w:rsidRPr="00A861E6">
        <w:rPr>
          <w:sz w:val="28"/>
          <w:szCs w:val="28"/>
        </w:rPr>
        <w:t xml:space="preserve"> </w:t>
      </w:r>
    </w:p>
    <w:p w:rsidR="00FD6792" w:rsidRPr="00A861E6" w:rsidRDefault="00A17118" w:rsidP="00FD6792">
      <w:pPr>
        <w:pStyle w:val="ac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861E6">
        <w:rPr>
          <w:sz w:val="28"/>
          <w:szCs w:val="28"/>
        </w:rPr>
        <w:t>1.7.1.3. П</w:t>
      </w:r>
      <w:r w:rsidR="00AD1979" w:rsidRPr="00A861E6">
        <w:rPr>
          <w:sz w:val="28"/>
          <w:szCs w:val="28"/>
        </w:rPr>
        <w:t>риобретение и установка о</w:t>
      </w:r>
      <w:r w:rsidR="00FD6792" w:rsidRPr="00A861E6">
        <w:rPr>
          <w:sz w:val="28"/>
          <w:szCs w:val="28"/>
        </w:rPr>
        <w:t>граждения;</w:t>
      </w:r>
    </w:p>
    <w:p w:rsidR="00FD6792" w:rsidRPr="00A861E6" w:rsidRDefault="00024D61" w:rsidP="00FD6792">
      <w:pPr>
        <w:pStyle w:val="ac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861E6">
        <w:rPr>
          <w:sz w:val="28"/>
          <w:szCs w:val="28"/>
        </w:rPr>
        <w:t>1.7.2. </w:t>
      </w:r>
      <w:r w:rsidR="000C031A" w:rsidRPr="00A861E6">
        <w:rPr>
          <w:sz w:val="28"/>
          <w:szCs w:val="28"/>
        </w:rPr>
        <w:t>О</w:t>
      </w:r>
      <w:r w:rsidR="00FD6792" w:rsidRPr="00A861E6">
        <w:rPr>
          <w:sz w:val="28"/>
          <w:szCs w:val="28"/>
        </w:rPr>
        <w:t xml:space="preserve">казание услуг по бесплатной стерилизации (кастрации) </w:t>
      </w:r>
      <w:r w:rsidR="005D3522" w:rsidRPr="00A861E6">
        <w:rPr>
          <w:sz w:val="28"/>
          <w:szCs w:val="28"/>
        </w:rPr>
        <w:t xml:space="preserve">домашних </w:t>
      </w:r>
      <w:r w:rsidR="00FD6792" w:rsidRPr="00A861E6">
        <w:rPr>
          <w:sz w:val="28"/>
          <w:szCs w:val="28"/>
        </w:rPr>
        <w:t xml:space="preserve">животных (собак) </w:t>
      </w:r>
      <w:r w:rsidR="005D3522" w:rsidRPr="00A861E6">
        <w:rPr>
          <w:sz w:val="28"/>
          <w:szCs w:val="28"/>
        </w:rPr>
        <w:t>на территории города</w:t>
      </w:r>
      <w:r w:rsidRPr="00A861E6">
        <w:rPr>
          <w:sz w:val="28"/>
          <w:szCs w:val="28"/>
        </w:rPr>
        <w:t>:</w:t>
      </w:r>
    </w:p>
    <w:p w:rsidR="000B798E" w:rsidRPr="00A861E6" w:rsidRDefault="00A17118" w:rsidP="000B798E">
      <w:pPr>
        <w:pStyle w:val="ad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61E6">
        <w:rPr>
          <w:rFonts w:ascii="Times New Roman" w:hAnsi="Times New Roman" w:cs="Times New Roman"/>
          <w:sz w:val="28"/>
          <w:szCs w:val="28"/>
        </w:rPr>
        <w:t>1.7.2.1. П</w:t>
      </w:r>
      <w:r w:rsidR="000B798E" w:rsidRPr="00A861E6">
        <w:rPr>
          <w:rFonts w:ascii="Times New Roman" w:hAnsi="Times New Roman" w:cs="Times New Roman"/>
          <w:sz w:val="28"/>
          <w:szCs w:val="28"/>
        </w:rPr>
        <w:t>риобретение лекарственных препаратов и расходных материалов, используемых при проведении стерилизации (кастрации)</w:t>
      </w:r>
      <w:r w:rsidR="00FB53FB" w:rsidRPr="00A861E6">
        <w:rPr>
          <w:rFonts w:ascii="Times New Roman" w:hAnsi="Times New Roman" w:cs="Times New Roman"/>
          <w:sz w:val="28"/>
          <w:szCs w:val="28"/>
        </w:rPr>
        <w:t xml:space="preserve"> </w:t>
      </w:r>
      <w:r w:rsidR="000B798E" w:rsidRPr="00A861E6">
        <w:rPr>
          <w:rFonts w:ascii="Times New Roman" w:hAnsi="Times New Roman" w:cs="Times New Roman"/>
          <w:sz w:val="28"/>
          <w:szCs w:val="28"/>
        </w:rPr>
        <w:t>домашних животных (собак);</w:t>
      </w:r>
    </w:p>
    <w:p w:rsidR="000B798E" w:rsidRPr="00A861E6" w:rsidRDefault="00A17118" w:rsidP="000B798E">
      <w:pPr>
        <w:pStyle w:val="ad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61E6">
        <w:rPr>
          <w:rFonts w:ascii="Times New Roman" w:hAnsi="Times New Roman" w:cs="Times New Roman"/>
          <w:sz w:val="28"/>
          <w:szCs w:val="28"/>
        </w:rPr>
        <w:t>1.7.2.2. О</w:t>
      </w:r>
      <w:r w:rsidR="000B798E" w:rsidRPr="00A861E6">
        <w:rPr>
          <w:rFonts w:ascii="Times New Roman" w:hAnsi="Times New Roman" w:cs="Times New Roman"/>
          <w:sz w:val="28"/>
          <w:szCs w:val="28"/>
        </w:rPr>
        <w:t>плата труда ветеринарного специалиста, осуществляющего стерилизацию (кастр</w:t>
      </w:r>
      <w:r w:rsidR="008B5E91" w:rsidRPr="00A861E6">
        <w:rPr>
          <w:rFonts w:ascii="Times New Roman" w:hAnsi="Times New Roman" w:cs="Times New Roman"/>
          <w:sz w:val="28"/>
          <w:szCs w:val="28"/>
        </w:rPr>
        <w:t>ацию) домашних животных (собак)</w:t>
      </w:r>
      <w:r w:rsidR="000B798E" w:rsidRPr="00A861E6">
        <w:rPr>
          <w:rFonts w:ascii="Times New Roman" w:hAnsi="Times New Roman" w:cs="Times New Roman"/>
          <w:sz w:val="28"/>
          <w:szCs w:val="28"/>
        </w:rPr>
        <w:t>;</w:t>
      </w:r>
    </w:p>
    <w:p w:rsidR="005D3522" w:rsidRPr="00A861E6" w:rsidRDefault="00A17118" w:rsidP="000B798E">
      <w:pPr>
        <w:pStyle w:val="ac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861E6">
        <w:rPr>
          <w:sz w:val="28"/>
          <w:szCs w:val="28"/>
        </w:rPr>
        <w:lastRenderedPageBreak/>
        <w:t>1.7.2.3. Т</w:t>
      </w:r>
      <w:r w:rsidR="000B798E" w:rsidRPr="00A861E6">
        <w:rPr>
          <w:sz w:val="28"/>
          <w:szCs w:val="28"/>
        </w:rPr>
        <w:t>ранспортные расходы на перевозку домашних животных (собак) для проведени</w:t>
      </w:r>
      <w:r w:rsidR="00B525BA" w:rsidRPr="00A861E6">
        <w:rPr>
          <w:sz w:val="28"/>
          <w:szCs w:val="28"/>
        </w:rPr>
        <w:t>я</w:t>
      </w:r>
      <w:r w:rsidR="000B798E" w:rsidRPr="00A861E6">
        <w:rPr>
          <w:sz w:val="28"/>
          <w:szCs w:val="28"/>
        </w:rPr>
        <w:t xml:space="preserve"> их стерилизации (кастрации)</w:t>
      </w:r>
      <w:r w:rsidR="00922457">
        <w:rPr>
          <w:sz w:val="28"/>
          <w:szCs w:val="28"/>
        </w:rPr>
        <w:t>;</w:t>
      </w:r>
    </w:p>
    <w:p w:rsidR="006D2F6C" w:rsidRPr="00A861E6" w:rsidRDefault="006D2F6C" w:rsidP="006D2F6C">
      <w:pPr>
        <w:pStyle w:val="ac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861E6">
        <w:rPr>
          <w:sz w:val="28"/>
          <w:szCs w:val="28"/>
        </w:rPr>
        <w:t>1.7.3. Оказание услуг по бесплатному меткованию домашних животных (собак) на территории города:</w:t>
      </w:r>
    </w:p>
    <w:p w:rsidR="006D2F6C" w:rsidRPr="00A861E6" w:rsidRDefault="00A17118" w:rsidP="006D2F6C">
      <w:pPr>
        <w:pStyle w:val="ad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61E6">
        <w:rPr>
          <w:rFonts w:ascii="Times New Roman" w:hAnsi="Times New Roman" w:cs="Times New Roman"/>
          <w:sz w:val="28"/>
          <w:szCs w:val="28"/>
        </w:rPr>
        <w:t>1.7.3.1. П</w:t>
      </w:r>
      <w:r w:rsidR="006D2F6C" w:rsidRPr="00A861E6">
        <w:rPr>
          <w:rFonts w:ascii="Times New Roman" w:hAnsi="Times New Roman" w:cs="Times New Roman"/>
          <w:sz w:val="28"/>
          <w:szCs w:val="28"/>
        </w:rPr>
        <w:t>риобретение лекарственных препаратов и расходных материалов, используемых при проведении меткования домашних животных (собак);</w:t>
      </w:r>
    </w:p>
    <w:p w:rsidR="006D2F6C" w:rsidRPr="00A861E6" w:rsidRDefault="00A17118" w:rsidP="006D2F6C">
      <w:pPr>
        <w:pStyle w:val="ad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61E6">
        <w:rPr>
          <w:rFonts w:ascii="Times New Roman" w:hAnsi="Times New Roman" w:cs="Times New Roman"/>
          <w:sz w:val="28"/>
          <w:szCs w:val="28"/>
        </w:rPr>
        <w:t>1.7.3.2. О</w:t>
      </w:r>
      <w:r w:rsidR="006D2F6C" w:rsidRPr="00A861E6">
        <w:rPr>
          <w:rFonts w:ascii="Times New Roman" w:hAnsi="Times New Roman" w:cs="Times New Roman"/>
          <w:sz w:val="28"/>
          <w:szCs w:val="28"/>
        </w:rPr>
        <w:t>плата труда ветеринарного специалиста, осуществляющего установку метки;</w:t>
      </w:r>
    </w:p>
    <w:p w:rsidR="006D2F6C" w:rsidRPr="00A861E6" w:rsidRDefault="00A17118" w:rsidP="006D2F6C">
      <w:pPr>
        <w:pStyle w:val="ac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861E6">
        <w:rPr>
          <w:sz w:val="28"/>
          <w:szCs w:val="28"/>
        </w:rPr>
        <w:t>1.7.3.3. Т</w:t>
      </w:r>
      <w:r w:rsidR="006D2F6C" w:rsidRPr="00A861E6">
        <w:rPr>
          <w:sz w:val="28"/>
          <w:szCs w:val="28"/>
        </w:rPr>
        <w:t>ранспортные расходы на перевозку домашних животных (собак) для проведения их меткования.</w:t>
      </w:r>
    </w:p>
    <w:p w:rsidR="00FD6792" w:rsidRPr="00A861E6" w:rsidRDefault="00FD6792" w:rsidP="00FD6792">
      <w:pPr>
        <w:pStyle w:val="ac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861E6">
        <w:rPr>
          <w:sz w:val="28"/>
          <w:szCs w:val="28"/>
        </w:rPr>
        <w:t>1.</w:t>
      </w:r>
      <w:r w:rsidR="00132D19" w:rsidRPr="00A861E6">
        <w:rPr>
          <w:sz w:val="28"/>
          <w:szCs w:val="28"/>
        </w:rPr>
        <w:t>8</w:t>
      </w:r>
      <w:r w:rsidRPr="00A861E6">
        <w:rPr>
          <w:sz w:val="28"/>
          <w:szCs w:val="28"/>
        </w:rPr>
        <w:t xml:space="preserve">. Участник </w:t>
      </w:r>
      <w:r w:rsidR="008F010E" w:rsidRPr="00A861E6">
        <w:rPr>
          <w:sz w:val="28"/>
          <w:szCs w:val="28"/>
        </w:rPr>
        <w:t>отбора</w:t>
      </w:r>
      <w:r w:rsidRPr="00A861E6">
        <w:rPr>
          <w:sz w:val="28"/>
          <w:szCs w:val="28"/>
        </w:rPr>
        <w:t xml:space="preserve"> может подать заявку на од</w:t>
      </w:r>
      <w:r w:rsidR="00A8310D" w:rsidRPr="00A861E6">
        <w:rPr>
          <w:sz w:val="28"/>
          <w:szCs w:val="28"/>
        </w:rPr>
        <w:t>ин</w:t>
      </w:r>
      <w:r w:rsidRPr="00A861E6">
        <w:rPr>
          <w:sz w:val="28"/>
          <w:szCs w:val="28"/>
        </w:rPr>
        <w:t xml:space="preserve"> и более вид расходов, указанных в пункте 1.</w:t>
      </w:r>
      <w:r w:rsidR="00024D61" w:rsidRPr="00A861E6">
        <w:rPr>
          <w:sz w:val="28"/>
          <w:szCs w:val="28"/>
        </w:rPr>
        <w:t>7</w:t>
      </w:r>
      <w:r w:rsidRPr="00A861E6">
        <w:rPr>
          <w:sz w:val="28"/>
          <w:szCs w:val="28"/>
        </w:rPr>
        <w:t xml:space="preserve"> Положения.</w:t>
      </w:r>
    </w:p>
    <w:p w:rsidR="00E40869" w:rsidRPr="00A861E6" w:rsidRDefault="00D41411" w:rsidP="00E4086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61E6">
        <w:rPr>
          <w:rFonts w:ascii="Times New Roman" w:eastAsia="Times New Roman" w:hAnsi="Times New Roman" w:cs="Times New Roman"/>
          <w:color w:val="000000"/>
          <w:sz w:val="28"/>
          <w:szCs w:val="28"/>
        </w:rPr>
        <w:t>1.</w:t>
      </w:r>
      <w:r w:rsidR="00132D19" w:rsidRPr="00A861E6">
        <w:rPr>
          <w:rFonts w:ascii="Times New Roman" w:eastAsia="Times New Roman" w:hAnsi="Times New Roman" w:cs="Times New Roman"/>
          <w:color w:val="000000"/>
          <w:sz w:val="28"/>
          <w:szCs w:val="28"/>
        </w:rPr>
        <w:t>9</w:t>
      </w:r>
      <w:r w:rsidRPr="00A861E6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D451DD" w:rsidRPr="00A861E6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bookmarkStart w:id="3" w:name="_Hlk171057824"/>
      <w:r w:rsidRPr="00A861E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Право на получение гранта имеют </w:t>
      </w:r>
      <w:r w:rsidR="00E40869" w:rsidRPr="00A861E6">
        <w:rPr>
          <w:rFonts w:ascii="Times New Roman" w:eastAsia="Times New Roman" w:hAnsi="Times New Roman" w:cs="Times New Roman"/>
          <w:sz w:val="28"/>
          <w:szCs w:val="28"/>
        </w:rPr>
        <w:t>юридические лица, являющиеся некоммерческими организациями, за исключением государственных или муниципальных учреждений</w:t>
      </w:r>
      <w:r w:rsidR="005D3522" w:rsidRPr="00A861E6">
        <w:rPr>
          <w:rFonts w:ascii="Times New Roman" w:eastAsia="Times New Roman" w:hAnsi="Times New Roman" w:cs="Times New Roman"/>
          <w:sz w:val="28"/>
          <w:szCs w:val="28"/>
        </w:rPr>
        <w:t>,</w:t>
      </w:r>
      <w:r w:rsidR="00583117" w:rsidRPr="00A861E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079E9" w:rsidRPr="00A861E6">
        <w:rPr>
          <w:rFonts w:ascii="Times New Roman" w:eastAsia="Times New Roman" w:hAnsi="Times New Roman" w:cs="Times New Roman"/>
          <w:sz w:val="28"/>
          <w:szCs w:val="28"/>
        </w:rPr>
        <w:t>осуществляющи</w:t>
      </w:r>
      <w:r w:rsidR="00A17118" w:rsidRPr="00A861E6">
        <w:rPr>
          <w:rFonts w:ascii="Times New Roman" w:eastAsia="Times New Roman" w:hAnsi="Times New Roman" w:cs="Times New Roman"/>
          <w:sz w:val="28"/>
          <w:szCs w:val="28"/>
        </w:rPr>
        <w:t>х</w:t>
      </w:r>
      <w:r w:rsidR="00C079E9" w:rsidRPr="00A861E6">
        <w:rPr>
          <w:rFonts w:ascii="Times New Roman" w:eastAsia="Times New Roman" w:hAnsi="Times New Roman" w:cs="Times New Roman"/>
          <w:sz w:val="28"/>
          <w:szCs w:val="28"/>
        </w:rPr>
        <w:t xml:space="preserve"> деятельность по </w:t>
      </w:r>
      <w:r w:rsidR="00E52B75" w:rsidRPr="00A861E6">
        <w:rPr>
          <w:rFonts w:ascii="Times New Roman" w:eastAsia="Times New Roman" w:hAnsi="Times New Roman" w:cs="Times New Roman"/>
          <w:sz w:val="28"/>
          <w:szCs w:val="28"/>
        </w:rPr>
        <w:t>содержанию</w:t>
      </w:r>
      <w:r w:rsidR="00C079E9" w:rsidRPr="00A861E6">
        <w:rPr>
          <w:rFonts w:ascii="Times New Roman" w:eastAsia="Times New Roman" w:hAnsi="Times New Roman" w:cs="Times New Roman"/>
          <w:sz w:val="28"/>
          <w:szCs w:val="28"/>
        </w:rPr>
        <w:t xml:space="preserve"> животных в соответствии с учредительными документами.</w:t>
      </w:r>
      <w:bookmarkEnd w:id="3"/>
    </w:p>
    <w:p w:rsidR="006306F3" w:rsidRPr="00A861E6" w:rsidRDefault="006306F3" w:rsidP="006306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61E6">
        <w:rPr>
          <w:rFonts w:ascii="Times New Roman" w:eastAsia="Times New Roman" w:hAnsi="Times New Roman" w:cs="Times New Roman"/>
          <w:sz w:val="28"/>
          <w:szCs w:val="28"/>
        </w:rPr>
        <w:t>1.1</w:t>
      </w:r>
      <w:r w:rsidR="00E134AB" w:rsidRPr="00A861E6">
        <w:rPr>
          <w:rFonts w:ascii="Times New Roman" w:eastAsia="Times New Roman" w:hAnsi="Times New Roman" w:cs="Times New Roman"/>
          <w:sz w:val="28"/>
          <w:szCs w:val="28"/>
        </w:rPr>
        <w:t>0</w:t>
      </w:r>
      <w:r w:rsidRPr="00A861E6">
        <w:rPr>
          <w:rFonts w:ascii="Times New Roman" w:eastAsia="Times New Roman" w:hAnsi="Times New Roman" w:cs="Times New Roman"/>
          <w:sz w:val="28"/>
          <w:szCs w:val="28"/>
        </w:rPr>
        <w:t>.</w:t>
      </w:r>
      <w:r w:rsidR="008B5E91" w:rsidRPr="00A861E6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A861E6">
        <w:rPr>
          <w:rFonts w:ascii="Times New Roman" w:eastAsia="Times New Roman" w:hAnsi="Times New Roman" w:cs="Times New Roman"/>
          <w:sz w:val="28"/>
          <w:szCs w:val="28"/>
        </w:rPr>
        <w:t>Рассмотрение и оценку заявок, определение победителя (победителей) конкурса осуществляет конкурсная комиссия</w:t>
      </w:r>
      <w:r w:rsidR="00F43CFD" w:rsidRPr="00A861E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43CFD" w:rsidRPr="00A861E6">
        <w:rPr>
          <w:rFonts w:ascii="Times New Roman" w:eastAsia="Times New Roman" w:hAnsi="Times New Roman" w:cs="Times New Roman"/>
          <w:sz w:val="28"/>
          <w:szCs w:val="28"/>
        </w:rPr>
        <w:br/>
        <w:t>(далее – комиссия)</w:t>
      </w:r>
      <w:r w:rsidRPr="00A861E6">
        <w:rPr>
          <w:rFonts w:ascii="Times New Roman" w:eastAsia="Times New Roman" w:hAnsi="Times New Roman" w:cs="Times New Roman"/>
          <w:sz w:val="28"/>
          <w:szCs w:val="28"/>
        </w:rPr>
        <w:t xml:space="preserve">, состав и порядок работы которой утверждается </w:t>
      </w:r>
      <w:r w:rsidR="008B786B" w:rsidRPr="00A861E6">
        <w:rPr>
          <w:rFonts w:ascii="Times New Roman" w:eastAsia="Times New Roman" w:hAnsi="Times New Roman" w:cs="Times New Roman"/>
          <w:sz w:val="28"/>
          <w:szCs w:val="28"/>
        </w:rPr>
        <w:t>приказом комитета</w:t>
      </w:r>
      <w:r w:rsidRPr="00A861E6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306F3" w:rsidRPr="00A861E6" w:rsidRDefault="006306F3" w:rsidP="006306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61E6">
        <w:rPr>
          <w:rFonts w:ascii="Times New Roman" w:eastAsia="Times New Roman" w:hAnsi="Times New Roman" w:cs="Times New Roman"/>
          <w:sz w:val="28"/>
          <w:szCs w:val="28"/>
        </w:rPr>
        <w:t>Мероприятия, связанные с проведением конкурсного отбора, осуществляются комиссией посредством государственной интегрированной информационной системы управления общественными финансами «Электронный бюджет» (далее – система «Электронный бюджет»).</w:t>
      </w:r>
    </w:p>
    <w:p w:rsidR="006833F6" w:rsidRPr="00A861E6" w:rsidRDefault="00F03098" w:rsidP="00F4504B">
      <w:pPr>
        <w:pStyle w:val="ac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861E6">
        <w:rPr>
          <w:sz w:val="28"/>
          <w:szCs w:val="28"/>
        </w:rPr>
        <w:t>1.1</w:t>
      </w:r>
      <w:r w:rsidR="00E134AB" w:rsidRPr="00A861E6">
        <w:rPr>
          <w:sz w:val="28"/>
          <w:szCs w:val="28"/>
        </w:rPr>
        <w:t>1</w:t>
      </w:r>
      <w:r w:rsidRPr="00A861E6">
        <w:rPr>
          <w:sz w:val="28"/>
          <w:szCs w:val="28"/>
        </w:rPr>
        <w:t>.</w:t>
      </w:r>
      <w:r w:rsidRPr="00A861E6">
        <w:rPr>
          <w:sz w:val="28"/>
          <w:szCs w:val="28"/>
          <w:lang w:val="en-US"/>
        </w:rPr>
        <w:t> </w:t>
      </w:r>
      <w:r w:rsidRPr="00A861E6">
        <w:rPr>
          <w:sz w:val="28"/>
          <w:szCs w:val="28"/>
        </w:rPr>
        <w:t>Результатом предоставления гранта является</w:t>
      </w:r>
      <w:r w:rsidR="006833F6" w:rsidRPr="00A861E6">
        <w:rPr>
          <w:sz w:val="28"/>
          <w:szCs w:val="28"/>
        </w:rPr>
        <w:t xml:space="preserve"> </w:t>
      </w:r>
      <w:r w:rsidR="00C079E9" w:rsidRPr="00A861E6">
        <w:rPr>
          <w:sz w:val="28"/>
          <w:szCs w:val="28"/>
        </w:rPr>
        <w:t xml:space="preserve">увеличение числа </w:t>
      </w:r>
      <w:r w:rsidR="00132D19" w:rsidRPr="00A861E6">
        <w:rPr>
          <w:sz w:val="28"/>
          <w:szCs w:val="28"/>
        </w:rPr>
        <w:t>стерилиз</w:t>
      </w:r>
      <w:r w:rsidR="00C079E9" w:rsidRPr="00A861E6">
        <w:rPr>
          <w:sz w:val="28"/>
          <w:szCs w:val="28"/>
        </w:rPr>
        <w:t>ованных</w:t>
      </w:r>
      <w:r w:rsidR="00132D19" w:rsidRPr="00A861E6">
        <w:rPr>
          <w:sz w:val="28"/>
          <w:szCs w:val="28"/>
        </w:rPr>
        <w:t xml:space="preserve"> </w:t>
      </w:r>
      <w:r w:rsidR="00C079E9" w:rsidRPr="00A861E6">
        <w:rPr>
          <w:sz w:val="28"/>
          <w:szCs w:val="28"/>
        </w:rPr>
        <w:t>(кастрированных) домашних животных (собак)</w:t>
      </w:r>
      <w:r w:rsidR="00132D19" w:rsidRPr="00A861E6">
        <w:rPr>
          <w:sz w:val="28"/>
          <w:szCs w:val="28"/>
        </w:rPr>
        <w:t xml:space="preserve">, </w:t>
      </w:r>
      <w:r w:rsidR="00922457">
        <w:rPr>
          <w:sz w:val="28"/>
          <w:szCs w:val="28"/>
        </w:rPr>
        <w:t xml:space="preserve">прошедших процедуру </w:t>
      </w:r>
      <w:r w:rsidR="002669B8" w:rsidRPr="00A861E6">
        <w:rPr>
          <w:sz w:val="28"/>
          <w:szCs w:val="28"/>
        </w:rPr>
        <w:t>меткован</w:t>
      </w:r>
      <w:r w:rsidR="00922457">
        <w:rPr>
          <w:sz w:val="28"/>
          <w:szCs w:val="28"/>
        </w:rPr>
        <w:t xml:space="preserve">ия </w:t>
      </w:r>
      <w:r w:rsidR="002669B8" w:rsidRPr="00A861E6">
        <w:rPr>
          <w:sz w:val="28"/>
          <w:szCs w:val="28"/>
        </w:rPr>
        <w:t xml:space="preserve">домашних животных (собак), </w:t>
      </w:r>
      <w:r w:rsidR="00132D19" w:rsidRPr="00A861E6">
        <w:rPr>
          <w:sz w:val="28"/>
          <w:szCs w:val="28"/>
        </w:rPr>
        <w:t xml:space="preserve">создание </w:t>
      </w:r>
      <w:r w:rsidR="00385E11" w:rsidRPr="00A861E6">
        <w:rPr>
          <w:sz w:val="28"/>
          <w:szCs w:val="28"/>
        </w:rPr>
        <w:t>новых</w:t>
      </w:r>
      <w:r w:rsidR="00E52B75" w:rsidRPr="00A861E6">
        <w:rPr>
          <w:sz w:val="28"/>
          <w:szCs w:val="28"/>
        </w:rPr>
        <w:t xml:space="preserve"> (дополнительных)</w:t>
      </w:r>
      <w:r w:rsidR="00C079E9" w:rsidRPr="00A861E6">
        <w:rPr>
          <w:sz w:val="28"/>
          <w:szCs w:val="28"/>
        </w:rPr>
        <w:t xml:space="preserve"> </w:t>
      </w:r>
      <w:r w:rsidR="00132D19" w:rsidRPr="00A861E6">
        <w:rPr>
          <w:sz w:val="28"/>
          <w:szCs w:val="28"/>
        </w:rPr>
        <w:t xml:space="preserve">мест содержания </w:t>
      </w:r>
      <w:r w:rsidR="00C079E9" w:rsidRPr="00A861E6">
        <w:rPr>
          <w:sz w:val="28"/>
          <w:szCs w:val="28"/>
        </w:rPr>
        <w:t>животных без владельцев (</w:t>
      </w:r>
      <w:r w:rsidR="00132D19" w:rsidRPr="00A861E6">
        <w:rPr>
          <w:sz w:val="28"/>
          <w:szCs w:val="28"/>
        </w:rPr>
        <w:t>собак</w:t>
      </w:r>
      <w:r w:rsidR="00C079E9" w:rsidRPr="00A861E6">
        <w:rPr>
          <w:sz w:val="28"/>
          <w:szCs w:val="28"/>
        </w:rPr>
        <w:t>)</w:t>
      </w:r>
      <w:r w:rsidR="002669B8" w:rsidRPr="00A861E6">
        <w:rPr>
          <w:sz w:val="28"/>
          <w:szCs w:val="28"/>
        </w:rPr>
        <w:t>.</w:t>
      </w:r>
      <w:r w:rsidR="006F3392" w:rsidRPr="00A861E6">
        <w:rPr>
          <w:sz w:val="28"/>
          <w:szCs w:val="28"/>
        </w:rPr>
        <w:t xml:space="preserve"> </w:t>
      </w:r>
      <w:r w:rsidR="006833F6" w:rsidRPr="00A861E6">
        <w:rPr>
          <w:sz w:val="28"/>
          <w:szCs w:val="28"/>
        </w:rPr>
        <w:t xml:space="preserve">Значения результатов предоставления гранта устанавливаются </w:t>
      </w:r>
      <w:r w:rsidR="00E32CE5" w:rsidRPr="00A861E6">
        <w:rPr>
          <w:sz w:val="28"/>
          <w:szCs w:val="28"/>
        </w:rPr>
        <w:br/>
      </w:r>
      <w:r w:rsidR="006833F6" w:rsidRPr="00A861E6">
        <w:rPr>
          <w:sz w:val="28"/>
          <w:szCs w:val="28"/>
        </w:rPr>
        <w:t xml:space="preserve">в соглашении о предоставлении гранта (далее – соглашение). </w:t>
      </w:r>
    </w:p>
    <w:p w:rsidR="006833F6" w:rsidRPr="00A861E6" w:rsidRDefault="006833F6" w:rsidP="00F4504B">
      <w:pPr>
        <w:pStyle w:val="ac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861E6">
        <w:rPr>
          <w:sz w:val="28"/>
          <w:szCs w:val="28"/>
        </w:rPr>
        <w:t xml:space="preserve">Результаты предоставления гранта должны быть конкретными, измеримыми, с указанием в соглашении точной даты завершения </w:t>
      </w:r>
      <w:r w:rsidR="00E32CE5" w:rsidRPr="00A861E6">
        <w:rPr>
          <w:sz w:val="28"/>
          <w:szCs w:val="28"/>
        </w:rPr>
        <w:br/>
      </w:r>
      <w:r w:rsidRPr="00A861E6">
        <w:rPr>
          <w:sz w:val="28"/>
          <w:szCs w:val="28"/>
        </w:rPr>
        <w:t xml:space="preserve">и конечного значения результатов, а также соответствовать типам результатов предоставления гранта, определенным в соответствии </w:t>
      </w:r>
      <w:r w:rsidR="00E32CE5" w:rsidRPr="00A861E6">
        <w:rPr>
          <w:sz w:val="28"/>
          <w:szCs w:val="28"/>
        </w:rPr>
        <w:br/>
      </w:r>
      <w:r w:rsidRPr="00A861E6">
        <w:rPr>
          <w:sz w:val="28"/>
          <w:szCs w:val="28"/>
        </w:rPr>
        <w:t xml:space="preserve">с установленным Министерством финансов Российской Федерации порядком проведения мониторинга достижения результатов предоставления гранта. </w:t>
      </w:r>
    </w:p>
    <w:p w:rsidR="007B3E83" w:rsidRPr="00A861E6" w:rsidRDefault="00DF7882" w:rsidP="00A8310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61E6">
        <w:rPr>
          <w:rFonts w:ascii="Times New Roman" w:hAnsi="Times New Roman" w:cs="Times New Roman"/>
          <w:color w:val="000000"/>
          <w:sz w:val="28"/>
          <w:szCs w:val="28"/>
        </w:rPr>
        <w:t>1.1</w:t>
      </w:r>
      <w:r w:rsidR="00E134AB" w:rsidRPr="00A861E6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9D7F18" w:rsidRPr="00A861E6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D451DD" w:rsidRPr="00A861E6">
        <w:rPr>
          <w:rFonts w:ascii="Times New Roman" w:hAnsi="Times New Roman" w:cs="Times New Roman"/>
          <w:color w:val="000000"/>
          <w:sz w:val="28"/>
          <w:szCs w:val="28"/>
          <w:lang w:val="en-US"/>
        </w:rPr>
        <w:t> </w:t>
      </w:r>
      <w:r w:rsidR="007B3E83" w:rsidRPr="00A861E6">
        <w:rPr>
          <w:rFonts w:ascii="Times New Roman" w:hAnsi="Times New Roman" w:cs="Times New Roman"/>
          <w:sz w:val="28"/>
          <w:szCs w:val="28"/>
        </w:rPr>
        <w:t xml:space="preserve">Сведения о грантах размещаются на едином портале бюджетной системы Российской Федерации в информационно-телекоммуникационной сети «Интернет» </w:t>
      </w:r>
      <w:r w:rsidR="00EE12BC" w:rsidRPr="00A861E6">
        <w:rPr>
          <w:rFonts w:ascii="Times New Roman" w:hAnsi="Times New Roman" w:cs="Times New Roman"/>
          <w:sz w:val="28"/>
          <w:szCs w:val="28"/>
        </w:rPr>
        <w:t>(далее – единый портал)</w:t>
      </w:r>
      <w:r w:rsidR="008F010E" w:rsidRPr="00A861E6">
        <w:rPr>
          <w:rFonts w:ascii="Times New Roman" w:hAnsi="Times New Roman" w:cs="Times New Roman"/>
          <w:sz w:val="28"/>
          <w:szCs w:val="28"/>
        </w:rPr>
        <w:t xml:space="preserve"> </w:t>
      </w:r>
      <w:r w:rsidR="007B3E83" w:rsidRPr="00A861E6">
        <w:rPr>
          <w:rFonts w:ascii="Times New Roman" w:hAnsi="Times New Roman" w:cs="Times New Roman"/>
          <w:sz w:val="28"/>
          <w:szCs w:val="28"/>
        </w:rPr>
        <w:t>в порядке, установленном Министерством финансов Российской Федерации</w:t>
      </w:r>
      <w:r w:rsidR="00A8310D" w:rsidRPr="00A861E6">
        <w:rPr>
          <w:rFonts w:ascii="Times New Roman" w:hAnsi="Times New Roman" w:cs="Times New Roman"/>
          <w:sz w:val="28"/>
          <w:szCs w:val="28"/>
        </w:rPr>
        <w:t>.</w:t>
      </w:r>
    </w:p>
    <w:p w:rsidR="009D7F18" w:rsidRPr="00A861E6" w:rsidRDefault="009D7F18" w:rsidP="00F4504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17BE9" w:rsidRPr="00A861E6" w:rsidRDefault="002D74DC" w:rsidP="0058311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A861E6">
        <w:rPr>
          <w:rFonts w:ascii="Times New Roman" w:eastAsia="Times New Roman" w:hAnsi="Times New Roman" w:cs="Times New Roman"/>
          <w:sz w:val="28"/>
          <w:szCs w:val="28"/>
        </w:rPr>
        <w:t xml:space="preserve">2. Порядок проведения отбора </w:t>
      </w:r>
      <w:r w:rsidR="00990AC4" w:rsidRPr="00A861E6">
        <w:rPr>
          <w:rFonts w:ascii="Times New Roman" w:eastAsia="Times New Roman" w:hAnsi="Times New Roman" w:cs="Times New Roman"/>
          <w:sz w:val="28"/>
          <w:szCs w:val="28"/>
        </w:rPr>
        <w:t>грантополучателей</w:t>
      </w:r>
    </w:p>
    <w:p w:rsidR="00717BE9" w:rsidRPr="00A861E6" w:rsidRDefault="00717BE9" w:rsidP="00F4504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15583D" w:rsidRPr="00A861E6" w:rsidRDefault="002D74DC" w:rsidP="00A17118">
      <w:pPr>
        <w:pStyle w:val="ad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61E6">
        <w:rPr>
          <w:rFonts w:ascii="Times New Roman" w:hAnsi="Times New Roman" w:cs="Times New Roman"/>
          <w:sz w:val="28"/>
          <w:szCs w:val="28"/>
        </w:rPr>
        <w:t>2.1.</w:t>
      </w:r>
      <w:r w:rsidR="003778E4" w:rsidRPr="00A861E6">
        <w:rPr>
          <w:rFonts w:ascii="Times New Roman" w:hAnsi="Times New Roman" w:cs="Times New Roman"/>
          <w:sz w:val="28"/>
          <w:szCs w:val="28"/>
        </w:rPr>
        <w:t> </w:t>
      </w:r>
      <w:r w:rsidR="00BC7713" w:rsidRPr="00A861E6">
        <w:rPr>
          <w:rFonts w:ascii="Times New Roman" w:eastAsia="Times New Roman" w:hAnsi="Times New Roman" w:cs="Times New Roman"/>
          <w:sz w:val="28"/>
          <w:szCs w:val="28"/>
        </w:rPr>
        <w:t xml:space="preserve">Комитет не позднее 1 </w:t>
      </w:r>
      <w:r w:rsidR="008B786B" w:rsidRPr="00A861E6">
        <w:rPr>
          <w:rFonts w:ascii="Times New Roman" w:eastAsia="Times New Roman" w:hAnsi="Times New Roman" w:cs="Times New Roman"/>
          <w:sz w:val="28"/>
          <w:szCs w:val="28"/>
        </w:rPr>
        <w:t>февраля</w:t>
      </w:r>
      <w:r w:rsidR="00BC7713" w:rsidRPr="00A861E6">
        <w:rPr>
          <w:rFonts w:ascii="Times New Roman" w:eastAsia="Times New Roman" w:hAnsi="Times New Roman" w:cs="Times New Roman"/>
          <w:sz w:val="28"/>
          <w:szCs w:val="28"/>
        </w:rPr>
        <w:t xml:space="preserve"> года проведения конкурса обеспечивает размещение объявления о проведении конкурсного отбора на едином портале.</w:t>
      </w:r>
    </w:p>
    <w:p w:rsidR="006306F3" w:rsidRPr="00A861E6" w:rsidRDefault="006306F3" w:rsidP="00A17118">
      <w:pPr>
        <w:pStyle w:val="ad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61E6">
        <w:rPr>
          <w:rFonts w:ascii="Times New Roman" w:hAnsi="Times New Roman" w:cs="Times New Roman"/>
          <w:sz w:val="28"/>
          <w:szCs w:val="28"/>
        </w:rPr>
        <w:t>Обеспечение доступа к системе «Электронный бюджет» осуществляется с использованием федеральной государственной информационной системы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форме».</w:t>
      </w:r>
    </w:p>
    <w:p w:rsidR="006306F3" w:rsidRPr="00A861E6" w:rsidRDefault="006306F3" w:rsidP="00A17118">
      <w:pPr>
        <w:pStyle w:val="ad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61E6">
        <w:rPr>
          <w:rFonts w:ascii="Times New Roman" w:hAnsi="Times New Roman" w:cs="Times New Roman"/>
          <w:sz w:val="28"/>
          <w:szCs w:val="28"/>
        </w:rPr>
        <w:t>Взаимодействие комитета, членов комиссии с участниками отбора осуществляется с использованием документов в электронной форме в системе «Электронный бюджет»</w:t>
      </w:r>
      <w:r w:rsidR="00D7207C" w:rsidRPr="00A861E6">
        <w:rPr>
          <w:rFonts w:ascii="Times New Roman" w:hAnsi="Times New Roman" w:cs="Times New Roman"/>
          <w:sz w:val="28"/>
          <w:szCs w:val="28"/>
        </w:rPr>
        <w:t xml:space="preserve"> (www.budget.gov.ru.)</w:t>
      </w:r>
      <w:r w:rsidRPr="00A861E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C5838" w:rsidRPr="00A861E6" w:rsidRDefault="00CE686D" w:rsidP="00A17118">
      <w:pPr>
        <w:pStyle w:val="ac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861E6">
        <w:rPr>
          <w:color w:val="000000"/>
          <w:sz w:val="28"/>
          <w:szCs w:val="28"/>
        </w:rPr>
        <w:t>Грантополучатели</w:t>
      </w:r>
      <w:r w:rsidR="001864BC" w:rsidRPr="00A861E6">
        <w:rPr>
          <w:color w:val="000000"/>
          <w:sz w:val="28"/>
          <w:szCs w:val="28"/>
        </w:rPr>
        <w:t xml:space="preserve"> определяются по результатам отбора, проводимого в форме </w:t>
      </w:r>
      <w:r w:rsidR="00B43CCE" w:rsidRPr="00A861E6">
        <w:rPr>
          <w:color w:val="000000"/>
          <w:sz w:val="28"/>
          <w:szCs w:val="28"/>
        </w:rPr>
        <w:t>конкурса</w:t>
      </w:r>
      <w:r w:rsidR="006306F3" w:rsidRPr="00A861E6">
        <w:rPr>
          <w:sz w:val="28"/>
          <w:szCs w:val="28"/>
        </w:rPr>
        <w:t xml:space="preserve"> исходя из предложенных наилучших условий достижения результатов, в целях достижения которых предоставляются гранты, и очередности поступления заявок на участие в отборе.</w:t>
      </w:r>
    </w:p>
    <w:p w:rsidR="006F3392" w:rsidRPr="00A861E6" w:rsidRDefault="006F3392" w:rsidP="00A17118">
      <w:pPr>
        <w:pStyle w:val="ac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861E6">
        <w:rPr>
          <w:sz w:val="28"/>
          <w:szCs w:val="28"/>
        </w:rPr>
        <w:t>2.2. Объявление о проведении отбора должно содержать следующие сведения:</w:t>
      </w:r>
    </w:p>
    <w:p w:rsidR="006F3392" w:rsidRPr="00A861E6" w:rsidRDefault="006F3392" w:rsidP="00A17118">
      <w:pPr>
        <w:pStyle w:val="ac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861E6">
        <w:rPr>
          <w:sz w:val="28"/>
          <w:szCs w:val="28"/>
        </w:rPr>
        <w:t>2.2.1. Сроки проведения конкурсного отбора;</w:t>
      </w:r>
    </w:p>
    <w:p w:rsidR="006F3392" w:rsidRPr="00A861E6" w:rsidRDefault="006F3392" w:rsidP="00A17118">
      <w:pPr>
        <w:pStyle w:val="ac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861E6">
        <w:rPr>
          <w:sz w:val="28"/>
          <w:szCs w:val="28"/>
        </w:rPr>
        <w:t xml:space="preserve">2.2.2. Дату начала подачи и окончания приема заявок участников отбора. Дата окончания приема заявок конкурсного отбора не может быть ранее </w:t>
      </w:r>
      <w:r w:rsidR="00A17118" w:rsidRPr="00A861E6">
        <w:rPr>
          <w:sz w:val="28"/>
          <w:szCs w:val="28"/>
        </w:rPr>
        <w:t>тридцатого</w:t>
      </w:r>
      <w:r w:rsidRPr="00A861E6">
        <w:rPr>
          <w:sz w:val="28"/>
          <w:szCs w:val="28"/>
        </w:rPr>
        <w:t xml:space="preserve"> календарного дня, следующего за днем размещения</w:t>
      </w:r>
      <w:r w:rsidR="00A17118" w:rsidRPr="00A861E6">
        <w:rPr>
          <w:sz w:val="28"/>
          <w:szCs w:val="28"/>
        </w:rPr>
        <w:t xml:space="preserve"> объявления о проведении отбора.</w:t>
      </w:r>
    </w:p>
    <w:p w:rsidR="006F3392" w:rsidRPr="00A861E6" w:rsidRDefault="006F3392" w:rsidP="00A171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61E6">
        <w:rPr>
          <w:rFonts w:ascii="Times New Roman" w:eastAsia="Times New Roman" w:hAnsi="Times New Roman" w:cs="Times New Roman"/>
          <w:sz w:val="28"/>
          <w:szCs w:val="28"/>
        </w:rPr>
        <w:t>Срок проведения конкурсного отбора составляет:</w:t>
      </w:r>
    </w:p>
    <w:p w:rsidR="006F3392" w:rsidRPr="00A861E6" w:rsidRDefault="006F3392" w:rsidP="00A171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61E6">
        <w:rPr>
          <w:rFonts w:ascii="Times New Roman" w:eastAsia="Times New Roman" w:hAnsi="Times New Roman" w:cs="Times New Roman"/>
          <w:sz w:val="28"/>
          <w:szCs w:val="28"/>
        </w:rPr>
        <w:t>не менее 30 календарных дней с момента размещения объявления о проведении конкурсного отбора – на подачу заявок;</w:t>
      </w:r>
    </w:p>
    <w:p w:rsidR="006F3392" w:rsidRPr="00A861E6" w:rsidRDefault="006F3392" w:rsidP="00A171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61E6">
        <w:rPr>
          <w:rFonts w:ascii="Times New Roman" w:eastAsia="Times New Roman" w:hAnsi="Times New Roman" w:cs="Times New Roman"/>
          <w:sz w:val="28"/>
          <w:szCs w:val="28"/>
        </w:rPr>
        <w:t xml:space="preserve">не более 35 календарных дней  с момента истечения срока размещения объявления о проведении конкурсного отбора </w:t>
      </w:r>
      <w:r w:rsidR="008F010E" w:rsidRPr="00A861E6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A861E6">
        <w:rPr>
          <w:rFonts w:ascii="Times New Roman" w:eastAsia="Times New Roman" w:hAnsi="Times New Roman" w:cs="Times New Roman"/>
          <w:sz w:val="28"/>
          <w:szCs w:val="28"/>
        </w:rPr>
        <w:t xml:space="preserve"> на рассмотрение, оценку заявок и подве</w:t>
      </w:r>
      <w:r w:rsidR="00A17118" w:rsidRPr="00A861E6">
        <w:rPr>
          <w:rFonts w:ascii="Times New Roman" w:eastAsia="Times New Roman" w:hAnsi="Times New Roman" w:cs="Times New Roman"/>
          <w:sz w:val="28"/>
          <w:szCs w:val="28"/>
        </w:rPr>
        <w:t>дение итогов конкурсного отбора;</w:t>
      </w:r>
    </w:p>
    <w:p w:rsidR="006F3392" w:rsidRPr="00A861E6" w:rsidRDefault="006F3392" w:rsidP="00A17118">
      <w:pPr>
        <w:pStyle w:val="ac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861E6">
        <w:rPr>
          <w:sz w:val="28"/>
          <w:szCs w:val="28"/>
        </w:rPr>
        <w:t>2.2.3. Наименование, место нахождения, почтовый адрес, адрес электронной почты комитета;</w:t>
      </w:r>
    </w:p>
    <w:p w:rsidR="006F3392" w:rsidRPr="00A861E6" w:rsidRDefault="006F3392" w:rsidP="00A17118">
      <w:pPr>
        <w:pStyle w:val="ac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861E6">
        <w:rPr>
          <w:sz w:val="28"/>
          <w:szCs w:val="28"/>
        </w:rPr>
        <w:t xml:space="preserve">2.2.4. Результат предоставления гранта, предусмотренный </w:t>
      </w:r>
      <w:r w:rsidR="00922457">
        <w:rPr>
          <w:sz w:val="28"/>
          <w:szCs w:val="28"/>
        </w:rPr>
        <w:br/>
      </w:r>
      <w:hyperlink r:id="rId6" w:history="1">
        <w:r w:rsidRPr="00A861E6">
          <w:rPr>
            <w:rStyle w:val="ab"/>
            <w:color w:val="auto"/>
            <w:sz w:val="28"/>
            <w:szCs w:val="28"/>
            <w:u w:val="none"/>
          </w:rPr>
          <w:t>пунктом 1.1</w:t>
        </w:r>
        <w:r w:rsidR="00E134AB" w:rsidRPr="00A861E6">
          <w:rPr>
            <w:rStyle w:val="ab"/>
            <w:color w:val="auto"/>
            <w:sz w:val="28"/>
            <w:szCs w:val="28"/>
            <w:u w:val="none"/>
          </w:rPr>
          <w:t>1</w:t>
        </w:r>
        <w:r w:rsidRPr="00A861E6">
          <w:rPr>
            <w:rStyle w:val="ab"/>
            <w:color w:val="auto"/>
            <w:sz w:val="28"/>
            <w:szCs w:val="28"/>
            <w:u w:val="none"/>
          </w:rPr>
          <w:t xml:space="preserve"> </w:t>
        </w:r>
      </w:hyperlink>
      <w:r w:rsidRPr="00A861E6">
        <w:rPr>
          <w:sz w:val="28"/>
          <w:szCs w:val="28"/>
        </w:rPr>
        <w:t>Положения;</w:t>
      </w:r>
    </w:p>
    <w:p w:rsidR="006F3392" w:rsidRPr="00A861E6" w:rsidRDefault="006F3392" w:rsidP="00A17118">
      <w:pPr>
        <w:pStyle w:val="ac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861E6">
        <w:rPr>
          <w:sz w:val="28"/>
          <w:szCs w:val="28"/>
        </w:rPr>
        <w:t>2.2.5. Доменное имя и (или) указатели страниц системы «Электронный бюджет»;</w:t>
      </w:r>
    </w:p>
    <w:p w:rsidR="006F3392" w:rsidRPr="00A861E6" w:rsidRDefault="006F3392" w:rsidP="00A1711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61E6">
        <w:rPr>
          <w:rFonts w:ascii="Times New Roman" w:hAnsi="Times New Roman" w:cs="Times New Roman"/>
          <w:sz w:val="28"/>
          <w:szCs w:val="28"/>
        </w:rPr>
        <w:t xml:space="preserve">2.2.6. Требования к участникам отбора, определенные в соответствии с пунктом 2.4 Положения, которым участник отбора должен соответствовать </w:t>
      </w:r>
      <w:r w:rsidRPr="00A861E6">
        <w:rPr>
          <w:rFonts w:ascii="Times New Roman" w:eastAsia="Times New Roman" w:hAnsi="Times New Roman" w:cs="Times New Roman"/>
          <w:sz w:val="28"/>
          <w:szCs w:val="28"/>
        </w:rPr>
        <w:t>на первое число месяца подачи заявки</w:t>
      </w:r>
      <w:r w:rsidRPr="00A861E6">
        <w:rPr>
          <w:rFonts w:ascii="Times New Roman" w:hAnsi="Times New Roman" w:cs="Times New Roman"/>
          <w:sz w:val="28"/>
          <w:szCs w:val="28"/>
        </w:rPr>
        <w:t>, и к перечню документов, пред</w:t>
      </w:r>
      <w:r w:rsidR="00A17118" w:rsidRPr="00A861E6">
        <w:rPr>
          <w:rFonts w:ascii="Times New Roman" w:hAnsi="Times New Roman" w:cs="Times New Roman"/>
          <w:sz w:val="28"/>
          <w:szCs w:val="28"/>
        </w:rPr>
        <w:t>о</w:t>
      </w:r>
      <w:r w:rsidRPr="00A861E6">
        <w:rPr>
          <w:rFonts w:ascii="Times New Roman" w:hAnsi="Times New Roman" w:cs="Times New Roman"/>
          <w:sz w:val="28"/>
          <w:szCs w:val="28"/>
        </w:rPr>
        <w:t xml:space="preserve">ставляемых участниками отбора для подтверждения соответствия указанным требованиям в соответствии с пунктом 2.5 </w:t>
      </w:r>
      <w:r w:rsidRPr="00A861E6">
        <w:rPr>
          <w:rFonts w:ascii="Times New Roman" w:hAnsi="Times New Roman" w:cs="Times New Roman"/>
          <w:sz w:val="28"/>
          <w:szCs w:val="28"/>
        </w:rPr>
        <w:lastRenderedPageBreak/>
        <w:t>Положения;</w:t>
      </w:r>
    </w:p>
    <w:p w:rsidR="006F3392" w:rsidRPr="00A861E6" w:rsidRDefault="006F3392" w:rsidP="00A17118">
      <w:pPr>
        <w:pStyle w:val="ac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861E6">
        <w:rPr>
          <w:sz w:val="28"/>
          <w:szCs w:val="28"/>
        </w:rPr>
        <w:t>2.2.7. Категория участников отбора, критерии оценки, показатели критериев оценки;</w:t>
      </w:r>
    </w:p>
    <w:p w:rsidR="006F3392" w:rsidRPr="00A861E6" w:rsidRDefault="006F3392" w:rsidP="00A17118">
      <w:pPr>
        <w:pStyle w:val="ac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861E6">
        <w:rPr>
          <w:sz w:val="28"/>
          <w:szCs w:val="28"/>
        </w:rPr>
        <w:t xml:space="preserve">2.2.8. Порядок подачи участниками отбора заявок и требования, предъявляемые к форме и содержанию заявок; </w:t>
      </w:r>
    </w:p>
    <w:p w:rsidR="006F3392" w:rsidRPr="00A861E6" w:rsidRDefault="006F3392" w:rsidP="00A17118">
      <w:pPr>
        <w:pStyle w:val="ac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861E6">
        <w:rPr>
          <w:sz w:val="28"/>
          <w:szCs w:val="28"/>
        </w:rPr>
        <w:t xml:space="preserve">2.2.9. Порядок отзыва заявок, порядок их возврата, определяющий </w:t>
      </w:r>
      <w:r w:rsidRPr="00A861E6">
        <w:rPr>
          <w:sz w:val="28"/>
          <w:szCs w:val="28"/>
        </w:rPr>
        <w:br/>
        <w:t xml:space="preserve">в том числе основания для возврата заявок, порядок внесения изменений </w:t>
      </w:r>
      <w:r w:rsidRPr="00A861E6">
        <w:rPr>
          <w:sz w:val="28"/>
          <w:szCs w:val="28"/>
        </w:rPr>
        <w:br/>
        <w:t xml:space="preserve">в заявки; </w:t>
      </w:r>
    </w:p>
    <w:p w:rsidR="00102EDD" w:rsidRPr="00A861E6" w:rsidRDefault="006F3392" w:rsidP="00A17118">
      <w:pPr>
        <w:pStyle w:val="ac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861E6">
        <w:rPr>
          <w:sz w:val="28"/>
          <w:szCs w:val="28"/>
        </w:rPr>
        <w:t xml:space="preserve">2.2.10. Правила рассмотрения и оценки заявок в соответствии </w:t>
      </w:r>
      <w:r w:rsidRPr="00A861E6">
        <w:rPr>
          <w:sz w:val="28"/>
          <w:szCs w:val="28"/>
        </w:rPr>
        <w:br/>
        <w:t xml:space="preserve">с </w:t>
      </w:r>
      <w:hyperlink w:anchor="p50" w:history="1">
        <w:r w:rsidRPr="00A861E6">
          <w:rPr>
            <w:rStyle w:val="ab"/>
            <w:color w:val="auto"/>
            <w:sz w:val="28"/>
            <w:szCs w:val="28"/>
            <w:u w:val="none"/>
          </w:rPr>
          <w:t>пунктами 2.</w:t>
        </w:r>
        <w:r w:rsidR="002669B8" w:rsidRPr="00A861E6">
          <w:rPr>
            <w:rStyle w:val="ab"/>
            <w:color w:val="auto"/>
            <w:sz w:val="28"/>
            <w:szCs w:val="28"/>
            <w:u w:val="none"/>
          </w:rPr>
          <w:t>7</w:t>
        </w:r>
        <w:r w:rsidRPr="00A861E6">
          <w:rPr>
            <w:rStyle w:val="ab"/>
            <w:color w:val="auto"/>
            <w:sz w:val="28"/>
            <w:szCs w:val="28"/>
            <w:u w:val="none"/>
          </w:rPr>
          <w:t>-2.2</w:t>
        </w:r>
      </w:hyperlink>
      <w:r w:rsidRPr="00A861E6">
        <w:rPr>
          <w:rStyle w:val="ab"/>
          <w:color w:val="auto"/>
          <w:sz w:val="28"/>
          <w:szCs w:val="28"/>
          <w:u w:val="none"/>
        </w:rPr>
        <w:t>6</w:t>
      </w:r>
      <w:r w:rsidRPr="00A861E6">
        <w:rPr>
          <w:sz w:val="28"/>
          <w:szCs w:val="28"/>
        </w:rPr>
        <w:t xml:space="preserve"> Положения; </w:t>
      </w:r>
    </w:p>
    <w:p w:rsidR="006F3392" w:rsidRPr="00A861E6" w:rsidRDefault="006F3392" w:rsidP="00A17118">
      <w:pPr>
        <w:pStyle w:val="ac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861E6">
        <w:rPr>
          <w:sz w:val="28"/>
          <w:szCs w:val="28"/>
        </w:rPr>
        <w:t xml:space="preserve">2.2.11. Порядок возврата заявок на доработку; </w:t>
      </w:r>
    </w:p>
    <w:p w:rsidR="006F3392" w:rsidRPr="00A861E6" w:rsidRDefault="006F3392" w:rsidP="00A17118">
      <w:pPr>
        <w:pStyle w:val="ac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861E6">
        <w:rPr>
          <w:sz w:val="28"/>
          <w:szCs w:val="28"/>
        </w:rPr>
        <w:t xml:space="preserve">2.2.12. Порядок отклонения заявок, а также информацию </w:t>
      </w:r>
      <w:r w:rsidRPr="00A861E6">
        <w:rPr>
          <w:sz w:val="28"/>
          <w:szCs w:val="28"/>
        </w:rPr>
        <w:br/>
        <w:t xml:space="preserve">об основаниях их отклонения; </w:t>
      </w:r>
    </w:p>
    <w:p w:rsidR="006F3392" w:rsidRPr="00A861E6" w:rsidRDefault="006F3392" w:rsidP="00A17118">
      <w:pPr>
        <w:pStyle w:val="ac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861E6">
        <w:rPr>
          <w:sz w:val="28"/>
          <w:szCs w:val="28"/>
        </w:rPr>
        <w:t xml:space="preserve">2.2.13. Порядок оценки заявок, включающий критерии оценки, сроки оценки заявок, а также информацию об участии или неучастии комиссии </w:t>
      </w:r>
      <w:r w:rsidRPr="00A861E6">
        <w:rPr>
          <w:sz w:val="28"/>
          <w:szCs w:val="28"/>
        </w:rPr>
        <w:br/>
        <w:t>и экспертов (экспертных организаций) в оценке заявок;</w:t>
      </w:r>
    </w:p>
    <w:p w:rsidR="006F3392" w:rsidRPr="00A861E6" w:rsidRDefault="006F3392" w:rsidP="00A17118">
      <w:pPr>
        <w:pStyle w:val="ac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861E6">
        <w:rPr>
          <w:sz w:val="28"/>
          <w:szCs w:val="28"/>
        </w:rPr>
        <w:t xml:space="preserve">2.2.14. Объем распределяемого гранта в рамках конкурсного отбора, порядок расчета размера гранта, установленный Положением, правила распределения гранта по результатам конкурсного отбора, а также предельное количество победителей конкурсного отбора; </w:t>
      </w:r>
    </w:p>
    <w:p w:rsidR="006F3392" w:rsidRPr="00A861E6" w:rsidRDefault="006F3392" w:rsidP="00A17118">
      <w:pPr>
        <w:pStyle w:val="ac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861E6">
        <w:rPr>
          <w:sz w:val="28"/>
          <w:szCs w:val="28"/>
        </w:rPr>
        <w:t xml:space="preserve">2.2.15. Порядок предоставления участникам отбора разъяснений положений объявления о проведении конкурсного отбора, даты начала и окончания срока такого предоставления; </w:t>
      </w:r>
    </w:p>
    <w:p w:rsidR="006F3392" w:rsidRPr="00A861E6" w:rsidRDefault="006F3392" w:rsidP="00A17118">
      <w:pPr>
        <w:pStyle w:val="ac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861E6">
        <w:rPr>
          <w:sz w:val="28"/>
          <w:szCs w:val="28"/>
        </w:rPr>
        <w:t>2.2.16. Срок, в течение которого победитель (победители) конкурсного отбора должен</w:t>
      </w:r>
      <w:r w:rsidR="00AD009B" w:rsidRPr="00A861E6">
        <w:rPr>
          <w:sz w:val="28"/>
          <w:szCs w:val="28"/>
        </w:rPr>
        <w:t xml:space="preserve"> (должны) </w:t>
      </w:r>
      <w:r w:rsidRPr="00A861E6">
        <w:rPr>
          <w:sz w:val="28"/>
          <w:szCs w:val="28"/>
        </w:rPr>
        <w:t xml:space="preserve">подписать соглашение; </w:t>
      </w:r>
    </w:p>
    <w:p w:rsidR="006F3392" w:rsidRPr="00A861E6" w:rsidRDefault="006F3392" w:rsidP="00A17118">
      <w:pPr>
        <w:pStyle w:val="ac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861E6">
        <w:rPr>
          <w:sz w:val="28"/>
          <w:szCs w:val="28"/>
        </w:rPr>
        <w:t xml:space="preserve">2.2.17. Условия признания победителя (победителей) конкурсного отбора уклонившимся </w:t>
      </w:r>
      <w:r w:rsidR="00AD009B" w:rsidRPr="00A861E6">
        <w:rPr>
          <w:sz w:val="28"/>
          <w:szCs w:val="28"/>
        </w:rPr>
        <w:t xml:space="preserve">(уклонившимися) </w:t>
      </w:r>
      <w:r w:rsidRPr="00A861E6">
        <w:rPr>
          <w:sz w:val="28"/>
          <w:szCs w:val="28"/>
        </w:rPr>
        <w:t xml:space="preserve">от заключения соглашения; </w:t>
      </w:r>
    </w:p>
    <w:p w:rsidR="006F3392" w:rsidRPr="00A861E6" w:rsidRDefault="006F3392" w:rsidP="00A17118">
      <w:pPr>
        <w:pStyle w:val="ac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861E6">
        <w:rPr>
          <w:sz w:val="28"/>
          <w:szCs w:val="28"/>
        </w:rPr>
        <w:t>2.2.18. Сроки размещения протокола подведения итогов конкурсного отбора (документа об итогах проведения отбора) на едином портале.</w:t>
      </w:r>
    </w:p>
    <w:p w:rsidR="006F3392" w:rsidRPr="00A861E6" w:rsidRDefault="008F010E" w:rsidP="00A17118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861E6">
        <w:rPr>
          <w:sz w:val="28"/>
          <w:szCs w:val="28"/>
        </w:rPr>
        <w:t xml:space="preserve">Участник </w:t>
      </w:r>
      <w:r w:rsidR="006F3392" w:rsidRPr="00A861E6">
        <w:rPr>
          <w:sz w:val="28"/>
          <w:szCs w:val="28"/>
        </w:rPr>
        <w:t xml:space="preserve">отбора не позднее чем за три </w:t>
      </w:r>
      <w:r w:rsidR="00044E3E" w:rsidRPr="00A861E6">
        <w:rPr>
          <w:sz w:val="28"/>
          <w:szCs w:val="28"/>
        </w:rPr>
        <w:t xml:space="preserve">рабочих дня </w:t>
      </w:r>
      <w:r w:rsidR="006F3392" w:rsidRPr="00A861E6">
        <w:rPr>
          <w:sz w:val="28"/>
          <w:szCs w:val="28"/>
        </w:rPr>
        <w:t>до дня окончания срока приема заявок вправе направить в комитет запрос о разъяснении положений объявления о проведении отбора путем его формирования в системе «Электронный бюджет».</w:t>
      </w:r>
    </w:p>
    <w:p w:rsidR="006F3392" w:rsidRPr="00A861E6" w:rsidRDefault="006F3392" w:rsidP="00A17118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861E6">
        <w:rPr>
          <w:sz w:val="28"/>
          <w:szCs w:val="28"/>
        </w:rPr>
        <w:t xml:space="preserve">Комитет направляет разъяснение положений объявления </w:t>
      </w:r>
      <w:r w:rsidRPr="00A861E6">
        <w:rPr>
          <w:sz w:val="28"/>
          <w:szCs w:val="28"/>
        </w:rPr>
        <w:br/>
        <w:t>о проведении отбора в срок не позднее одного рабочего дня до дня окончания приема заявок путем его формирования в системе «Электронный бюджет».</w:t>
      </w:r>
    </w:p>
    <w:p w:rsidR="006F3392" w:rsidRPr="00A861E6" w:rsidRDefault="006F3392" w:rsidP="00A17118">
      <w:pPr>
        <w:pStyle w:val="ac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861E6">
        <w:rPr>
          <w:sz w:val="28"/>
          <w:szCs w:val="28"/>
        </w:rPr>
        <w:t>2.3. Внесение изменений в объявление о проведении отбора осуществляется комитетом не позднее наступления даты окончания приема заявок участников отбора.</w:t>
      </w:r>
    </w:p>
    <w:p w:rsidR="006F3392" w:rsidRPr="00A861E6" w:rsidRDefault="006F3392" w:rsidP="00A17118">
      <w:pPr>
        <w:pStyle w:val="ac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861E6">
        <w:rPr>
          <w:sz w:val="28"/>
          <w:szCs w:val="28"/>
        </w:rPr>
        <w:t xml:space="preserve">В случае внесения комитетом изменений в объявление о проведении отбора срок подачи участниками отбора заявок продлевается таким образом, чтобы со дня, следующего за днем внесения таких изменений, до </w:t>
      </w:r>
      <w:r w:rsidRPr="00A861E6">
        <w:rPr>
          <w:sz w:val="28"/>
          <w:szCs w:val="28"/>
        </w:rPr>
        <w:lastRenderedPageBreak/>
        <w:t xml:space="preserve">даты окончания приема заявок указанный срок составлял не менее </w:t>
      </w:r>
      <w:r w:rsidR="00C074B3">
        <w:rPr>
          <w:sz w:val="28"/>
          <w:szCs w:val="28"/>
        </w:rPr>
        <w:t xml:space="preserve">десяти </w:t>
      </w:r>
      <w:bookmarkStart w:id="4" w:name="_GoBack"/>
      <w:bookmarkEnd w:id="4"/>
      <w:r w:rsidRPr="00A861E6">
        <w:rPr>
          <w:sz w:val="28"/>
          <w:szCs w:val="28"/>
        </w:rPr>
        <w:t>календарных дней.</w:t>
      </w:r>
    </w:p>
    <w:p w:rsidR="006F3392" w:rsidRPr="00A861E6" w:rsidRDefault="006F3392" w:rsidP="00A17118">
      <w:pPr>
        <w:pStyle w:val="ac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861E6">
        <w:rPr>
          <w:sz w:val="28"/>
          <w:szCs w:val="28"/>
        </w:rPr>
        <w:t xml:space="preserve">При внесении изменений в объявление о проведении </w:t>
      </w:r>
      <w:r w:rsidR="00102EDD" w:rsidRPr="00A861E6">
        <w:rPr>
          <w:sz w:val="28"/>
          <w:szCs w:val="28"/>
        </w:rPr>
        <w:t xml:space="preserve">конкурсного </w:t>
      </w:r>
      <w:r w:rsidRPr="00A861E6">
        <w:rPr>
          <w:sz w:val="28"/>
          <w:szCs w:val="28"/>
        </w:rPr>
        <w:t xml:space="preserve">отбора изменение способа </w:t>
      </w:r>
      <w:r w:rsidR="00102EDD" w:rsidRPr="00A861E6">
        <w:rPr>
          <w:sz w:val="28"/>
          <w:szCs w:val="28"/>
        </w:rPr>
        <w:t xml:space="preserve">конкурсного </w:t>
      </w:r>
      <w:r w:rsidRPr="00A861E6">
        <w:rPr>
          <w:sz w:val="28"/>
          <w:szCs w:val="28"/>
        </w:rPr>
        <w:t>отбора юридических лиц, индивидуальных предпринимателей не допускается.</w:t>
      </w:r>
    </w:p>
    <w:p w:rsidR="006F3392" w:rsidRPr="00A861E6" w:rsidRDefault="006F3392" w:rsidP="00A17118">
      <w:pPr>
        <w:pStyle w:val="ac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861E6">
        <w:rPr>
          <w:sz w:val="28"/>
          <w:szCs w:val="28"/>
        </w:rPr>
        <w:t xml:space="preserve">В случае внесения изменений в объявление о проведении </w:t>
      </w:r>
      <w:r w:rsidR="00102EDD" w:rsidRPr="00A861E6">
        <w:rPr>
          <w:sz w:val="28"/>
          <w:szCs w:val="28"/>
        </w:rPr>
        <w:t xml:space="preserve">конкурсного </w:t>
      </w:r>
      <w:r w:rsidRPr="00A861E6">
        <w:rPr>
          <w:sz w:val="28"/>
          <w:szCs w:val="28"/>
        </w:rPr>
        <w:t xml:space="preserve">отбора после наступления даты начала приема заявок в объявление о проведении </w:t>
      </w:r>
      <w:r w:rsidR="00102EDD" w:rsidRPr="00A861E6">
        <w:rPr>
          <w:sz w:val="28"/>
          <w:szCs w:val="28"/>
        </w:rPr>
        <w:t xml:space="preserve">конкурсного </w:t>
      </w:r>
      <w:r w:rsidRPr="00A861E6">
        <w:rPr>
          <w:sz w:val="28"/>
          <w:szCs w:val="28"/>
        </w:rPr>
        <w:t xml:space="preserve">отбора включается положение, предусматривающее право </w:t>
      </w:r>
      <w:r w:rsidR="00102EDD" w:rsidRPr="00A861E6">
        <w:rPr>
          <w:sz w:val="28"/>
          <w:szCs w:val="28"/>
        </w:rPr>
        <w:t xml:space="preserve">участников отбора </w:t>
      </w:r>
      <w:r w:rsidRPr="00A861E6">
        <w:rPr>
          <w:sz w:val="28"/>
          <w:szCs w:val="28"/>
        </w:rPr>
        <w:t>внести изменения в заявки.</w:t>
      </w:r>
    </w:p>
    <w:p w:rsidR="006F3392" w:rsidRPr="00A861E6" w:rsidRDefault="006F3392" w:rsidP="00A17118">
      <w:pPr>
        <w:pStyle w:val="ac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861E6">
        <w:rPr>
          <w:sz w:val="28"/>
          <w:szCs w:val="28"/>
        </w:rPr>
        <w:t>Участники отбора, подавшие заявку, уведомляются о внесении изменений в объявление о проведении</w:t>
      </w:r>
      <w:r w:rsidR="00102EDD" w:rsidRPr="00A861E6">
        <w:rPr>
          <w:sz w:val="28"/>
          <w:szCs w:val="28"/>
        </w:rPr>
        <w:t xml:space="preserve"> конкурсного</w:t>
      </w:r>
      <w:r w:rsidRPr="00A861E6">
        <w:rPr>
          <w:sz w:val="28"/>
          <w:szCs w:val="28"/>
        </w:rPr>
        <w:t xml:space="preserve"> отбора не позднее дня, следующего за днем внесения изменений в объявление о проведении </w:t>
      </w:r>
      <w:r w:rsidR="00102EDD" w:rsidRPr="00A861E6">
        <w:rPr>
          <w:sz w:val="28"/>
          <w:szCs w:val="28"/>
        </w:rPr>
        <w:t xml:space="preserve">конкурсного </w:t>
      </w:r>
      <w:r w:rsidRPr="00A861E6">
        <w:rPr>
          <w:sz w:val="28"/>
          <w:szCs w:val="28"/>
        </w:rPr>
        <w:t>отбора, с использованием системы «Электронный бюджет».</w:t>
      </w:r>
    </w:p>
    <w:p w:rsidR="00717BE9" w:rsidRPr="00A861E6" w:rsidRDefault="002D74DC" w:rsidP="00A1711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61E6">
        <w:rPr>
          <w:rFonts w:ascii="Times New Roman" w:eastAsia="Times New Roman" w:hAnsi="Times New Roman" w:cs="Times New Roman"/>
          <w:sz w:val="28"/>
          <w:szCs w:val="28"/>
        </w:rPr>
        <w:t>2.</w:t>
      </w:r>
      <w:r w:rsidR="000B44B3" w:rsidRPr="00A861E6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A861E6">
        <w:rPr>
          <w:rFonts w:ascii="Times New Roman" w:eastAsia="Times New Roman" w:hAnsi="Times New Roman" w:cs="Times New Roman"/>
          <w:sz w:val="28"/>
          <w:szCs w:val="28"/>
        </w:rPr>
        <w:t>.</w:t>
      </w:r>
      <w:r w:rsidR="00D30848" w:rsidRPr="00A861E6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A861E6">
        <w:rPr>
          <w:rFonts w:ascii="Times New Roman" w:eastAsia="Times New Roman" w:hAnsi="Times New Roman" w:cs="Times New Roman"/>
          <w:sz w:val="28"/>
          <w:szCs w:val="28"/>
        </w:rPr>
        <w:t xml:space="preserve">Требования, которым должны соответствовать участники </w:t>
      </w:r>
      <w:r w:rsidR="00BA6B9A" w:rsidRPr="00A861E6">
        <w:rPr>
          <w:rFonts w:ascii="Times New Roman" w:eastAsia="Times New Roman" w:hAnsi="Times New Roman" w:cs="Times New Roman"/>
          <w:sz w:val="28"/>
          <w:szCs w:val="28"/>
        </w:rPr>
        <w:t>отбора</w:t>
      </w:r>
      <w:r w:rsidRPr="00A861E6">
        <w:rPr>
          <w:rFonts w:ascii="Times New Roman" w:eastAsia="Times New Roman" w:hAnsi="Times New Roman" w:cs="Times New Roman"/>
          <w:sz w:val="28"/>
          <w:szCs w:val="28"/>
        </w:rPr>
        <w:t xml:space="preserve"> на </w:t>
      </w:r>
      <w:r w:rsidR="00A3022B" w:rsidRPr="00A861E6">
        <w:rPr>
          <w:rFonts w:ascii="Times New Roman" w:eastAsia="Times New Roman" w:hAnsi="Times New Roman" w:cs="Times New Roman"/>
          <w:sz w:val="28"/>
          <w:szCs w:val="28"/>
        </w:rPr>
        <w:t>первое число месяца подачи заявки</w:t>
      </w:r>
      <w:r w:rsidRPr="00A861E6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1D75F2" w:rsidRPr="00A861E6" w:rsidRDefault="001D75F2" w:rsidP="00A1711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61E6">
        <w:rPr>
          <w:rFonts w:ascii="Times New Roman" w:eastAsia="Times New Roman" w:hAnsi="Times New Roman" w:cs="Times New Roman"/>
          <w:sz w:val="28"/>
          <w:szCs w:val="28"/>
        </w:rPr>
        <w:t>2.</w:t>
      </w:r>
      <w:r w:rsidR="000B44B3" w:rsidRPr="00A861E6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A861E6">
        <w:rPr>
          <w:rFonts w:ascii="Times New Roman" w:eastAsia="Times New Roman" w:hAnsi="Times New Roman" w:cs="Times New Roman"/>
          <w:sz w:val="28"/>
          <w:szCs w:val="28"/>
        </w:rPr>
        <w:t>.1.</w:t>
      </w:r>
      <w:r w:rsidR="004562A1" w:rsidRPr="00A861E6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A861E6">
        <w:rPr>
          <w:rFonts w:ascii="Times New Roman" w:hAnsi="Times New Roman" w:cs="Times New Roman"/>
          <w:sz w:val="28"/>
          <w:szCs w:val="28"/>
        </w:rPr>
        <w:t xml:space="preserve">Не должны находиться в процессе реорганизации </w:t>
      </w:r>
      <w:r w:rsidRPr="00A861E6">
        <w:rPr>
          <w:rFonts w:ascii="Times New Roman" w:hAnsi="Times New Roman" w:cs="Times New Roman"/>
          <w:sz w:val="28"/>
          <w:szCs w:val="28"/>
        </w:rPr>
        <w:br/>
        <w:t xml:space="preserve">(за исключением реорганизации в форме присоединения к </w:t>
      </w:r>
      <w:r w:rsidR="004562A1" w:rsidRPr="00A861E6">
        <w:rPr>
          <w:rFonts w:ascii="Times New Roman" w:hAnsi="Times New Roman" w:cs="Times New Roman"/>
          <w:sz w:val="28"/>
          <w:szCs w:val="28"/>
        </w:rPr>
        <w:t>некоммерческой организации</w:t>
      </w:r>
      <w:r w:rsidRPr="00A861E6">
        <w:rPr>
          <w:rFonts w:ascii="Times New Roman" w:hAnsi="Times New Roman" w:cs="Times New Roman"/>
          <w:sz w:val="28"/>
          <w:szCs w:val="28"/>
        </w:rPr>
        <w:t>, подавшей заяв</w:t>
      </w:r>
      <w:r w:rsidR="004562A1" w:rsidRPr="00A861E6">
        <w:rPr>
          <w:rFonts w:ascii="Times New Roman" w:hAnsi="Times New Roman" w:cs="Times New Roman"/>
          <w:sz w:val="28"/>
          <w:szCs w:val="28"/>
        </w:rPr>
        <w:t>ку</w:t>
      </w:r>
      <w:r w:rsidRPr="00A861E6">
        <w:rPr>
          <w:rFonts w:ascii="Times New Roman" w:hAnsi="Times New Roman" w:cs="Times New Roman"/>
          <w:sz w:val="28"/>
          <w:szCs w:val="28"/>
        </w:rPr>
        <w:t>, другого юридического лица), ликвидации, в отношении них не введена процедура банкротства, их деятельность не должна быть приостановлена в порядке, предусмотренном законодательством Российской Федерации;</w:t>
      </w:r>
    </w:p>
    <w:p w:rsidR="001D75F2" w:rsidRPr="00A861E6" w:rsidRDefault="001D75F2" w:rsidP="00A1711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" w:name="sub_1275"/>
      <w:r w:rsidRPr="00A861E6">
        <w:rPr>
          <w:rFonts w:ascii="Times New Roman" w:hAnsi="Times New Roman" w:cs="Times New Roman"/>
          <w:sz w:val="28"/>
          <w:szCs w:val="28"/>
        </w:rPr>
        <w:t>2.</w:t>
      </w:r>
      <w:r w:rsidR="000B44B3" w:rsidRPr="00A861E6">
        <w:rPr>
          <w:rFonts w:ascii="Times New Roman" w:hAnsi="Times New Roman" w:cs="Times New Roman"/>
          <w:sz w:val="28"/>
          <w:szCs w:val="28"/>
        </w:rPr>
        <w:t>4</w:t>
      </w:r>
      <w:r w:rsidRPr="00A861E6">
        <w:rPr>
          <w:rFonts w:ascii="Times New Roman" w:hAnsi="Times New Roman" w:cs="Times New Roman"/>
          <w:sz w:val="28"/>
          <w:szCs w:val="28"/>
        </w:rPr>
        <w:t>.2.</w:t>
      </w:r>
      <w:r w:rsidR="00A8310D" w:rsidRPr="00A861E6">
        <w:rPr>
          <w:rFonts w:ascii="Times New Roman" w:hAnsi="Times New Roman" w:cs="Times New Roman"/>
          <w:sz w:val="28"/>
          <w:szCs w:val="28"/>
        </w:rPr>
        <w:t> </w:t>
      </w:r>
      <w:r w:rsidRPr="00A861E6">
        <w:rPr>
          <w:rFonts w:ascii="Times New Roman" w:hAnsi="Times New Roman" w:cs="Times New Roman"/>
          <w:sz w:val="28"/>
          <w:szCs w:val="28"/>
        </w:rPr>
        <w:t xml:space="preserve">Не должны являться иностранными юридическими лицами, </w:t>
      </w:r>
      <w:r w:rsidR="00E32CE5" w:rsidRPr="00A861E6">
        <w:rPr>
          <w:rFonts w:ascii="Times New Roman" w:hAnsi="Times New Roman" w:cs="Times New Roman"/>
          <w:sz w:val="28"/>
          <w:szCs w:val="28"/>
        </w:rPr>
        <w:br/>
      </w:r>
      <w:r w:rsidRPr="00A861E6">
        <w:rPr>
          <w:rFonts w:ascii="Times New Roman" w:hAnsi="Times New Roman" w:cs="Times New Roman"/>
          <w:sz w:val="28"/>
          <w:szCs w:val="28"/>
        </w:rPr>
        <w:t>в том числе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 – офшорные компании), а также российскими юридическими лицами, в уставном (складочном) капитале которых доля прямого или косвенного (через третьих лиц) участия офшорных компаний</w:t>
      </w:r>
      <w:r w:rsidR="00E32CE5" w:rsidRPr="00A861E6">
        <w:rPr>
          <w:rFonts w:ascii="Times New Roman" w:hAnsi="Times New Roman" w:cs="Times New Roman"/>
          <w:sz w:val="28"/>
          <w:szCs w:val="28"/>
        </w:rPr>
        <w:br/>
      </w:r>
      <w:r w:rsidR="00AD009B" w:rsidRPr="00A861E6">
        <w:rPr>
          <w:rFonts w:ascii="Times New Roman" w:hAnsi="Times New Roman" w:cs="Times New Roman"/>
          <w:sz w:val="28"/>
          <w:szCs w:val="28"/>
        </w:rPr>
        <w:t>в совокупности превышает 25%</w:t>
      </w:r>
      <w:r w:rsidRPr="00A861E6">
        <w:rPr>
          <w:rFonts w:ascii="Times New Roman" w:hAnsi="Times New Roman" w:cs="Times New Roman"/>
          <w:sz w:val="28"/>
          <w:szCs w:val="28"/>
        </w:rPr>
        <w:t>, если иное не предусмотрено законодательством Российской Федерации.</w:t>
      </w:r>
    </w:p>
    <w:bookmarkEnd w:id="5"/>
    <w:p w:rsidR="001D75F2" w:rsidRPr="00A861E6" w:rsidRDefault="001D75F2" w:rsidP="00A1711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61E6">
        <w:rPr>
          <w:rFonts w:ascii="Times New Roman" w:hAnsi="Times New Roman" w:cs="Times New Roman"/>
          <w:sz w:val="28"/>
          <w:szCs w:val="28"/>
        </w:rPr>
        <w:t>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</w:t>
      </w:r>
      <w:r w:rsidR="00044E3E" w:rsidRPr="00A861E6">
        <w:rPr>
          <w:rFonts w:ascii="Times New Roman" w:hAnsi="Times New Roman" w:cs="Times New Roman"/>
          <w:sz w:val="28"/>
          <w:szCs w:val="28"/>
        </w:rPr>
        <w:t xml:space="preserve"> </w:t>
      </w:r>
      <w:r w:rsidRPr="00A861E6">
        <w:rPr>
          <w:rFonts w:ascii="Times New Roman" w:hAnsi="Times New Roman" w:cs="Times New Roman"/>
          <w:sz w:val="28"/>
          <w:szCs w:val="28"/>
        </w:rPr>
        <w:t>(в том числе со статусом международной компании), акции которых обращаются на организованных торгах в Российской Федерации, а также косвенное участие таких офшорных компаний в капитале других российских юридических лиц, реализованное через участие в капитале указанных публичных акционерных обществ;</w:t>
      </w:r>
    </w:p>
    <w:p w:rsidR="001D75F2" w:rsidRPr="00A861E6" w:rsidRDefault="001D75F2" w:rsidP="00A1711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" w:name="sub_1276"/>
      <w:r w:rsidRPr="00A861E6">
        <w:rPr>
          <w:rFonts w:ascii="Times New Roman" w:hAnsi="Times New Roman" w:cs="Times New Roman"/>
          <w:sz w:val="28"/>
          <w:szCs w:val="28"/>
        </w:rPr>
        <w:t>2.</w:t>
      </w:r>
      <w:r w:rsidR="006B3E3F" w:rsidRPr="00A861E6">
        <w:rPr>
          <w:rFonts w:ascii="Times New Roman" w:hAnsi="Times New Roman" w:cs="Times New Roman"/>
          <w:sz w:val="28"/>
          <w:szCs w:val="28"/>
        </w:rPr>
        <w:t>4</w:t>
      </w:r>
      <w:r w:rsidRPr="00A861E6">
        <w:rPr>
          <w:rFonts w:ascii="Times New Roman" w:hAnsi="Times New Roman" w:cs="Times New Roman"/>
          <w:sz w:val="28"/>
          <w:szCs w:val="28"/>
        </w:rPr>
        <w:t xml:space="preserve">.3. Не должны получать </w:t>
      </w:r>
      <w:r w:rsidR="00496E19" w:rsidRPr="00A861E6">
        <w:rPr>
          <w:rFonts w:ascii="Times New Roman" w:eastAsia="Times New Roman" w:hAnsi="Times New Roman" w:cs="Times New Roman"/>
          <w:sz w:val="28"/>
          <w:szCs w:val="28"/>
        </w:rPr>
        <w:t xml:space="preserve">в текущем финансовом году средства </w:t>
      </w:r>
      <w:r w:rsidR="006B3E3F" w:rsidRPr="00A861E6">
        <w:rPr>
          <w:rFonts w:ascii="Times New Roman" w:eastAsia="Times New Roman" w:hAnsi="Times New Roman" w:cs="Times New Roman"/>
          <w:sz w:val="28"/>
          <w:szCs w:val="28"/>
        </w:rPr>
        <w:br/>
      </w:r>
      <w:r w:rsidR="00496E19" w:rsidRPr="00A861E6">
        <w:rPr>
          <w:rFonts w:ascii="Times New Roman" w:eastAsia="Times New Roman" w:hAnsi="Times New Roman" w:cs="Times New Roman"/>
          <w:sz w:val="28"/>
          <w:szCs w:val="28"/>
        </w:rPr>
        <w:t xml:space="preserve">из бюджета </w:t>
      </w:r>
      <w:r w:rsidR="002D33B2" w:rsidRPr="00A861E6">
        <w:rPr>
          <w:rFonts w:ascii="Times New Roman" w:hAnsi="Times New Roman" w:cs="Times New Roman"/>
          <w:sz w:val="28"/>
          <w:szCs w:val="28"/>
        </w:rPr>
        <w:t xml:space="preserve">города </w:t>
      </w:r>
      <w:r w:rsidRPr="00A861E6">
        <w:rPr>
          <w:rFonts w:ascii="Times New Roman" w:hAnsi="Times New Roman" w:cs="Times New Roman"/>
          <w:sz w:val="28"/>
          <w:szCs w:val="28"/>
        </w:rPr>
        <w:t>на основании</w:t>
      </w:r>
      <w:r w:rsidR="002D33B2" w:rsidRPr="00A861E6">
        <w:rPr>
          <w:rFonts w:ascii="Times New Roman" w:hAnsi="Times New Roman" w:cs="Times New Roman"/>
          <w:sz w:val="28"/>
          <w:szCs w:val="28"/>
        </w:rPr>
        <w:t xml:space="preserve"> иных</w:t>
      </w:r>
      <w:r w:rsidRPr="00A861E6">
        <w:rPr>
          <w:rFonts w:ascii="Times New Roman" w:hAnsi="Times New Roman" w:cs="Times New Roman"/>
          <w:sz w:val="28"/>
          <w:szCs w:val="28"/>
        </w:rPr>
        <w:t xml:space="preserve"> нормативных правовых актов </w:t>
      </w:r>
      <w:r w:rsidR="002D33B2" w:rsidRPr="00A861E6">
        <w:rPr>
          <w:rFonts w:ascii="Times New Roman" w:hAnsi="Times New Roman" w:cs="Times New Roman"/>
          <w:sz w:val="28"/>
          <w:szCs w:val="28"/>
        </w:rPr>
        <w:t xml:space="preserve">города </w:t>
      </w:r>
      <w:r w:rsidR="003B6FF5" w:rsidRPr="00A861E6">
        <w:rPr>
          <w:rFonts w:ascii="Times New Roman" w:hAnsi="Times New Roman" w:cs="Times New Roman"/>
          <w:sz w:val="28"/>
          <w:szCs w:val="28"/>
        </w:rPr>
        <w:t>на цель, предусмотренную пунктом 1.3 Положения</w:t>
      </w:r>
      <w:r w:rsidRPr="00A861E6">
        <w:rPr>
          <w:rFonts w:ascii="Times New Roman" w:hAnsi="Times New Roman" w:cs="Times New Roman"/>
          <w:sz w:val="28"/>
          <w:szCs w:val="28"/>
        </w:rPr>
        <w:t>;</w:t>
      </w:r>
    </w:p>
    <w:bookmarkEnd w:id="6"/>
    <w:p w:rsidR="001D75F2" w:rsidRPr="00A861E6" w:rsidRDefault="001D75F2" w:rsidP="00A1711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61E6">
        <w:rPr>
          <w:rFonts w:ascii="Times New Roman" w:hAnsi="Times New Roman" w:cs="Times New Roman"/>
          <w:sz w:val="28"/>
          <w:szCs w:val="28"/>
        </w:rPr>
        <w:t>2.</w:t>
      </w:r>
      <w:r w:rsidR="006B3E3F" w:rsidRPr="00A861E6">
        <w:rPr>
          <w:rFonts w:ascii="Times New Roman" w:hAnsi="Times New Roman" w:cs="Times New Roman"/>
          <w:sz w:val="28"/>
          <w:szCs w:val="28"/>
        </w:rPr>
        <w:t>4</w:t>
      </w:r>
      <w:r w:rsidRPr="00A861E6">
        <w:rPr>
          <w:rFonts w:ascii="Times New Roman" w:hAnsi="Times New Roman" w:cs="Times New Roman"/>
          <w:sz w:val="28"/>
          <w:szCs w:val="28"/>
        </w:rPr>
        <w:t>.4. Не должны находиться в перечне организаций и физических лиц, в отношении которых имеются сведения об их причастности</w:t>
      </w:r>
      <w:r w:rsidRPr="00A861E6">
        <w:rPr>
          <w:rFonts w:ascii="Times New Roman" w:hAnsi="Times New Roman" w:cs="Times New Roman"/>
          <w:sz w:val="28"/>
          <w:szCs w:val="28"/>
        </w:rPr>
        <w:br/>
      </w:r>
      <w:r w:rsidRPr="00A861E6">
        <w:rPr>
          <w:rFonts w:ascii="Times New Roman" w:hAnsi="Times New Roman" w:cs="Times New Roman"/>
          <w:sz w:val="28"/>
          <w:szCs w:val="28"/>
        </w:rPr>
        <w:lastRenderedPageBreak/>
        <w:t>к экстремистской деятельности или терроризму;</w:t>
      </w:r>
    </w:p>
    <w:p w:rsidR="001D75F2" w:rsidRPr="00A861E6" w:rsidRDefault="001D75F2" w:rsidP="00A17118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861E6">
        <w:rPr>
          <w:rFonts w:ascii="Times New Roman" w:hAnsi="Times New Roman" w:cs="Times New Roman"/>
          <w:sz w:val="28"/>
          <w:szCs w:val="28"/>
        </w:rPr>
        <w:t>2.</w:t>
      </w:r>
      <w:r w:rsidR="006B3E3F" w:rsidRPr="00A861E6">
        <w:rPr>
          <w:rFonts w:ascii="Times New Roman" w:hAnsi="Times New Roman" w:cs="Times New Roman"/>
          <w:sz w:val="28"/>
          <w:szCs w:val="28"/>
        </w:rPr>
        <w:t>4</w:t>
      </w:r>
      <w:r w:rsidRPr="00A861E6">
        <w:rPr>
          <w:rFonts w:ascii="Times New Roman" w:hAnsi="Times New Roman" w:cs="Times New Roman"/>
          <w:sz w:val="28"/>
          <w:szCs w:val="28"/>
        </w:rPr>
        <w:t xml:space="preserve">.5. </w:t>
      </w:r>
      <w:r w:rsidRPr="00A861E6">
        <w:rPr>
          <w:rFonts w:ascii="Times New Roman" w:hAnsi="Times New Roman" w:cs="Times New Roman"/>
          <w:sz w:val="28"/>
          <w:szCs w:val="28"/>
          <w:shd w:val="clear" w:color="auto" w:fill="FFFFFF"/>
        </w:rPr>
        <w:t>Не должны находиться в составляемых в рамках реализации полномочий, предусмотренных главой VII Устава ООН, Советом Безопасности ООН или органами, специально созданными решениями Совета Безопасности ООН, перечнях организаций и физических лиц, связанных с террористическими организациями и террористами</w:t>
      </w:r>
      <w:r w:rsidRPr="00A861E6">
        <w:rPr>
          <w:rFonts w:ascii="Times New Roman" w:hAnsi="Times New Roman" w:cs="Times New Roman"/>
          <w:sz w:val="28"/>
          <w:szCs w:val="28"/>
          <w:shd w:val="clear" w:color="auto" w:fill="FFFFFF"/>
        </w:rPr>
        <w:br/>
        <w:t>или с распространением оружия массового уничтожения;</w:t>
      </w:r>
    </w:p>
    <w:p w:rsidR="001D75F2" w:rsidRPr="00A861E6" w:rsidRDefault="001D75F2" w:rsidP="00A171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861E6">
        <w:rPr>
          <w:rFonts w:ascii="Times New Roman" w:hAnsi="Times New Roman" w:cs="Times New Roman"/>
          <w:sz w:val="28"/>
          <w:szCs w:val="28"/>
        </w:rPr>
        <w:t>2.</w:t>
      </w:r>
      <w:r w:rsidR="006B3E3F" w:rsidRPr="00A861E6">
        <w:rPr>
          <w:rFonts w:ascii="Times New Roman" w:hAnsi="Times New Roman" w:cs="Times New Roman"/>
          <w:sz w:val="28"/>
          <w:szCs w:val="28"/>
        </w:rPr>
        <w:t>4</w:t>
      </w:r>
      <w:r w:rsidRPr="00A861E6">
        <w:rPr>
          <w:rFonts w:ascii="Times New Roman" w:hAnsi="Times New Roman" w:cs="Times New Roman"/>
          <w:sz w:val="28"/>
          <w:szCs w:val="28"/>
        </w:rPr>
        <w:t>.6.</w:t>
      </w:r>
      <w:r w:rsidR="00496E19" w:rsidRPr="00A861E6">
        <w:rPr>
          <w:rFonts w:ascii="Times New Roman" w:hAnsi="Times New Roman" w:cs="Times New Roman"/>
          <w:sz w:val="28"/>
          <w:szCs w:val="28"/>
        </w:rPr>
        <w:t> </w:t>
      </w:r>
      <w:r w:rsidRPr="00A861E6">
        <w:rPr>
          <w:rFonts w:ascii="Times New Roman" w:hAnsi="Times New Roman" w:cs="Times New Roman"/>
          <w:sz w:val="28"/>
          <w:szCs w:val="28"/>
          <w:shd w:val="clear" w:color="auto" w:fill="FFFFFF"/>
        </w:rPr>
        <w:t>Не должны являться иностранным агентом в соответствии</w:t>
      </w:r>
      <w:r w:rsidRPr="00A861E6">
        <w:rPr>
          <w:rFonts w:ascii="Times New Roman" w:hAnsi="Times New Roman" w:cs="Times New Roman"/>
          <w:sz w:val="28"/>
          <w:szCs w:val="28"/>
          <w:shd w:val="clear" w:color="auto" w:fill="FFFFFF"/>
        </w:rPr>
        <w:br/>
        <w:t xml:space="preserve">с Федеральным законом </w:t>
      </w:r>
      <w:r w:rsidR="00BF3F75" w:rsidRPr="00A861E6">
        <w:rPr>
          <w:rFonts w:ascii="Times New Roman" w:hAnsi="Times New Roman" w:cs="Times New Roman"/>
          <w:sz w:val="28"/>
          <w:szCs w:val="28"/>
        </w:rPr>
        <w:t xml:space="preserve">от 14.07.2022 №255-ФЗ </w:t>
      </w:r>
      <w:r w:rsidRPr="00A861E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«О контроле </w:t>
      </w:r>
      <w:r w:rsidR="00BF3F75" w:rsidRPr="00A861E6">
        <w:rPr>
          <w:rFonts w:ascii="Times New Roman" w:hAnsi="Times New Roman" w:cs="Times New Roman"/>
          <w:sz w:val="28"/>
          <w:szCs w:val="28"/>
          <w:shd w:val="clear" w:color="auto" w:fill="FFFFFF"/>
        </w:rPr>
        <w:br/>
      </w:r>
      <w:r w:rsidRPr="00A861E6">
        <w:rPr>
          <w:rFonts w:ascii="Times New Roman" w:hAnsi="Times New Roman" w:cs="Times New Roman"/>
          <w:sz w:val="28"/>
          <w:szCs w:val="28"/>
          <w:shd w:val="clear" w:color="auto" w:fill="FFFFFF"/>
        </w:rPr>
        <w:t>за деятельностью лиц, находя</w:t>
      </w:r>
      <w:r w:rsidR="00496E19" w:rsidRPr="00A861E6">
        <w:rPr>
          <w:rFonts w:ascii="Times New Roman" w:hAnsi="Times New Roman" w:cs="Times New Roman"/>
          <w:sz w:val="28"/>
          <w:szCs w:val="28"/>
          <w:shd w:val="clear" w:color="auto" w:fill="FFFFFF"/>
        </w:rPr>
        <w:t>щихся под иностранным влиянием»;</w:t>
      </w:r>
    </w:p>
    <w:p w:rsidR="00496E19" w:rsidRPr="00A861E6" w:rsidRDefault="00496E19" w:rsidP="00A17118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61E6">
        <w:rPr>
          <w:rFonts w:ascii="Times New Roman" w:eastAsia="Times New Roman" w:hAnsi="Times New Roman" w:cs="Times New Roman"/>
          <w:sz w:val="28"/>
          <w:szCs w:val="28"/>
        </w:rPr>
        <w:t>2.</w:t>
      </w:r>
      <w:r w:rsidR="006B3E3F" w:rsidRPr="00A861E6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A861E6">
        <w:rPr>
          <w:rFonts w:ascii="Times New Roman" w:eastAsia="Times New Roman" w:hAnsi="Times New Roman" w:cs="Times New Roman"/>
          <w:sz w:val="28"/>
          <w:szCs w:val="28"/>
        </w:rPr>
        <w:t>.</w:t>
      </w:r>
      <w:r w:rsidR="00407522" w:rsidRPr="00A861E6">
        <w:rPr>
          <w:rFonts w:ascii="Times New Roman" w:eastAsia="Times New Roman" w:hAnsi="Times New Roman" w:cs="Times New Roman"/>
          <w:sz w:val="28"/>
          <w:szCs w:val="28"/>
        </w:rPr>
        <w:t>7</w:t>
      </w:r>
      <w:r w:rsidRPr="00A861E6">
        <w:rPr>
          <w:rFonts w:ascii="Times New Roman" w:eastAsia="Times New Roman" w:hAnsi="Times New Roman" w:cs="Times New Roman"/>
          <w:sz w:val="28"/>
          <w:szCs w:val="28"/>
        </w:rPr>
        <w:t>.</w:t>
      </w:r>
      <w:r w:rsidR="00FC6243" w:rsidRPr="00A861E6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A861E6">
        <w:rPr>
          <w:rFonts w:ascii="Times New Roman" w:eastAsia="Times New Roman" w:hAnsi="Times New Roman" w:cs="Times New Roman"/>
          <w:sz w:val="28"/>
          <w:szCs w:val="28"/>
        </w:rPr>
        <w:t xml:space="preserve">На едином налоговом счете </w:t>
      </w:r>
      <w:r w:rsidR="006F3392" w:rsidRPr="00A861E6">
        <w:rPr>
          <w:rFonts w:ascii="Times New Roman" w:eastAsia="Times New Roman" w:hAnsi="Times New Roman" w:cs="Times New Roman"/>
          <w:sz w:val="28"/>
          <w:szCs w:val="28"/>
        </w:rPr>
        <w:t xml:space="preserve">должна </w:t>
      </w:r>
      <w:r w:rsidRPr="00A861E6">
        <w:rPr>
          <w:rFonts w:ascii="Times New Roman" w:eastAsia="Times New Roman" w:hAnsi="Times New Roman" w:cs="Times New Roman"/>
          <w:sz w:val="28"/>
          <w:szCs w:val="28"/>
        </w:rPr>
        <w:t>отсутств</w:t>
      </w:r>
      <w:r w:rsidR="006F3392" w:rsidRPr="00A861E6">
        <w:rPr>
          <w:rFonts w:ascii="Times New Roman" w:eastAsia="Times New Roman" w:hAnsi="Times New Roman" w:cs="Times New Roman"/>
          <w:sz w:val="28"/>
          <w:szCs w:val="28"/>
        </w:rPr>
        <w:t>овать</w:t>
      </w:r>
      <w:r w:rsidRPr="00A861E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44E3E" w:rsidRPr="00A861E6">
        <w:rPr>
          <w:rFonts w:ascii="Times New Roman" w:eastAsia="Times New Roman" w:hAnsi="Times New Roman" w:cs="Times New Roman"/>
          <w:sz w:val="28"/>
          <w:szCs w:val="28"/>
        </w:rPr>
        <w:br/>
      </w:r>
      <w:r w:rsidRPr="00A861E6">
        <w:rPr>
          <w:rFonts w:ascii="Times New Roman" w:eastAsia="Times New Roman" w:hAnsi="Times New Roman" w:cs="Times New Roman"/>
          <w:sz w:val="28"/>
          <w:szCs w:val="28"/>
        </w:rPr>
        <w:t>или не превыша</w:t>
      </w:r>
      <w:r w:rsidR="006F3392" w:rsidRPr="00A861E6">
        <w:rPr>
          <w:rFonts w:ascii="Times New Roman" w:eastAsia="Times New Roman" w:hAnsi="Times New Roman" w:cs="Times New Roman"/>
          <w:sz w:val="28"/>
          <w:szCs w:val="28"/>
        </w:rPr>
        <w:t>ть</w:t>
      </w:r>
      <w:r w:rsidRPr="00A861E6">
        <w:rPr>
          <w:rFonts w:ascii="Times New Roman" w:eastAsia="Times New Roman" w:hAnsi="Times New Roman" w:cs="Times New Roman"/>
          <w:sz w:val="28"/>
          <w:szCs w:val="28"/>
        </w:rPr>
        <w:t xml:space="preserve"> размер, определенный пунктом 3 статьи 47 Налогового кодекса Российской Федерации, задолженность по уплате налогов, сборов </w:t>
      </w:r>
      <w:r w:rsidR="00044E3E" w:rsidRPr="00A861E6">
        <w:rPr>
          <w:rFonts w:ascii="Times New Roman" w:eastAsia="Times New Roman" w:hAnsi="Times New Roman" w:cs="Times New Roman"/>
          <w:sz w:val="28"/>
          <w:szCs w:val="28"/>
        </w:rPr>
        <w:br/>
      </w:r>
      <w:r w:rsidRPr="00A861E6">
        <w:rPr>
          <w:rFonts w:ascii="Times New Roman" w:eastAsia="Times New Roman" w:hAnsi="Times New Roman" w:cs="Times New Roman"/>
          <w:sz w:val="28"/>
          <w:szCs w:val="28"/>
        </w:rPr>
        <w:t>и страховых взносов в бюджеты бюджетной системы Российской Федерации;</w:t>
      </w:r>
    </w:p>
    <w:p w:rsidR="00496E19" w:rsidRPr="00A861E6" w:rsidRDefault="00496E19" w:rsidP="00A17118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61E6">
        <w:rPr>
          <w:rFonts w:ascii="Times New Roman" w:eastAsia="Times New Roman" w:hAnsi="Times New Roman" w:cs="Times New Roman"/>
          <w:sz w:val="28"/>
          <w:szCs w:val="28"/>
        </w:rPr>
        <w:t>2.</w:t>
      </w:r>
      <w:r w:rsidR="006B3E3F" w:rsidRPr="00A861E6">
        <w:rPr>
          <w:rFonts w:ascii="Times New Roman" w:eastAsia="Times New Roman" w:hAnsi="Times New Roman" w:cs="Times New Roman"/>
          <w:sz w:val="28"/>
          <w:szCs w:val="28"/>
        </w:rPr>
        <w:t>4</w:t>
      </w:r>
      <w:r w:rsidR="00407522" w:rsidRPr="00A861E6">
        <w:rPr>
          <w:rFonts w:ascii="Times New Roman" w:eastAsia="Times New Roman" w:hAnsi="Times New Roman" w:cs="Times New Roman"/>
          <w:sz w:val="28"/>
          <w:szCs w:val="28"/>
        </w:rPr>
        <w:t>.8</w:t>
      </w:r>
      <w:r w:rsidRPr="00A861E6">
        <w:rPr>
          <w:rFonts w:ascii="Times New Roman" w:eastAsia="Times New Roman" w:hAnsi="Times New Roman" w:cs="Times New Roman"/>
          <w:sz w:val="28"/>
          <w:szCs w:val="28"/>
        </w:rPr>
        <w:t xml:space="preserve">. Отсутствует просроченная задолженность </w:t>
      </w:r>
      <w:r w:rsidR="00EE12BC" w:rsidRPr="00A861E6">
        <w:rPr>
          <w:rFonts w:ascii="Times New Roman" w:eastAsia="Times New Roman" w:hAnsi="Times New Roman" w:cs="Times New Roman"/>
          <w:sz w:val="28"/>
          <w:szCs w:val="28"/>
        </w:rPr>
        <w:t xml:space="preserve">по </w:t>
      </w:r>
      <w:r w:rsidRPr="00A861E6">
        <w:rPr>
          <w:rFonts w:ascii="Times New Roman" w:eastAsia="Times New Roman" w:hAnsi="Times New Roman" w:cs="Times New Roman"/>
          <w:sz w:val="28"/>
          <w:szCs w:val="28"/>
        </w:rPr>
        <w:t xml:space="preserve">возврату </w:t>
      </w:r>
      <w:r w:rsidR="00EE12BC" w:rsidRPr="00A861E6">
        <w:rPr>
          <w:rFonts w:ascii="Times New Roman" w:eastAsia="Times New Roman" w:hAnsi="Times New Roman" w:cs="Times New Roman"/>
          <w:sz w:val="28"/>
          <w:szCs w:val="28"/>
        </w:rPr>
        <w:br/>
      </w:r>
      <w:r w:rsidRPr="00A861E6">
        <w:rPr>
          <w:rFonts w:ascii="Times New Roman" w:eastAsia="Times New Roman" w:hAnsi="Times New Roman" w:cs="Times New Roman"/>
          <w:sz w:val="28"/>
          <w:szCs w:val="28"/>
        </w:rPr>
        <w:t>в бюджет города иных субсидий, бюджетных инвестиций, а также ин</w:t>
      </w:r>
      <w:r w:rsidR="00EE12BC" w:rsidRPr="00A861E6">
        <w:rPr>
          <w:rFonts w:ascii="Times New Roman" w:eastAsia="Times New Roman" w:hAnsi="Times New Roman" w:cs="Times New Roman"/>
          <w:sz w:val="28"/>
          <w:szCs w:val="28"/>
        </w:rPr>
        <w:t>ая</w:t>
      </w:r>
      <w:r w:rsidRPr="00A861E6">
        <w:rPr>
          <w:rFonts w:ascii="Times New Roman" w:eastAsia="Times New Roman" w:hAnsi="Times New Roman" w:cs="Times New Roman"/>
          <w:sz w:val="28"/>
          <w:szCs w:val="28"/>
        </w:rPr>
        <w:t xml:space="preserve"> просроченная (неурегулированная) задолженность по денежным обязательствам перед бюджетом города Барнаула, за исключением задолженности по неналоговым доходам от штрафов и иных сумм </w:t>
      </w:r>
      <w:r w:rsidRPr="00A861E6">
        <w:rPr>
          <w:rFonts w:ascii="Times New Roman" w:eastAsia="Times New Roman" w:hAnsi="Times New Roman" w:cs="Times New Roman"/>
          <w:sz w:val="28"/>
          <w:szCs w:val="28"/>
        </w:rPr>
        <w:br/>
        <w:t>в возмещение ущерба, подлежащих зачислению в бюджет города;</w:t>
      </w:r>
    </w:p>
    <w:p w:rsidR="00496E19" w:rsidRPr="00A861E6" w:rsidRDefault="00496E19" w:rsidP="00A17118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61E6">
        <w:rPr>
          <w:rFonts w:ascii="Times New Roman" w:eastAsia="Times New Roman" w:hAnsi="Times New Roman" w:cs="Times New Roman"/>
          <w:sz w:val="28"/>
          <w:szCs w:val="28"/>
        </w:rPr>
        <w:t>2.</w:t>
      </w:r>
      <w:r w:rsidR="006B3E3F" w:rsidRPr="00A861E6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A861E6">
        <w:rPr>
          <w:rFonts w:ascii="Times New Roman" w:eastAsia="Times New Roman" w:hAnsi="Times New Roman" w:cs="Times New Roman"/>
          <w:sz w:val="28"/>
          <w:szCs w:val="28"/>
        </w:rPr>
        <w:t>.</w:t>
      </w:r>
      <w:r w:rsidR="00407522" w:rsidRPr="00A861E6">
        <w:rPr>
          <w:rFonts w:ascii="Times New Roman" w:eastAsia="Times New Roman" w:hAnsi="Times New Roman" w:cs="Times New Roman"/>
          <w:sz w:val="28"/>
          <w:szCs w:val="28"/>
        </w:rPr>
        <w:t>9</w:t>
      </w:r>
      <w:r w:rsidRPr="00A861E6">
        <w:rPr>
          <w:rFonts w:ascii="Times New Roman" w:eastAsia="Times New Roman" w:hAnsi="Times New Roman" w:cs="Times New Roman"/>
          <w:sz w:val="28"/>
          <w:szCs w:val="28"/>
        </w:rPr>
        <w:t xml:space="preserve">. В реестре дисквалифицированных лиц отсутствуют сведения </w:t>
      </w:r>
      <w:r w:rsidRPr="00A861E6">
        <w:rPr>
          <w:rFonts w:ascii="Times New Roman" w:eastAsia="Times New Roman" w:hAnsi="Times New Roman" w:cs="Times New Roman"/>
          <w:sz w:val="28"/>
          <w:szCs w:val="28"/>
        </w:rPr>
        <w:br/>
        <w:t>о дисквалифицированных руководителе, членах коллегиального исполнительного органа, лице, исполняющем функции единоличного исполнительного органа, или главном бухгалтере (при наличии);</w:t>
      </w:r>
    </w:p>
    <w:p w:rsidR="00496E19" w:rsidRPr="00A861E6" w:rsidRDefault="00496E19" w:rsidP="00A17118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61E6">
        <w:rPr>
          <w:rFonts w:ascii="Times New Roman" w:eastAsia="Times New Roman" w:hAnsi="Times New Roman" w:cs="Times New Roman"/>
          <w:sz w:val="28"/>
          <w:szCs w:val="28"/>
        </w:rPr>
        <w:t>2.</w:t>
      </w:r>
      <w:r w:rsidR="006B3E3F" w:rsidRPr="00A861E6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A861E6">
        <w:rPr>
          <w:rFonts w:ascii="Times New Roman" w:eastAsia="Times New Roman" w:hAnsi="Times New Roman" w:cs="Times New Roman"/>
          <w:sz w:val="28"/>
          <w:szCs w:val="28"/>
        </w:rPr>
        <w:t>.</w:t>
      </w:r>
      <w:r w:rsidR="00407522" w:rsidRPr="00A861E6">
        <w:rPr>
          <w:rFonts w:ascii="Times New Roman" w:eastAsia="Times New Roman" w:hAnsi="Times New Roman" w:cs="Times New Roman"/>
          <w:sz w:val="28"/>
          <w:szCs w:val="28"/>
        </w:rPr>
        <w:t>10</w:t>
      </w:r>
      <w:r w:rsidRPr="00A861E6">
        <w:rPr>
          <w:rFonts w:ascii="Times New Roman" w:eastAsia="Times New Roman" w:hAnsi="Times New Roman" w:cs="Times New Roman"/>
          <w:sz w:val="28"/>
          <w:szCs w:val="28"/>
        </w:rPr>
        <w:t>. Не должны являться государственными или муниципальными учреждениями</w:t>
      </w:r>
      <w:r w:rsidR="00EE12BC" w:rsidRPr="00A861E6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496E19" w:rsidRPr="00A861E6" w:rsidRDefault="00496E19" w:rsidP="00A17118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61E6">
        <w:rPr>
          <w:rFonts w:ascii="Times New Roman" w:eastAsia="Times New Roman" w:hAnsi="Times New Roman" w:cs="Times New Roman"/>
          <w:sz w:val="28"/>
          <w:szCs w:val="28"/>
        </w:rPr>
        <w:t>2.</w:t>
      </w:r>
      <w:r w:rsidR="006B3E3F" w:rsidRPr="00A861E6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A861E6">
        <w:rPr>
          <w:rFonts w:ascii="Times New Roman" w:eastAsia="Times New Roman" w:hAnsi="Times New Roman" w:cs="Times New Roman"/>
          <w:sz w:val="28"/>
          <w:szCs w:val="28"/>
        </w:rPr>
        <w:t>.1</w:t>
      </w:r>
      <w:r w:rsidR="00407522" w:rsidRPr="00A861E6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A861E6">
        <w:rPr>
          <w:rFonts w:ascii="Times New Roman" w:eastAsia="Times New Roman" w:hAnsi="Times New Roman" w:cs="Times New Roman"/>
          <w:sz w:val="28"/>
          <w:szCs w:val="28"/>
        </w:rPr>
        <w:t xml:space="preserve">. Должны быть зарегистрированными в установленном законом порядке в качестве юридического лица и осуществлять деятельность </w:t>
      </w:r>
      <w:r w:rsidR="00024D61" w:rsidRPr="00A861E6">
        <w:rPr>
          <w:rFonts w:ascii="Times New Roman" w:eastAsia="Times New Roman" w:hAnsi="Times New Roman" w:cs="Times New Roman"/>
          <w:sz w:val="28"/>
          <w:szCs w:val="28"/>
        </w:rPr>
        <w:br/>
      </w:r>
      <w:r w:rsidRPr="00A861E6">
        <w:rPr>
          <w:rFonts w:ascii="Times New Roman" w:eastAsia="Times New Roman" w:hAnsi="Times New Roman" w:cs="Times New Roman"/>
          <w:sz w:val="28"/>
          <w:szCs w:val="28"/>
        </w:rPr>
        <w:t>на территории города не менее одного года до даты подачи заявки</w:t>
      </w:r>
      <w:r w:rsidR="00EE12BC" w:rsidRPr="00A861E6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0C031A" w:rsidRPr="00A861E6" w:rsidRDefault="000C031A" w:rsidP="00A17118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61E6">
        <w:rPr>
          <w:rFonts w:ascii="Times New Roman" w:eastAsia="Times New Roman" w:hAnsi="Times New Roman" w:cs="Times New Roman"/>
          <w:sz w:val="28"/>
          <w:szCs w:val="28"/>
        </w:rPr>
        <w:t>2.</w:t>
      </w:r>
      <w:r w:rsidR="006B3E3F" w:rsidRPr="00A861E6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A861E6">
        <w:rPr>
          <w:rFonts w:ascii="Times New Roman" w:eastAsia="Times New Roman" w:hAnsi="Times New Roman" w:cs="Times New Roman"/>
          <w:sz w:val="28"/>
          <w:szCs w:val="28"/>
        </w:rPr>
        <w:t>.1</w:t>
      </w:r>
      <w:r w:rsidR="00407522" w:rsidRPr="00A861E6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A861E6">
        <w:rPr>
          <w:rFonts w:ascii="Times New Roman" w:eastAsia="Times New Roman" w:hAnsi="Times New Roman" w:cs="Times New Roman"/>
          <w:sz w:val="28"/>
          <w:szCs w:val="28"/>
        </w:rPr>
        <w:t xml:space="preserve">. Наличие </w:t>
      </w:r>
      <w:r w:rsidR="00A2039A" w:rsidRPr="00A861E6">
        <w:rPr>
          <w:rFonts w:ascii="Times New Roman" w:eastAsia="Times New Roman" w:hAnsi="Times New Roman" w:cs="Times New Roman"/>
          <w:sz w:val="28"/>
          <w:szCs w:val="28"/>
        </w:rPr>
        <w:t xml:space="preserve">ветеринарного кабинета с оборудованной операционной </w:t>
      </w:r>
      <w:r w:rsidRPr="00A861E6">
        <w:rPr>
          <w:rFonts w:ascii="Times New Roman" w:eastAsia="Times New Roman" w:hAnsi="Times New Roman" w:cs="Times New Roman"/>
          <w:sz w:val="28"/>
          <w:szCs w:val="28"/>
        </w:rPr>
        <w:t>в случае предоставления заявки по направлени</w:t>
      </w:r>
      <w:r w:rsidR="00F43CFD" w:rsidRPr="00A861E6">
        <w:rPr>
          <w:rFonts w:ascii="Times New Roman" w:eastAsia="Times New Roman" w:hAnsi="Times New Roman" w:cs="Times New Roman"/>
          <w:sz w:val="28"/>
          <w:szCs w:val="28"/>
        </w:rPr>
        <w:t>ям</w:t>
      </w:r>
      <w:r w:rsidRPr="00A861E6">
        <w:rPr>
          <w:rFonts w:ascii="Times New Roman" w:eastAsia="Times New Roman" w:hAnsi="Times New Roman" w:cs="Times New Roman"/>
          <w:sz w:val="28"/>
          <w:szCs w:val="28"/>
        </w:rPr>
        <w:t>, пр</w:t>
      </w:r>
      <w:r w:rsidR="00AD009B" w:rsidRPr="00A861E6">
        <w:rPr>
          <w:rFonts w:ascii="Times New Roman" w:eastAsia="Times New Roman" w:hAnsi="Times New Roman" w:cs="Times New Roman"/>
          <w:sz w:val="28"/>
          <w:szCs w:val="28"/>
        </w:rPr>
        <w:t xml:space="preserve">едусмотренным подпунктами 1.7.2, </w:t>
      </w:r>
      <w:r w:rsidR="00F43CFD" w:rsidRPr="00A861E6">
        <w:rPr>
          <w:rFonts w:ascii="Times New Roman" w:eastAsia="Times New Roman" w:hAnsi="Times New Roman" w:cs="Times New Roman"/>
          <w:sz w:val="28"/>
          <w:szCs w:val="28"/>
        </w:rPr>
        <w:t xml:space="preserve">1.7.3 </w:t>
      </w:r>
      <w:r w:rsidRPr="00A861E6">
        <w:rPr>
          <w:rFonts w:ascii="Times New Roman" w:eastAsia="Times New Roman" w:hAnsi="Times New Roman" w:cs="Times New Roman"/>
          <w:sz w:val="28"/>
          <w:szCs w:val="28"/>
        </w:rPr>
        <w:t>пункта 1.7 Положения</w:t>
      </w:r>
      <w:r w:rsidR="00EE12BC" w:rsidRPr="00A861E6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0C031A" w:rsidRPr="00A861E6" w:rsidRDefault="000C031A" w:rsidP="00A17118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61E6">
        <w:rPr>
          <w:rFonts w:ascii="Times New Roman" w:eastAsia="Times New Roman" w:hAnsi="Times New Roman" w:cs="Times New Roman"/>
          <w:sz w:val="28"/>
          <w:szCs w:val="28"/>
        </w:rPr>
        <w:t>2.</w:t>
      </w:r>
      <w:r w:rsidR="006B3E3F" w:rsidRPr="00A861E6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A861E6">
        <w:rPr>
          <w:rFonts w:ascii="Times New Roman" w:eastAsia="Times New Roman" w:hAnsi="Times New Roman" w:cs="Times New Roman"/>
          <w:sz w:val="28"/>
          <w:szCs w:val="28"/>
        </w:rPr>
        <w:t>.1</w:t>
      </w:r>
      <w:r w:rsidR="00407522" w:rsidRPr="00A861E6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A861E6">
        <w:rPr>
          <w:rFonts w:ascii="Times New Roman" w:eastAsia="Times New Roman" w:hAnsi="Times New Roman" w:cs="Times New Roman"/>
          <w:sz w:val="28"/>
          <w:szCs w:val="28"/>
        </w:rPr>
        <w:t>. Наличие на праве собственности и (или) на праве пользования земельного участка для осуществления деятельности, предусмотренной пунктом 1.7 Положения;</w:t>
      </w:r>
    </w:p>
    <w:p w:rsidR="000C031A" w:rsidRPr="00A861E6" w:rsidRDefault="000C031A" w:rsidP="00A17118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61E6">
        <w:rPr>
          <w:rFonts w:ascii="Times New Roman" w:eastAsia="Times New Roman" w:hAnsi="Times New Roman" w:cs="Times New Roman"/>
          <w:sz w:val="28"/>
          <w:szCs w:val="28"/>
        </w:rPr>
        <w:t>2.</w:t>
      </w:r>
      <w:r w:rsidR="006B3E3F" w:rsidRPr="00A861E6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A861E6">
        <w:rPr>
          <w:rFonts w:ascii="Times New Roman" w:eastAsia="Times New Roman" w:hAnsi="Times New Roman" w:cs="Times New Roman"/>
          <w:sz w:val="28"/>
          <w:szCs w:val="28"/>
        </w:rPr>
        <w:t>.1</w:t>
      </w:r>
      <w:r w:rsidR="00407522" w:rsidRPr="00A861E6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A861E6">
        <w:rPr>
          <w:rFonts w:ascii="Times New Roman" w:eastAsia="Times New Roman" w:hAnsi="Times New Roman" w:cs="Times New Roman"/>
          <w:sz w:val="28"/>
          <w:szCs w:val="28"/>
        </w:rPr>
        <w:t>. Осуществление деятельност</w:t>
      </w:r>
      <w:r w:rsidR="00B525BA" w:rsidRPr="00A861E6">
        <w:rPr>
          <w:rFonts w:ascii="Times New Roman" w:eastAsia="Times New Roman" w:hAnsi="Times New Roman" w:cs="Times New Roman"/>
          <w:sz w:val="28"/>
          <w:szCs w:val="28"/>
        </w:rPr>
        <w:t>и по содержанию животных (собак</w:t>
      </w:r>
      <w:r w:rsidRPr="00A861E6"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  <w:r w:rsidR="007F75FB" w:rsidRPr="00A861E6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Pr="00A861E6">
        <w:rPr>
          <w:rFonts w:ascii="Times New Roman" w:eastAsia="Times New Roman" w:hAnsi="Times New Roman" w:cs="Times New Roman"/>
          <w:sz w:val="28"/>
          <w:szCs w:val="28"/>
        </w:rPr>
        <w:t>качестве приюта в теч</w:t>
      </w:r>
      <w:r w:rsidR="00407522" w:rsidRPr="00A861E6">
        <w:rPr>
          <w:rFonts w:ascii="Times New Roman" w:eastAsia="Times New Roman" w:hAnsi="Times New Roman" w:cs="Times New Roman"/>
          <w:sz w:val="28"/>
          <w:szCs w:val="28"/>
        </w:rPr>
        <w:t>ение года до даты подачи заявки</w:t>
      </w:r>
      <w:r w:rsidRPr="00A861E6">
        <w:rPr>
          <w:rFonts w:ascii="Times New Roman" w:eastAsia="Times New Roman" w:hAnsi="Times New Roman" w:cs="Times New Roman"/>
          <w:sz w:val="28"/>
          <w:szCs w:val="28"/>
        </w:rPr>
        <w:t xml:space="preserve"> в случае предоставления заявки по направлению, предусмотренному подпунктом 1.7.1 пункта 1.7 Положения.</w:t>
      </w:r>
    </w:p>
    <w:p w:rsidR="00DE21B5" w:rsidRPr="00A861E6" w:rsidRDefault="003605CA" w:rsidP="00A1711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61E6">
        <w:rPr>
          <w:rFonts w:ascii="Times New Roman" w:hAnsi="Times New Roman" w:cs="Times New Roman"/>
          <w:sz w:val="28"/>
          <w:szCs w:val="28"/>
        </w:rPr>
        <w:t>2.</w:t>
      </w:r>
      <w:r w:rsidR="006B3E3F" w:rsidRPr="00A861E6">
        <w:rPr>
          <w:rFonts w:ascii="Times New Roman" w:hAnsi="Times New Roman" w:cs="Times New Roman"/>
          <w:sz w:val="28"/>
          <w:szCs w:val="28"/>
        </w:rPr>
        <w:t>5</w:t>
      </w:r>
      <w:r w:rsidRPr="00A861E6">
        <w:rPr>
          <w:rFonts w:ascii="Times New Roman" w:hAnsi="Times New Roman" w:cs="Times New Roman"/>
          <w:sz w:val="28"/>
          <w:szCs w:val="28"/>
        </w:rPr>
        <w:t>.</w:t>
      </w:r>
      <w:r w:rsidR="00EB064D" w:rsidRPr="00A861E6">
        <w:rPr>
          <w:rFonts w:ascii="Times New Roman" w:hAnsi="Times New Roman" w:cs="Times New Roman"/>
          <w:sz w:val="28"/>
          <w:szCs w:val="28"/>
        </w:rPr>
        <w:t> </w:t>
      </w:r>
      <w:r w:rsidR="00DB626D" w:rsidRPr="00A861E6">
        <w:rPr>
          <w:rFonts w:ascii="Times New Roman" w:hAnsi="Times New Roman" w:cs="Times New Roman"/>
          <w:sz w:val="28"/>
          <w:szCs w:val="28"/>
        </w:rPr>
        <w:t>Участник отбора</w:t>
      </w:r>
      <w:r w:rsidR="00DE21B5" w:rsidRPr="00A861E6">
        <w:rPr>
          <w:rFonts w:ascii="Times New Roman" w:hAnsi="Times New Roman" w:cs="Times New Roman"/>
          <w:sz w:val="28"/>
          <w:szCs w:val="28"/>
        </w:rPr>
        <w:t xml:space="preserve"> в заявк</w:t>
      </w:r>
      <w:r w:rsidR="00EB064D" w:rsidRPr="00A861E6">
        <w:rPr>
          <w:rFonts w:ascii="Times New Roman" w:hAnsi="Times New Roman" w:cs="Times New Roman"/>
          <w:sz w:val="28"/>
          <w:szCs w:val="28"/>
        </w:rPr>
        <w:t>е</w:t>
      </w:r>
      <w:r w:rsidR="00DE21B5" w:rsidRPr="00A861E6">
        <w:rPr>
          <w:rFonts w:ascii="Times New Roman" w:hAnsi="Times New Roman" w:cs="Times New Roman"/>
          <w:sz w:val="28"/>
          <w:szCs w:val="28"/>
        </w:rPr>
        <w:t xml:space="preserve"> подтвержда</w:t>
      </w:r>
      <w:r w:rsidR="00EB064D" w:rsidRPr="00A861E6">
        <w:rPr>
          <w:rFonts w:ascii="Times New Roman" w:hAnsi="Times New Roman" w:cs="Times New Roman"/>
          <w:sz w:val="28"/>
          <w:szCs w:val="28"/>
        </w:rPr>
        <w:t>е</w:t>
      </w:r>
      <w:r w:rsidR="00DE21B5" w:rsidRPr="00A861E6">
        <w:rPr>
          <w:rFonts w:ascii="Times New Roman" w:hAnsi="Times New Roman" w:cs="Times New Roman"/>
          <w:sz w:val="28"/>
          <w:szCs w:val="28"/>
        </w:rPr>
        <w:t>т соответствие требованиям, предусмотренным пунктом 2.</w:t>
      </w:r>
      <w:r w:rsidR="006B3E3F" w:rsidRPr="00A861E6">
        <w:rPr>
          <w:rFonts w:ascii="Times New Roman" w:hAnsi="Times New Roman" w:cs="Times New Roman"/>
          <w:sz w:val="28"/>
          <w:szCs w:val="28"/>
        </w:rPr>
        <w:t>4</w:t>
      </w:r>
      <w:r w:rsidRPr="00A861E6">
        <w:rPr>
          <w:rFonts w:ascii="Times New Roman" w:hAnsi="Times New Roman" w:cs="Times New Roman"/>
          <w:sz w:val="28"/>
          <w:szCs w:val="28"/>
        </w:rPr>
        <w:t xml:space="preserve"> Положения</w:t>
      </w:r>
      <w:r w:rsidR="00DE21B5" w:rsidRPr="00A861E6">
        <w:rPr>
          <w:rFonts w:ascii="Times New Roman" w:hAnsi="Times New Roman" w:cs="Times New Roman"/>
          <w:sz w:val="28"/>
          <w:szCs w:val="28"/>
        </w:rPr>
        <w:t>.</w:t>
      </w:r>
    </w:p>
    <w:p w:rsidR="00564B78" w:rsidRPr="00A861E6" w:rsidRDefault="00564B78" w:rsidP="00A171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FF0000"/>
          <w:sz w:val="28"/>
          <w:szCs w:val="28"/>
        </w:rPr>
      </w:pPr>
      <w:r w:rsidRPr="00A861E6">
        <w:rPr>
          <w:rFonts w:ascii="Times New Roman" w:eastAsia="Times New Roman" w:hAnsi="Times New Roman" w:cs="Times New Roman"/>
          <w:sz w:val="28"/>
          <w:szCs w:val="28"/>
        </w:rPr>
        <w:t xml:space="preserve">2.6. Участник </w:t>
      </w:r>
      <w:r w:rsidR="008F010E" w:rsidRPr="00A861E6">
        <w:rPr>
          <w:rFonts w:ascii="Times New Roman" w:eastAsia="Times New Roman" w:hAnsi="Times New Roman" w:cs="Times New Roman"/>
          <w:sz w:val="28"/>
          <w:szCs w:val="28"/>
        </w:rPr>
        <w:t>отбора</w:t>
      </w:r>
      <w:r w:rsidRPr="00A861E6">
        <w:rPr>
          <w:rFonts w:ascii="Times New Roman" w:eastAsia="Times New Roman" w:hAnsi="Times New Roman" w:cs="Times New Roman"/>
          <w:sz w:val="28"/>
          <w:szCs w:val="28"/>
        </w:rPr>
        <w:t xml:space="preserve"> вправе подать </w:t>
      </w:r>
      <w:r w:rsidR="008F010E" w:rsidRPr="00A861E6">
        <w:rPr>
          <w:rFonts w:ascii="Times New Roman" w:hAnsi="Times New Roman" w:cs="Times New Roman"/>
          <w:sz w:val="28"/>
          <w:szCs w:val="28"/>
        </w:rPr>
        <w:t>заявку на один и более вид расходов, указанных в пункте 1.7 Положения</w:t>
      </w:r>
      <w:r w:rsidR="008F010E" w:rsidRPr="00A861E6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9542B3" w:rsidRPr="00A861E6" w:rsidRDefault="00564B78" w:rsidP="00A171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861E6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2.7. </w:t>
      </w:r>
      <w:bookmarkStart w:id="7" w:name="_Hlk171057898"/>
      <w:r w:rsidR="006E3639" w:rsidRPr="00A861E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Участник </w:t>
      </w:r>
      <w:r w:rsidR="008F010E" w:rsidRPr="00A861E6">
        <w:rPr>
          <w:rFonts w:ascii="Times New Roman" w:hAnsi="Times New Roman" w:cs="Times New Roman"/>
          <w:sz w:val="28"/>
          <w:szCs w:val="28"/>
          <w:shd w:val="clear" w:color="auto" w:fill="FFFFFF"/>
        </w:rPr>
        <w:t>отбора</w:t>
      </w:r>
      <w:r w:rsidR="006E3639" w:rsidRPr="00A861E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течение срока, указанного в объявлении о проведении конкурса, формирует заявку в электронной форме посредством заполнения соответствующих экранных форм веб-интерфейса системы «Электронный бюджет» и пред</w:t>
      </w:r>
      <w:r w:rsidR="00AD009B" w:rsidRPr="00A861E6">
        <w:rPr>
          <w:rFonts w:ascii="Times New Roman" w:hAnsi="Times New Roman" w:cs="Times New Roman"/>
          <w:sz w:val="28"/>
          <w:szCs w:val="28"/>
          <w:shd w:val="clear" w:color="auto" w:fill="FFFFFF"/>
        </w:rPr>
        <w:t>о</w:t>
      </w:r>
      <w:r w:rsidR="006E3639" w:rsidRPr="00A861E6">
        <w:rPr>
          <w:rFonts w:ascii="Times New Roman" w:hAnsi="Times New Roman" w:cs="Times New Roman"/>
          <w:sz w:val="28"/>
          <w:szCs w:val="28"/>
          <w:shd w:val="clear" w:color="auto" w:fill="FFFFFF"/>
        </w:rPr>
        <w:t>ставляет в систему «Электронный бюджет» электронные копии следующих документов (документов на бумажном носителе, преобразованных в электронную форму путем сканирования):</w:t>
      </w:r>
    </w:p>
    <w:p w:rsidR="009542B3" w:rsidRPr="00A861E6" w:rsidRDefault="00481017" w:rsidP="00A171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61E6">
        <w:rPr>
          <w:rFonts w:ascii="Times New Roman" w:hAnsi="Times New Roman" w:cs="Times New Roman"/>
          <w:sz w:val="28"/>
          <w:szCs w:val="28"/>
          <w:shd w:val="clear" w:color="auto" w:fill="FFFFFF"/>
        </w:rPr>
        <w:t>2.</w:t>
      </w:r>
      <w:r w:rsidR="00280BE8" w:rsidRPr="00A861E6">
        <w:rPr>
          <w:rFonts w:ascii="Times New Roman" w:hAnsi="Times New Roman" w:cs="Times New Roman"/>
          <w:sz w:val="28"/>
          <w:szCs w:val="28"/>
          <w:shd w:val="clear" w:color="auto" w:fill="FFFFFF"/>
        </w:rPr>
        <w:t>7</w:t>
      </w:r>
      <w:r w:rsidR="009542B3" w:rsidRPr="00A861E6">
        <w:rPr>
          <w:rFonts w:ascii="Times New Roman" w:hAnsi="Times New Roman" w:cs="Times New Roman"/>
          <w:sz w:val="28"/>
          <w:szCs w:val="28"/>
          <w:shd w:val="clear" w:color="auto" w:fill="FFFFFF"/>
        </w:rPr>
        <w:t>.1.</w:t>
      </w:r>
      <w:r w:rsidR="00EB064D" w:rsidRPr="00A861E6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="00EE12BC" w:rsidRPr="00A861E6">
        <w:rPr>
          <w:rFonts w:ascii="Times New Roman" w:hAnsi="Times New Roman" w:cs="Times New Roman"/>
          <w:sz w:val="28"/>
          <w:szCs w:val="28"/>
          <w:shd w:val="clear" w:color="auto" w:fill="FFFFFF"/>
        </w:rPr>
        <w:t>З</w:t>
      </w:r>
      <w:r w:rsidR="00C74184" w:rsidRPr="00A861E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аявку </w:t>
      </w:r>
      <w:r w:rsidR="00E3551A" w:rsidRPr="00A861E6">
        <w:rPr>
          <w:rFonts w:ascii="Times New Roman" w:hAnsi="Times New Roman" w:cs="Times New Roman"/>
          <w:sz w:val="28"/>
          <w:szCs w:val="28"/>
          <w:shd w:val="clear" w:color="auto" w:fill="FFFFFF"/>
        </w:rPr>
        <w:t>по форме согласно приложению 1 к Положению</w:t>
      </w:r>
      <w:r w:rsidR="009542B3" w:rsidRPr="00A861E6">
        <w:rPr>
          <w:rFonts w:ascii="Times New Roman" w:hAnsi="Times New Roman" w:cs="Times New Roman"/>
          <w:sz w:val="28"/>
          <w:szCs w:val="28"/>
        </w:rPr>
        <w:t>;</w:t>
      </w:r>
    </w:p>
    <w:p w:rsidR="00525EE5" w:rsidRPr="00A861E6" w:rsidRDefault="00481017" w:rsidP="00A171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61E6">
        <w:rPr>
          <w:rFonts w:ascii="Times New Roman" w:hAnsi="Times New Roman" w:cs="Times New Roman"/>
          <w:sz w:val="28"/>
          <w:szCs w:val="28"/>
        </w:rPr>
        <w:t>2.</w:t>
      </w:r>
      <w:r w:rsidR="00280BE8" w:rsidRPr="00A861E6">
        <w:rPr>
          <w:rFonts w:ascii="Times New Roman" w:hAnsi="Times New Roman" w:cs="Times New Roman"/>
          <w:sz w:val="28"/>
          <w:szCs w:val="28"/>
        </w:rPr>
        <w:t>7</w:t>
      </w:r>
      <w:r w:rsidRPr="00A861E6">
        <w:rPr>
          <w:rFonts w:ascii="Times New Roman" w:hAnsi="Times New Roman" w:cs="Times New Roman"/>
          <w:sz w:val="28"/>
          <w:szCs w:val="28"/>
        </w:rPr>
        <w:t>.</w:t>
      </w:r>
      <w:r w:rsidR="00CF3504" w:rsidRPr="00A861E6">
        <w:rPr>
          <w:rFonts w:ascii="Times New Roman" w:hAnsi="Times New Roman" w:cs="Times New Roman"/>
          <w:sz w:val="28"/>
          <w:szCs w:val="28"/>
        </w:rPr>
        <w:t>2</w:t>
      </w:r>
      <w:r w:rsidR="00E30AE2" w:rsidRPr="00A861E6">
        <w:rPr>
          <w:rFonts w:ascii="Times New Roman" w:hAnsi="Times New Roman" w:cs="Times New Roman"/>
          <w:sz w:val="28"/>
          <w:szCs w:val="28"/>
        </w:rPr>
        <w:t>.</w:t>
      </w:r>
      <w:r w:rsidR="008C1FCE" w:rsidRPr="00A861E6">
        <w:rPr>
          <w:rFonts w:ascii="Times New Roman" w:hAnsi="Times New Roman" w:cs="Times New Roman"/>
          <w:sz w:val="28"/>
          <w:szCs w:val="28"/>
        </w:rPr>
        <w:t> Копии у</w:t>
      </w:r>
      <w:r w:rsidR="0023689B" w:rsidRPr="00A861E6">
        <w:rPr>
          <w:rFonts w:ascii="Times New Roman" w:hAnsi="Times New Roman" w:cs="Times New Roman"/>
          <w:sz w:val="28"/>
          <w:szCs w:val="28"/>
        </w:rPr>
        <w:t>чредительны</w:t>
      </w:r>
      <w:r w:rsidR="008C1FCE" w:rsidRPr="00A861E6">
        <w:rPr>
          <w:rFonts w:ascii="Times New Roman" w:hAnsi="Times New Roman" w:cs="Times New Roman"/>
          <w:sz w:val="28"/>
          <w:szCs w:val="28"/>
        </w:rPr>
        <w:t>х</w:t>
      </w:r>
      <w:r w:rsidR="0023689B" w:rsidRPr="00A861E6">
        <w:rPr>
          <w:rFonts w:ascii="Times New Roman" w:hAnsi="Times New Roman" w:cs="Times New Roman"/>
          <w:sz w:val="28"/>
          <w:szCs w:val="28"/>
        </w:rPr>
        <w:t xml:space="preserve"> документ</w:t>
      </w:r>
      <w:r w:rsidR="008C1FCE" w:rsidRPr="00A861E6">
        <w:rPr>
          <w:rFonts w:ascii="Times New Roman" w:hAnsi="Times New Roman" w:cs="Times New Roman"/>
          <w:sz w:val="28"/>
          <w:szCs w:val="28"/>
        </w:rPr>
        <w:t>ов</w:t>
      </w:r>
      <w:r w:rsidR="0023689B" w:rsidRPr="00A861E6">
        <w:rPr>
          <w:rFonts w:ascii="Times New Roman" w:hAnsi="Times New Roman" w:cs="Times New Roman"/>
          <w:sz w:val="28"/>
          <w:szCs w:val="28"/>
        </w:rPr>
        <w:t>;</w:t>
      </w:r>
    </w:p>
    <w:p w:rsidR="00EE12BC" w:rsidRPr="00A861E6" w:rsidRDefault="00760DC0" w:rsidP="00A171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61E6">
        <w:rPr>
          <w:rFonts w:ascii="Times New Roman" w:hAnsi="Times New Roman" w:cs="Times New Roman"/>
          <w:sz w:val="28"/>
          <w:szCs w:val="28"/>
        </w:rPr>
        <w:t>2.</w:t>
      </w:r>
      <w:r w:rsidR="00280BE8" w:rsidRPr="00A861E6">
        <w:rPr>
          <w:rFonts w:ascii="Times New Roman" w:hAnsi="Times New Roman" w:cs="Times New Roman"/>
          <w:sz w:val="28"/>
          <w:szCs w:val="28"/>
        </w:rPr>
        <w:t>7</w:t>
      </w:r>
      <w:r w:rsidRPr="00A861E6">
        <w:rPr>
          <w:rFonts w:ascii="Times New Roman" w:hAnsi="Times New Roman" w:cs="Times New Roman"/>
          <w:sz w:val="28"/>
          <w:szCs w:val="28"/>
        </w:rPr>
        <w:t>.</w:t>
      </w:r>
      <w:r w:rsidR="00CF3504" w:rsidRPr="00A861E6">
        <w:rPr>
          <w:rFonts w:ascii="Times New Roman" w:hAnsi="Times New Roman" w:cs="Times New Roman"/>
          <w:sz w:val="28"/>
          <w:szCs w:val="28"/>
        </w:rPr>
        <w:t>3</w:t>
      </w:r>
      <w:r w:rsidRPr="00A861E6">
        <w:rPr>
          <w:rFonts w:ascii="Times New Roman" w:hAnsi="Times New Roman" w:cs="Times New Roman"/>
          <w:sz w:val="28"/>
          <w:szCs w:val="28"/>
        </w:rPr>
        <w:t>.</w:t>
      </w:r>
      <w:r w:rsidR="008C1FCE" w:rsidRPr="00A861E6">
        <w:rPr>
          <w:rFonts w:ascii="Times New Roman" w:hAnsi="Times New Roman" w:cs="Times New Roman"/>
          <w:sz w:val="28"/>
          <w:szCs w:val="28"/>
        </w:rPr>
        <w:t> Копии д</w:t>
      </w:r>
      <w:r w:rsidRPr="00A861E6">
        <w:rPr>
          <w:rFonts w:ascii="Times New Roman" w:hAnsi="Times New Roman" w:cs="Times New Roman"/>
          <w:sz w:val="28"/>
          <w:szCs w:val="28"/>
        </w:rPr>
        <w:t>окумент</w:t>
      </w:r>
      <w:r w:rsidR="008C1FCE" w:rsidRPr="00A861E6">
        <w:rPr>
          <w:rFonts w:ascii="Times New Roman" w:hAnsi="Times New Roman" w:cs="Times New Roman"/>
          <w:sz w:val="28"/>
          <w:szCs w:val="28"/>
        </w:rPr>
        <w:t>ов</w:t>
      </w:r>
      <w:r w:rsidRPr="00A861E6">
        <w:rPr>
          <w:rFonts w:ascii="Times New Roman" w:hAnsi="Times New Roman" w:cs="Times New Roman"/>
          <w:sz w:val="28"/>
          <w:szCs w:val="28"/>
        </w:rPr>
        <w:t>, удостоверяющи</w:t>
      </w:r>
      <w:r w:rsidR="008C1FCE" w:rsidRPr="00A861E6">
        <w:rPr>
          <w:rFonts w:ascii="Times New Roman" w:hAnsi="Times New Roman" w:cs="Times New Roman"/>
          <w:sz w:val="28"/>
          <w:szCs w:val="28"/>
        </w:rPr>
        <w:t>х</w:t>
      </w:r>
      <w:r w:rsidRPr="00A861E6">
        <w:rPr>
          <w:rFonts w:ascii="Times New Roman" w:hAnsi="Times New Roman" w:cs="Times New Roman"/>
          <w:sz w:val="28"/>
          <w:szCs w:val="28"/>
        </w:rPr>
        <w:t xml:space="preserve"> полномочия и личность представителя организации, если документы предоставляются представителем организации, сведения о котором как о лице, имеющем право без доверенности действовать от имени организации, не содержатся в едином государственном реестре юридических лиц</w:t>
      </w:r>
      <w:r w:rsidR="008C1FCE" w:rsidRPr="00A861E6">
        <w:rPr>
          <w:rFonts w:ascii="Times New Roman" w:hAnsi="Times New Roman" w:cs="Times New Roman"/>
          <w:sz w:val="28"/>
          <w:szCs w:val="28"/>
        </w:rPr>
        <w:t>.</w:t>
      </w:r>
      <w:r w:rsidR="0041661E" w:rsidRPr="00A861E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64B78" w:rsidRPr="00A861E6" w:rsidRDefault="00564B78" w:rsidP="00A171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61E6">
        <w:rPr>
          <w:rFonts w:ascii="Times New Roman" w:eastAsia="Times New Roman" w:hAnsi="Times New Roman" w:cs="Times New Roman"/>
          <w:sz w:val="28"/>
          <w:szCs w:val="28"/>
        </w:rPr>
        <w:t xml:space="preserve">Комитет не вправе требовать от участника </w:t>
      </w:r>
      <w:r w:rsidR="008F010E" w:rsidRPr="00A861E6">
        <w:rPr>
          <w:rFonts w:ascii="Times New Roman" w:eastAsia="Times New Roman" w:hAnsi="Times New Roman" w:cs="Times New Roman"/>
          <w:sz w:val="28"/>
          <w:szCs w:val="28"/>
        </w:rPr>
        <w:t>отбора</w:t>
      </w:r>
      <w:r w:rsidRPr="00A861E6">
        <w:rPr>
          <w:rFonts w:ascii="Times New Roman" w:eastAsia="Times New Roman" w:hAnsi="Times New Roman" w:cs="Times New Roman"/>
          <w:sz w:val="28"/>
          <w:szCs w:val="28"/>
        </w:rPr>
        <w:t xml:space="preserve"> пред</w:t>
      </w:r>
      <w:r w:rsidR="00AD009B" w:rsidRPr="00A861E6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A861E6">
        <w:rPr>
          <w:rFonts w:ascii="Times New Roman" w:eastAsia="Times New Roman" w:hAnsi="Times New Roman" w:cs="Times New Roman"/>
          <w:sz w:val="28"/>
          <w:szCs w:val="28"/>
        </w:rPr>
        <w:t xml:space="preserve">ставления документов и информации в целях подтверждения соответствия участника </w:t>
      </w:r>
      <w:r w:rsidR="008F010E" w:rsidRPr="00A861E6">
        <w:rPr>
          <w:rFonts w:ascii="Times New Roman" w:hAnsi="Times New Roman" w:cs="Times New Roman"/>
          <w:sz w:val="28"/>
          <w:szCs w:val="28"/>
        </w:rPr>
        <w:t>отбора</w:t>
      </w:r>
      <w:r w:rsidRPr="00A861E6">
        <w:rPr>
          <w:rFonts w:ascii="Times New Roman" w:eastAsia="Times New Roman" w:hAnsi="Times New Roman" w:cs="Times New Roman"/>
          <w:sz w:val="28"/>
          <w:szCs w:val="28"/>
        </w:rPr>
        <w:t xml:space="preserve"> требованиям, определенным пунктом 2.</w:t>
      </w:r>
      <w:r w:rsidR="00280BE8" w:rsidRPr="00A861E6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A861E6">
        <w:rPr>
          <w:rFonts w:ascii="Times New Roman" w:eastAsia="Times New Roman" w:hAnsi="Times New Roman" w:cs="Times New Roman"/>
          <w:sz w:val="28"/>
          <w:szCs w:val="28"/>
        </w:rPr>
        <w:t xml:space="preserve"> Порядка, при наличии соответствующей информации в государственных информационных системах, доступ к которым у комитета имеется в рамках межведомственного электронного взаимодействия, за исключением случая, если участник </w:t>
      </w:r>
      <w:r w:rsidR="002669B8" w:rsidRPr="00A861E6">
        <w:rPr>
          <w:rFonts w:ascii="Times New Roman" w:hAnsi="Times New Roman" w:cs="Times New Roman"/>
          <w:sz w:val="28"/>
          <w:szCs w:val="28"/>
        </w:rPr>
        <w:t>отбора</w:t>
      </w:r>
      <w:r w:rsidRPr="00A861E6">
        <w:rPr>
          <w:rFonts w:ascii="Times New Roman" w:eastAsia="Times New Roman" w:hAnsi="Times New Roman" w:cs="Times New Roman"/>
          <w:sz w:val="28"/>
          <w:szCs w:val="28"/>
        </w:rPr>
        <w:t xml:space="preserve"> готов пред</w:t>
      </w:r>
      <w:r w:rsidR="00AD009B" w:rsidRPr="00A861E6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A861E6">
        <w:rPr>
          <w:rFonts w:ascii="Times New Roman" w:eastAsia="Times New Roman" w:hAnsi="Times New Roman" w:cs="Times New Roman"/>
          <w:sz w:val="28"/>
          <w:szCs w:val="28"/>
        </w:rPr>
        <w:t>ставить указанные документы и информацию по собственной инициативе.</w:t>
      </w:r>
    </w:p>
    <w:p w:rsidR="00564B78" w:rsidRPr="00A861E6" w:rsidRDefault="00564B78" w:rsidP="00A171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61E6">
        <w:rPr>
          <w:rFonts w:ascii="Times New Roman" w:eastAsia="Times New Roman" w:hAnsi="Times New Roman" w:cs="Times New Roman"/>
          <w:sz w:val="28"/>
          <w:szCs w:val="28"/>
        </w:rPr>
        <w:t>2.</w:t>
      </w:r>
      <w:r w:rsidR="00280BE8" w:rsidRPr="00A861E6">
        <w:rPr>
          <w:rFonts w:ascii="Times New Roman" w:eastAsia="Times New Roman" w:hAnsi="Times New Roman" w:cs="Times New Roman"/>
          <w:sz w:val="28"/>
          <w:szCs w:val="28"/>
        </w:rPr>
        <w:t>8</w:t>
      </w:r>
      <w:r w:rsidRPr="00A861E6">
        <w:rPr>
          <w:rFonts w:ascii="Times New Roman" w:eastAsia="Times New Roman" w:hAnsi="Times New Roman" w:cs="Times New Roman"/>
          <w:sz w:val="28"/>
          <w:szCs w:val="28"/>
        </w:rPr>
        <w:t>. Датой пред</w:t>
      </w:r>
      <w:r w:rsidR="00AD009B" w:rsidRPr="00A861E6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A861E6">
        <w:rPr>
          <w:rFonts w:ascii="Times New Roman" w:eastAsia="Times New Roman" w:hAnsi="Times New Roman" w:cs="Times New Roman"/>
          <w:sz w:val="28"/>
          <w:szCs w:val="28"/>
        </w:rPr>
        <w:t xml:space="preserve">ставления участником </w:t>
      </w:r>
      <w:r w:rsidR="002669B8" w:rsidRPr="00A861E6">
        <w:rPr>
          <w:rFonts w:ascii="Times New Roman" w:hAnsi="Times New Roman" w:cs="Times New Roman"/>
          <w:sz w:val="28"/>
          <w:szCs w:val="28"/>
        </w:rPr>
        <w:t>отбора</w:t>
      </w:r>
      <w:r w:rsidRPr="00A861E6">
        <w:rPr>
          <w:rFonts w:ascii="Times New Roman" w:eastAsia="Times New Roman" w:hAnsi="Times New Roman" w:cs="Times New Roman"/>
          <w:sz w:val="28"/>
          <w:szCs w:val="28"/>
        </w:rPr>
        <w:t xml:space="preserve"> заявки считается день подписания участником </w:t>
      </w:r>
      <w:r w:rsidR="002669B8" w:rsidRPr="00A861E6">
        <w:rPr>
          <w:rFonts w:ascii="Times New Roman" w:hAnsi="Times New Roman" w:cs="Times New Roman"/>
          <w:sz w:val="28"/>
          <w:szCs w:val="28"/>
        </w:rPr>
        <w:t>отбора</w:t>
      </w:r>
      <w:r w:rsidRPr="00A861E6">
        <w:rPr>
          <w:rFonts w:ascii="Times New Roman" w:eastAsia="Times New Roman" w:hAnsi="Times New Roman" w:cs="Times New Roman"/>
          <w:sz w:val="28"/>
          <w:szCs w:val="28"/>
        </w:rPr>
        <w:t xml:space="preserve"> заявки с присвоением ей регистрационного номера в системе «Электронный бюджет». </w:t>
      </w:r>
    </w:p>
    <w:p w:rsidR="00564B78" w:rsidRPr="00A861E6" w:rsidRDefault="00564B78" w:rsidP="00A171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61E6">
        <w:rPr>
          <w:rFonts w:ascii="Times New Roman" w:eastAsia="Times New Roman" w:hAnsi="Times New Roman" w:cs="Times New Roman"/>
          <w:sz w:val="28"/>
          <w:szCs w:val="28"/>
        </w:rPr>
        <w:t>Пред</w:t>
      </w:r>
      <w:r w:rsidR="00AD009B" w:rsidRPr="00A861E6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A861E6">
        <w:rPr>
          <w:rFonts w:ascii="Times New Roman" w:eastAsia="Times New Roman" w:hAnsi="Times New Roman" w:cs="Times New Roman"/>
          <w:sz w:val="28"/>
          <w:szCs w:val="28"/>
        </w:rPr>
        <w:t xml:space="preserve">ставленные участниками </w:t>
      </w:r>
      <w:r w:rsidR="002669B8" w:rsidRPr="00A861E6">
        <w:rPr>
          <w:rFonts w:ascii="Times New Roman" w:hAnsi="Times New Roman" w:cs="Times New Roman"/>
          <w:sz w:val="28"/>
          <w:szCs w:val="28"/>
        </w:rPr>
        <w:t xml:space="preserve">отбора </w:t>
      </w:r>
      <w:r w:rsidRPr="00A861E6">
        <w:rPr>
          <w:rFonts w:ascii="Times New Roman" w:eastAsia="Times New Roman" w:hAnsi="Times New Roman" w:cs="Times New Roman"/>
          <w:sz w:val="28"/>
          <w:szCs w:val="28"/>
        </w:rPr>
        <w:t xml:space="preserve">заявки (включая отдельные документы, входящие в состав заявок) участникам </w:t>
      </w:r>
      <w:r w:rsidR="002669B8" w:rsidRPr="00A861E6">
        <w:rPr>
          <w:rFonts w:ascii="Times New Roman" w:hAnsi="Times New Roman" w:cs="Times New Roman"/>
          <w:sz w:val="28"/>
          <w:szCs w:val="28"/>
        </w:rPr>
        <w:t>отбора</w:t>
      </w:r>
      <w:r w:rsidRPr="00A861E6">
        <w:rPr>
          <w:rFonts w:ascii="Times New Roman" w:eastAsia="Times New Roman" w:hAnsi="Times New Roman" w:cs="Times New Roman"/>
          <w:sz w:val="28"/>
          <w:szCs w:val="28"/>
        </w:rPr>
        <w:t xml:space="preserve"> не возвращаются.</w:t>
      </w:r>
    </w:p>
    <w:p w:rsidR="00564B78" w:rsidRPr="00A861E6" w:rsidRDefault="00564B78" w:rsidP="00A171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61E6">
        <w:rPr>
          <w:rFonts w:ascii="Times New Roman" w:eastAsia="Times New Roman" w:hAnsi="Times New Roman" w:cs="Times New Roman"/>
          <w:sz w:val="28"/>
          <w:szCs w:val="28"/>
        </w:rPr>
        <w:t xml:space="preserve">Участник </w:t>
      </w:r>
      <w:r w:rsidR="002669B8" w:rsidRPr="00A861E6">
        <w:rPr>
          <w:rFonts w:ascii="Times New Roman" w:hAnsi="Times New Roman" w:cs="Times New Roman"/>
          <w:sz w:val="28"/>
          <w:szCs w:val="28"/>
        </w:rPr>
        <w:t>отбора</w:t>
      </w:r>
      <w:r w:rsidRPr="00A861E6">
        <w:rPr>
          <w:rFonts w:ascii="Times New Roman" w:eastAsia="Times New Roman" w:hAnsi="Times New Roman" w:cs="Times New Roman"/>
          <w:sz w:val="28"/>
          <w:szCs w:val="28"/>
        </w:rPr>
        <w:t xml:space="preserve"> несет ответственность за полноту, достоверность и актуальность сведений и документов, пред</w:t>
      </w:r>
      <w:r w:rsidR="00AD009B" w:rsidRPr="00A861E6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A861E6">
        <w:rPr>
          <w:rFonts w:ascii="Times New Roman" w:eastAsia="Times New Roman" w:hAnsi="Times New Roman" w:cs="Times New Roman"/>
          <w:sz w:val="28"/>
          <w:szCs w:val="28"/>
        </w:rPr>
        <w:t>ставленных в заявке.</w:t>
      </w:r>
    </w:p>
    <w:p w:rsidR="00564B78" w:rsidRPr="00A861E6" w:rsidRDefault="00564B78" w:rsidP="00A171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61E6">
        <w:rPr>
          <w:rFonts w:ascii="Times New Roman" w:eastAsia="Times New Roman" w:hAnsi="Times New Roman" w:cs="Times New Roman"/>
          <w:sz w:val="28"/>
          <w:szCs w:val="28"/>
        </w:rPr>
        <w:t>2.</w:t>
      </w:r>
      <w:r w:rsidR="00280BE8" w:rsidRPr="00A861E6">
        <w:rPr>
          <w:rFonts w:ascii="Times New Roman" w:eastAsia="Times New Roman" w:hAnsi="Times New Roman" w:cs="Times New Roman"/>
          <w:sz w:val="28"/>
          <w:szCs w:val="28"/>
        </w:rPr>
        <w:t>9</w:t>
      </w:r>
      <w:r w:rsidRPr="00A861E6">
        <w:rPr>
          <w:rFonts w:ascii="Times New Roman" w:eastAsia="Times New Roman" w:hAnsi="Times New Roman" w:cs="Times New Roman"/>
          <w:sz w:val="28"/>
          <w:szCs w:val="28"/>
        </w:rPr>
        <w:t xml:space="preserve">. Заявка на участие в конкурсе подписывается в системе «Электронный бюджет» усиленной квалифицированной электронной подписью руководителя организации или иного уполномоченного лица участника </w:t>
      </w:r>
      <w:r w:rsidR="002669B8" w:rsidRPr="00A861E6">
        <w:rPr>
          <w:rFonts w:ascii="Times New Roman" w:hAnsi="Times New Roman" w:cs="Times New Roman"/>
          <w:sz w:val="28"/>
          <w:szCs w:val="28"/>
        </w:rPr>
        <w:t>отбора</w:t>
      </w:r>
      <w:r w:rsidRPr="00A861E6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564B78" w:rsidRPr="00A861E6" w:rsidRDefault="00564B78" w:rsidP="00A171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61E6">
        <w:rPr>
          <w:rFonts w:ascii="Times New Roman" w:eastAsia="Times New Roman" w:hAnsi="Times New Roman" w:cs="Times New Roman"/>
          <w:sz w:val="28"/>
          <w:szCs w:val="28"/>
        </w:rPr>
        <w:t xml:space="preserve">Заявки, поступившие в адрес организатора конкурса после окончания срока приема заявок, указанного в объявлении о проведении </w:t>
      </w:r>
      <w:r w:rsidR="00280BE8" w:rsidRPr="00A861E6">
        <w:rPr>
          <w:rFonts w:ascii="Times New Roman" w:eastAsia="Times New Roman" w:hAnsi="Times New Roman" w:cs="Times New Roman"/>
          <w:sz w:val="28"/>
          <w:szCs w:val="28"/>
        </w:rPr>
        <w:t>отбора</w:t>
      </w:r>
      <w:r w:rsidRPr="00A861E6">
        <w:rPr>
          <w:rFonts w:ascii="Times New Roman" w:eastAsia="Times New Roman" w:hAnsi="Times New Roman" w:cs="Times New Roman"/>
          <w:sz w:val="28"/>
          <w:szCs w:val="28"/>
        </w:rPr>
        <w:t>, считаются опоздавшими, и не принимаются организатором конкурса.</w:t>
      </w:r>
    </w:p>
    <w:p w:rsidR="00564B78" w:rsidRPr="00A861E6" w:rsidRDefault="00564B78" w:rsidP="00A171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61E6">
        <w:rPr>
          <w:rFonts w:ascii="Times New Roman" w:eastAsia="Times New Roman" w:hAnsi="Times New Roman" w:cs="Times New Roman"/>
          <w:sz w:val="28"/>
          <w:szCs w:val="28"/>
        </w:rPr>
        <w:t>2.</w:t>
      </w:r>
      <w:r w:rsidR="00DA3E10" w:rsidRPr="00A861E6">
        <w:rPr>
          <w:rFonts w:ascii="Times New Roman" w:eastAsia="Times New Roman" w:hAnsi="Times New Roman" w:cs="Times New Roman"/>
          <w:sz w:val="28"/>
          <w:szCs w:val="28"/>
        </w:rPr>
        <w:t>1</w:t>
      </w:r>
      <w:r w:rsidR="00280BE8" w:rsidRPr="00A861E6">
        <w:rPr>
          <w:rFonts w:ascii="Times New Roman" w:eastAsia="Times New Roman" w:hAnsi="Times New Roman" w:cs="Times New Roman"/>
          <w:sz w:val="28"/>
          <w:szCs w:val="28"/>
        </w:rPr>
        <w:t>0</w:t>
      </w:r>
      <w:r w:rsidRPr="00A861E6">
        <w:rPr>
          <w:rFonts w:ascii="Times New Roman" w:eastAsia="Times New Roman" w:hAnsi="Times New Roman" w:cs="Times New Roman"/>
          <w:sz w:val="28"/>
          <w:szCs w:val="28"/>
        </w:rPr>
        <w:t xml:space="preserve">. Участник </w:t>
      </w:r>
      <w:r w:rsidR="002669B8" w:rsidRPr="00A861E6">
        <w:rPr>
          <w:rFonts w:ascii="Times New Roman" w:hAnsi="Times New Roman" w:cs="Times New Roman"/>
          <w:sz w:val="28"/>
          <w:szCs w:val="28"/>
        </w:rPr>
        <w:t>отбора</w:t>
      </w:r>
      <w:r w:rsidRPr="00A861E6">
        <w:rPr>
          <w:rFonts w:ascii="Times New Roman" w:eastAsia="Times New Roman" w:hAnsi="Times New Roman" w:cs="Times New Roman"/>
          <w:sz w:val="28"/>
          <w:szCs w:val="28"/>
        </w:rPr>
        <w:t xml:space="preserve"> вправе изменить поданную им в системе «Электронный бюджет» заявку в любое время до окончания срока приема заявок, указанного в объявлении о проведении </w:t>
      </w:r>
      <w:r w:rsidR="00102EDD" w:rsidRPr="00A861E6">
        <w:rPr>
          <w:rFonts w:ascii="Times New Roman" w:eastAsia="Times New Roman" w:hAnsi="Times New Roman" w:cs="Times New Roman"/>
          <w:sz w:val="28"/>
          <w:szCs w:val="28"/>
        </w:rPr>
        <w:t xml:space="preserve">конкурсного </w:t>
      </w:r>
      <w:r w:rsidR="00280BE8" w:rsidRPr="00A861E6">
        <w:rPr>
          <w:rFonts w:ascii="Times New Roman" w:eastAsia="Times New Roman" w:hAnsi="Times New Roman" w:cs="Times New Roman"/>
          <w:sz w:val="28"/>
          <w:szCs w:val="28"/>
        </w:rPr>
        <w:t>отбора</w:t>
      </w:r>
      <w:r w:rsidRPr="00A861E6">
        <w:rPr>
          <w:rFonts w:ascii="Times New Roman" w:eastAsia="Times New Roman" w:hAnsi="Times New Roman" w:cs="Times New Roman"/>
          <w:sz w:val="28"/>
          <w:szCs w:val="28"/>
        </w:rPr>
        <w:t>, посредством функционала системы «Электронный бюджет».</w:t>
      </w:r>
    </w:p>
    <w:p w:rsidR="00564B78" w:rsidRPr="00A861E6" w:rsidRDefault="00564B78" w:rsidP="00A171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61E6">
        <w:rPr>
          <w:rFonts w:ascii="Times New Roman" w:eastAsia="Times New Roman" w:hAnsi="Times New Roman" w:cs="Times New Roman"/>
          <w:sz w:val="28"/>
          <w:szCs w:val="28"/>
        </w:rPr>
        <w:t>В период рассмотрения заявок при наличии замечаний к заявке в случае непред</w:t>
      </w:r>
      <w:r w:rsidR="00AD009B" w:rsidRPr="00A861E6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A861E6">
        <w:rPr>
          <w:rFonts w:ascii="Times New Roman" w:eastAsia="Times New Roman" w:hAnsi="Times New Roman" w:cs="Times New Roman"/>
          <w:sz w:val="28"/>
          <w:szCs w:val="28"/>
        </w:rPr>
        <w:t>ставления (пред</w:t>
      </w:r>
      <w:r w:rsidR="00AD009B" w:rsidRPr="00A861E6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A861E6">
        <w:rPr>
          <w:rFonts w:ascii="Times New Roman" w:eastAsia="Times New Roman" w:hAnsi="Times New Roman" w:cs="Times New Roman"/>
          <w:sz w:val="28"/>
          <w:szCs w:val="28"/>
        </w:rPr>
        <w:t xml:space="preserve">ставления не в полном объеме) документов, указанных в объявлении о проведении </w:t>
      </w:r>
      <w:r w:rsidR="00102EDD" w:rsidRPr="00A861E6">
        <w:rPr>
          <w:rFonts w:ascii="Times New Roman" w:eastAsia="Times New Roman" w:hAnsi="Times New Roman" w:cs="Times New Roman"/>
          <w:sz w:val="28"/>
          <w:szCs w:val="28"/>
        </w:rPr>
        <w:t xml:space="preserve">конкурсного </w:t>
      </w:r>
      <w:r w:rsidR="00280BE8" w:rsidRPr="00A861E6">
        <w:rPr>
          <w:rFonts w:ascii="Times New Roman" w:eastAsia="Times New Roman" w:hAnsi="Times New Roman" w:cs="Times New Roman"/>
          <w:sz w:val="28"/>
          <w:szCs w:val="28"/>
        </w:rPr>
        <w:t>отбора</w:t>
      </w:r>
      <w:r w:rsidRPr="00A861E6">
        <w:rPr>
          <w:rFonts w:ascii="Times New Roman" w:eastAsia="Times New Roman" w:hAnsi="Times New Roman" w:cs="Times New Roman"/>
          <w:sz w:val="28"/>
          <w:szCs w:val="28"/>
        </w:rPr>
        <w:t>, наличия противоречий в пред</w:t>
      </w:r>
      <w:r w:rsidR="00AD009B" w:rsidRPr="00A861E6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A861E6">
        <w:rPr>
          <w:rFonts w:ascii="Times New Roman" w:eastAsia="Times New Roman" w:hAnsi="Times New Roman" w:cs="Times New Roman"/>
          <w:sz w:val="28"/>
          <w:szCs w:val="28"/>
        </w:rPr>
        <w:t xml:space="preserve">ставленных документах требованиям и условиям, предусмотренным </w:t>
      </w:r>
      <w:r w:rsidR="00AD009B" w:rsidRPr="00A861E6">
        <w:rPr>
          <w:rFonts w:ascii="Times New Roman" w:eastAsia="Times New Roman" w:hAnsi="Times New Roman" w:cs="Times New Roman"/>
          <w:sz w:val="28"/>
          <w:szCs w:val="28"/>
        </w:rPr>
        <w:t>Положением</w:t>
      </w:r>
      <w:r w:rsidRPr="00A861E6">
        <w:rPr>
          <w:rFonts w:ascii="Times New Roman" w:eastAsia="Times New Roman" w:hAnsi="Times New Roman" w:cs="Times New Roman"/>
          <w:sz w:val="28"/>
          <w:szCs w:val="28"/>
        </w:rPr>
        <w:t xml:space="preserve">, и иных замечаний заявка возвращается </w:t>
      </w:r>
      <w:r w:rsidRPr="00A861E6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посредством функционала системы «Электронный бюджет» участнику </w:t>
      </w:r>
      <w:r w:rsidR="002669B8" w:rsidRPr="00A861E6">
        <w:rPr>
          <w:rFonts w:ascii="Times New Roman" w:hAnsi="Times New Roman" w:cs="Times New Roman"/>
          <w:sz w:val="28"/>
          <w:szCs w:val="28"/>
        </w:rPr>
        <w:t>отбора</w:t>
      </w:r>
      <w:r w:rsidRPr="00A861E6">
        <w:rPr>
          <w:rFonts w:ascii="Times New Roman" w:eastAsia="Times New Roman" w:hAnsi="Times New Roman" w:cs="Times New Roman"/>
          <w:sz w:val="28"/>
          <w:szCs w:val="28"/>
        </w:rPr>
        <w:t xml:space="preserve"> на доработку. Участник отбора осуществляет доработку заявки в срок не более пяти рабочих дней, но не позднее окончания срока рассмотрения заявок.</w:t>
      </w:r>
    </w:p>
    <w:p w:rsidR="00564B78" w:rsidRPr="00A861E6" w:rsidRDefault="00564B78" w:rsidP="00A171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61E6">
        <w:rPr>
          <w:rFonts w:ascii="Times New Roman" w:eastAsia="Times New Roman" w:hAnsi="Times New Roman" w:cs="Times New Roman"/>
          <w:sz w:val="28"/>
          <w:szCs w:val="28"/>
        </w:rPr>
        <w:t>2.1</w:t>
      </w:r>
      <w:r w:rsidR="00280BE8" w:rsidRPr="00A861E6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A861E6">
        <w:rPr>
          <w:rFonts w:ascii="Times New Roman" w:eastAsia="Times New Roman" w:hAnsi="Times New Roman" w:cs="Times New Roman"/>
          <w:sz w:val="28"/>
          <w:szCs w:val="28"/>
        </w:rPr>
        <w:t xml:space="preserve">. Участник </w:t>
      </w:r>
      <w:r w:rsidR="002669B8" w:rsidRPr="00A861E6">
        <w:rPr>
          <w:rFonts w:ascii="Times New Roman" w:hAnsi="Times New Roman" w:cs="Times New Roman"/>
          <w:sz w:val="28"/>
          <w:szCs w:val="28"/>
        </w:rPr>
        <w:t>отбора</w:t>
      </w:r>
      <w:r w:rsidRPr="00A861E6">
        <w:rPr>
          <w:rFonts w:ascii="Times New Roman" w:eastAsia="Times New Roman" w:hAnsi="Times New Roman" w:cs="Times New Roman"/>
          <w:sz w:val="28"/>
          <w:szCs w:val="28"/>
        </w:rPr>
        <w:t xml:space="preserve"> вправе отозвать поданную им в системе «Электронный бюджет» заявку в любое время до окончания срока приема заявок, указанного в объявлении о проведении конкурса. Отзыв заявки осуществляется посредством функционала системы «Электронный бюджет».</w:t>
      </w:r>
    </w:p>
    <w:p w:rsidR="00280BE8" w:rsidRPr="00A861E6" w:rsidRDefault="00280BE8" w:rsidP="00A171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61E6">
        <w:rPr>
          <w:rFonts w:ascii="Times New Roman" w:hAnsi="Times New Roman" w:cs="Times New Roman"/>
          <w:sz w:val="28"/>
          <w:szCs w:val="28"/>
        </w:rPr>
        <w:t>Отозванные заявки не учитываются при определении количества заявок, пред</w:t>
      </w:r>
      <w:r w:rsidR="00AD009B" w:rsidRPr="00A861E6">
        <w:rPr>
          <w:rFonts w:ascii="Times New Roman" w:hAnsi="Times New Roman" w:cs="Times New Roman"/>
          <w:sz w:val="28"/>
          <w:szCs w:val="28"/>
        </w:rPr>
        <w:t>о</w:t>
      </w:r>
      <w:r w:rsidRPr="00A861E6">
        <w:rPr>
          <w:rFonts w:ascii="Times New Roman" w:hAnsi="Times New Roman" w:cs="Times New Roman"/>
          <w:sz w:val="28"/>
          <w:szCs w:val="28"/>
        </w:rPr>
        <w:t xml:space="preserve">ставленных на участие в конкурсе. Участник </w:t>
      </w:r>
      <w:r w:rsidR="002669B8" w:rsidRPr="00A861E6">
        <w:rPr>
          <w:rFonts w:ascii="Times New Roman" w:hAnsi="Times New Roman" w:cs="Times New Roman"/>
          <w:sz w:val="28"/>
          <w:szCs w:val="28"/>
        </w:rPr>
        <w:t>отбора</w:t>
      </w:r>
      <w:r w:rsidRPr="00A861E6">
        <w:rPr>
          <w:rFonts w:ascii="Times New Roman" w:hAnsi="Times New Roman" w:cs="Times New Roman"/>
          <w:sz w:val="28"/>
          <w:szCs w:val="28"/>
        </w:rPr>
        <w:t>, отозвавший заявку, может повторно подать заявку в течение срока приема заявок, в порядке, предусмотренном пунктом 2.7 Положения.</w:t>
      </w:r>
    </w:p>
    <w:p w:rsidR="00564B78" w:rsidRPr="00A861E6" w:rsidRDefault="00564B78" w:rsidP="00A171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61E6">
        <w:rPr>
          <w:rFonts w:ascii="Times New Roman" w:eastAsia="Times New Roman" w:hAnsi="Times New Roman" w:cs="Times New Roman"/>
          <w:sz w:val="28"/>
          <w:szCs w:val="28"/>
        </w:rPr>
        <w:t>2.1</w:t>
      </w:r>
      <w:r w:rsidR="00280BE8" w:rsidRPr="00A861E6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A861E6">
        <w:rPr>
          <w:rFonts w:ascii="Times New Roman" w:eastAsia="Times New Roman" w:hAnsi="Times New Roman" w:cs="Times New Roman"/>
          <w:sz w:val="28"/>
          <w:szCs w:val="28"/>
        </w:rPr>
        <w:t xml:space="preserve">. В случае если по окончании срока приема заявок не подано ни одной заявки, комитет принимает приказ о признании конкурса несостоявшимся. Информация о признании конкурса несостоявшимся размещается в системе «Электронный бюджет» в течение двух рабочих дней со дня принятия приказа комитета. </w:t>
      </w:r>
    </w:p>
    <w:p w:rsidR="00564B78" w:rsidRPr="00A861E6" w:rsidRDefault="00280BE8" w:rsidP="00A171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61E6">
        <w:rPr>
          <w:rFonts w:ascii="Times New Roman" w:eastAsia="Times New Roman" w:hAnsi="Times New Roman" w:cs="Times New Roman"/>
          <w:sz w:val="28"/>
          <w:szCs w:val="28"/>
        </w:rPr>
        <w:t xml:space="preserve">2.13. </w:t>
      </w:r>
      <w:r w:rsidR="00564B78" w:rsidRPr="00A861E6">
        <w:rPr>
          <w:rFonts w:ascii="Times New Roman" w:eastAsia="Times New Roman" w:hAnsi="Times New Roman" w:cs="Times New Roman"/>
          <w:sz w:val="28"/>
          <w:szCs w:val="28"/>
        </w:rPr>
        <w:t>В случае уменьшения до окончания срока приема заявок комитету ранее доведенных лимитов бюджетных обязательств, приводящего к невозможности предоставления гранта, наступления до окончания срока приема заявок обстоятельств непреодолимой силы (стихийное бедствие, эпидемия) комитет принимает приказ об отмене проведения конкурса. Информация об отмене проведения конкурса с указанием причин отмены размещается в системе «Электронный бюджет» и направляется организациям, подавшим заявки, способом, указанным в заявке для информирования,</w:t>
      </w:r>
      <w:r w:rsidR="00564B78" w:rsidRPr="00A861E6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</w:t>
      </w:r>
      <w:r w:rsidR="00564B78" w:rsidRPr="00A861E6">
        <w:rPr>
          <w:rFonts w:ascii="Times New Roman" w:eastAsia="Times New Roman" w:hAnsi="Times New Roman" w:cs="Times New Roman"/>
          <w:sz w:val="28"/>
          <w:szCs w:val="28"/>
        </w:rPr>
        <w:t xml:space="preserve">не позднее рабочего дня, следующего за днем принятия приказа </w:t>
      </w:r>
      <w:r w:rsidR="00215E73" w:rsidRPr="00A861E6">
        <w:rPr>
          <w:rFonts w:ascii="Times New Roman" w:eastAsia="Times New Roman" w:hAnsi="Times New Roman" w:cs="Times New Roman"/>
          <w:sz w:val="28"/>
          <w:szCs w:val="28"/>
        </w:rPr>
        <w:t>об отмене проведения конкурса.</w:t>
      </w:r>
    </w:p>
    <w:bookmarkEnd w:id="7"/>
    <w:p w:rsidR="00DB626D" w:rsidRPr="00A861E6" w:rsidRDefault="00DB626D" w:rsidP="00A1711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A861E6">
        <w:rPr>
          <w:rFonts w:ascii="Times New Roman" w:eastAsia="Times New Roman" w:hAnsi="Times New Roman" w:cs="Times New Roman"/>
          <w:sz w:val="28"/>
          <w:szCs w:val="28"/>
        </w:rPr>
        <w:t xml:space="preserve">2.14. Рассмотрение и оценку заявок, предоставленных участниками </w:t>
      </w:r>
      <w:r w:rsidR="002669B8" w:rsidRPr="00A861E6">
        <w:rPr>
          <w:rFonts w:ascii="Times New Roman" w:hAnsi="Times New Roman" w:cs="Times New Roman"/>
          <w:sz w:val="28"/>
          <w:szCs w:val="28"/>
        </w:rPr>
        <w:t>отбора</w:t>
      </w:r>
      <w:r w:rsidR="00215E73" w:rsidRPr="00A861E6">
        <w:rPr>
          <w:rFonts w:ascii="Times New Roman" w:eastAsia="Times New Roman" w:hAnsi="Times New Roman" w:cs="Times New Roman"/>
          <w:sz w:val="28"/>
          <w:szCs w:val="28"/>
        </w:rPr>
        <w:t>, осуществляет комиссия.</w:t>
      </w:r>
    </w:p>
    <w:p w:rsidR="00DB626D" w:rsidRPr="00A861E6" w:rsidRDefault="00DB626D" w:rsidP="00A1711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61E6">
        <w:rPr>
          <w:rFonts w:ascii="Times New Roman" w:eastAsia="Times New Roman" w:hAnsi="Times New Roman" w:cs="Times New Roman"/>
          <w:sz w:val="28"/>
          <w:szCs w:val="28"/>
        </w:rPr>
        <w:t xml:space="preserve">Руководство работой комиссии осуществляет председатель комиссии, а в его отсутствие </w:t>
      </w:r>
      <w:r w:rsidRPr="00A861E6">
        <w:rPr>
          <w:rFonts w:ascii="Times New Roman" w:hAnsi="Times New Roman" w:cs="Times New Roman"/>
          <w:sz w:val="28"/>
          <w:szCs w:val="28"/>
        </w:rPr>
        <w:t>–</w:t>
      </w:r>
      <w:r w:rsidRPr="00A861E6">
        <w:rPr>
          <w:rFonts w:ascii="Times New Roman" w:eastAsia="Times New Roman" w:hAnsi="Times New Roman" w:cs="Times New Roman"/>
          <w:sz w:val="28"/>
          <w:szCs w:val="28"/>
        </w:rPr>
        <w:t xml:space="preserve"> заместитель председателя комиссии.</w:t>
      </w:r>
    </w:p>
    <w:p w:rsidR="00DB626D" w:rsidRPr="00A861E6" w:rsidRDefault="00DB626D" w:rsidP="00A1711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61E6">
        <w:rPr>
          <w:rFonts w:ascii="Times New Roman" w:eastAsia="Times New Roman" w:hAnsi="Times New Roman" w:cs="Times New Roman"/>
          <w:sz w:val="28"/>
          <w:szCs w:val="28"/>
        </w:rPr>
        <w:t xml:space="preserve">Заседание комиссии считается правомочным, если на нем присутствует более половины от установленного числа ее членов. </w:t>
      </w:r>
    </w:p>
    <w:p w:rsidR="00DB626D" w:rsidRPr="00A861E6" w:rsidRDefault="00DB626D" w:rsidP="00A1711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61E6">
        <w:rPr>
          <w:rFonts w:ascii="Times New Roman" w:eastAsia="Times New Roman" w:hAnsi="Times New Roman" w:cs="Times New Roman"/>
          <w:sz w:val="28"/>
          <w:szCs w:val="28"/>
        </w:rPr>
        <w:t xml:space="preserve">2.15. Комиссия имеет право запрашивать в пределах своей компетенции у органов местного самоуправления, иных органов и организаций документы, материалы и информацию, необходимые для проведения конкурса. </w:t>
      </w:r>
    </w:p>
    <w:p w:rsidR="00DB626D" w:rsidRPr="00A861E6" w:rsidRDefault="00DB626D" w:rsidP="00A1711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61E6">
        <w:rPr>
          <w:rFonts w:ascii="Times New Roman" w:eastAsia="Times New Roman" w:hAnsi="Times New Roman" w:cs="Times New Roman"/>
          <w:sz w:val="28"/>
          <w:szCs w:val="28"/>
        </w:rPr>
        <w:t xml:space="preserve">2.16. Члены комиссии не вправе предоставлять информацию о ходе обсуждения заявок участникам отбора. </w:t>
      </w:r>
    </w:p>
    <w:p w:rsidR="00DA3E10" w:rsidRPr="00A861E6" w:rsidRDefault="00DA3E10" w:rsidP="00A171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61E6">
        <w:rPr>
          <w:rFonts w:ascii="Times New Roman" w:eastAsia="Times New Roman" w:hAnsi="Times New Roman" w:cs="Times New Roman"/>
          <w:sz w:val="28"/>
          <w:szCs w:val="28"/>
        </w:rPr>
        <w:t>2.1</w:t>
      </w:r>
      <w:r w:rsidR="00DB626D" w:rsidRPr="00A861E6">
        <w:rPr>
          <w:rFonts w:ascii="Times New Roman" w:eastAsia="Times New Roman" w:hAnsi="Times New Roman" w:cs="Times New Roman"/>
          <w:sz w:val="28"/>
          <w:szCs w:val="28"/>
        </w:rPr>
        <w:t>7</w:t>
      </w:r>
      <w:r w:rsidRPr="00A861E6">
        <w:rPr>
          <w:rFonts w:ascii="Times New Roman" w:eastAsia="Times New Roman" w:hAnsi="Times New Roman" w:cs="Times New Roman"/>
          <w:sz w:val="28"/>
          <w:szCs w:val="28"/>
        </w:rPr>
        <w:t xml:space="preserve">. Комиссия осуществляет вскрытие заявок в срок, не превышающий пять рабочих дней со дня окончания срока подачи заявок. </w:t>
      </w:r>
    </w:p>
    <w:p w:rsidR="00DA3E10" w:rsidRPr="00A861E6" w:rsidRDefault="00DA3E10" w:rsidP="00A171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61E6">
        <w:rPr>
          <w:rFonts w:ascii="Times New Roman" w:eastAsia="Times New Roman" w:hAnsi="Times New Roman" w:cs="Times New Roman"/>
          <w:sz w:val="28"/>
          <w:szCs w:val="28"/>
        </w:rPr>
        <w:t xml:space="preserve">Открытие доступа к заявкам оформляется протоколом вскрытия заявок, в котором указываются дата, время начала и окончания процедуры </w:t>
      </w:r>
      <w:r w:rsidRPr="00A861E6">
        <w:rPr>
          <w:rFonts w:ascii="Times New Roman" w:eastAsia="Times New Roman" w:hAnsi="Times New Roman" w:cs="Times New Roman"/>
          <w:sz w:val="28"/>
          <w:szCs w:val="28"/>
        </w:rPr>
        <w:lastRenderedPageBreak/>
        <w:t>вскрытия заявок, наименование организаций, пред</w:t>
      </w:r>
      <w:r w:rsidR="00AD009B" w:rsidRPr="00A861E6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A861E6">
        <w:rPr>
          <w:rFonts w:ascii="Times New Roman" w:eastAsia="Times New Roman" w:hAnsi="Times New Roman" w:cs="Times New Roman"/>
          <w:sz w:val="28"/>
          <w:szCs w:val="28"/>
        </w:rPr>
        <w:t>ставивших заявки в системе «Электронный бюджет».</w:t>
      </w:r>
    </w:p>
    <w:p w:rsidR="00DA3E10" w:rsidRPr="00A861E6" w:rsidRDefault="00DA3E10" w:rsidP="00A171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61E6">
        <w:rPr>
          <w:rFonts w:ascii="Times New Roman" w:eastAsia="Times New Roman" w:hAnsi="Times New Roman" w:cs="Times New Roman"/>
          <w:sz w:val="28"/>
          <w:szCs w:val="28"/>
        </w:rPr>
        <w:t xml:space="preserve">Протокол вскрытия заявок подписывается усиленной квалифицированной электронной подписью членов комиссии, присутствующих при открытии доступа к заявкам, и автоматически формируется и размещается в системе «Электронный бюджет» не позднее </w:t>
      </w:r>
      <w:r w:rsidR="00280BE8" w:rsidRPr="00A861E6">
        <w:rPr>
          <w:rFonts w:ascii="Times New Roman" w:eastAsia="Times New Roman" w:hAnsi="Times New Roman" w:cs="Times New Roman"/>
          <w:sz w:val="28"/>
          <w:szCs w:val="28"/>
        </w:rPr>
        <w:t>первого</w:t>
      </w:r>
      <w:r w:rsidRPr="00A861E6">
        <w:rPr>
          <w:rFonts w:ascii="Times New Roman" w:eastAsia="Times New Roman" w:hAnsi="Times New Roman" w:cs="Times New Roman"/>
          <w:sz w:val="28"/>
          <w:szCs w:val="28"/>
        </w:rPr>
        <w:t xml:space="preserve"> рабочего дня, следующего за днем его подписания.</w:t>
      </w:r>
    </w:p>
    <w:p w:rsidR="00DA3E10" w:rsidRPr="00A861E6" w:rsidRDefault="00DA3E10" w:rsidP="00A171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61E6">
        <w:rPr>
          <w:rFonts w:ascii="Times New Roman" w:eastAsia="Times New Roman" w:hAnsi="Times New Roman" w:cs="Times New Roman"/>
          <w:sz w:val="28"/>
          <w:szCs w:val="28"/>
        </w:rPr>
        <w:t xml:space="preserve">Комиссия имеет право запрашивать в пределах своей компетенции </w:t>
      </w:r>
      <w:r w:rsidR="00AD009B" w:rsidRPr="00A861E6">
        <w:rPr>
          <w:rFonts w:ascii="Times New Roman" w:eastAsia="Times New Roman" w:hAnsi="Times New Roman" w:cs="Times New Roman"/>
          <w:sz w:val="28"/>
          <w:szCs w:val="28"/>
        </w:rPr>
        <w:br/>
      </w:r>
      <w:r w:rsidRPr="00A861E6">
        <w:rPr>
          <w:rFonts w:ascii="Times New Roman" w:eastAsia="Times New Roman" w:hAnsi="Times New Roman" w:cs="Times New Roman"/>
          <w:sz w:val="28"/>
          <w:szCs w:val="28"/>
        </w:rPr>
        <w:t xml:space="preserve">у органов местного самоуправления, иных органов и организаций документы, материалы и информацию, необходимые для проведения конкурса. </w:t>
      </w:r>
    </w:p>
    <w:p w:rsidR="00DA3E10" w:rsidRPr="00A861E6" w:rsidRDefault="00DA3E10" w:rsidP="00A171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61E6">
        <w:rPr>
          <w:rFonts w:ascii="Times New Roman" w:eastAsia="Times New Roman" w:hAnsi="Times New Roman" w:cs="Times New Roman"/>
          <w:sz w:val="28"/>
          <w:szCs w:val="28"/>
        </w:rPr>
        <w:t>2.1</w:t>
      </w:r>
      <w:r w:rsidR="00DB626D" w:rsidRPr="00A861E6">
        <w:rPr>
          <w:rFonts w:ascii="Times New Roman" w:eastAsia="Times New Roman" w:hAnsi="Times New Roman" w:cs="Times New Roman"/>
          <w:sz w:val="28"/>
          <w:szCs w:val="28"/>
        </w:rPr>
        <w:t>8</w:t>
      </w:r>
      <w:r w:rsidRPr="00A861E6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F43CFD" w:rsidRPr="00A861E6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A861E6">
        <w:rPr>
          <w:rFonts w:ascii="Times New Roman" w:eastAsia="Times New Roman" w:hAnsi="Times New Roman" w:cs="Times New Roman"/>
          <w:sz w:val="28"/>
          <w:szCs w:val="28"/>
        </w:rPr>
        <w:t xml:space="preserve">омиссия рассматривает заявки в срок, не превышающий </w:t>
      </w:r>
      <w:r w:rsidR="00AD009B" w:rsidRPr="00A861E6">
        <w:rPr>
          <w:rFonts w:ascii="Times New Roman" w:eastAsia="Times New Roman" w:hAnsi="Times New Roman" w:cs="Times New Roman"/>
          <w:sz w:val="28"/>
          <w:szCs w:val="28"/>
        </w:rPr>
        <w:br/>
      </w:r>
      <w:r w:rsidRPr="00A861E6">
        <w:rPr>
          <w:rFonts w:ascii="Times New Roman" w:eastAsia="Times New Roman" w:hAnsi="Times New Roman" w:cs="Times New Roman"/>
          <w:sz w:val="28"/>
          <w:szCs w:val="28"/>
        </w:rPr>
        <w:t>10 рабочих дней со дня подписания протокола вскрытия заявок.</w:t>
      </w:r>
    </w:p>
    <w:p w:rsidR="00DA3E10" w:rsidRPr="00A861E6" w:rsidRDefault="00DA3E10" w:rsidP="00A171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61E6">
        <w:rPr>
          <w:rFonts w:ascii="Times New Roman" w:eastAsia="Times New Roman" w:hAnsi="Times New Roman" w:cs="Times New Roman"/>
          <w:sz w:val="28"/>
          <w:szCs w:val="28"/>
        </w:rPr>
        <w:t>При рассмотрении заявок комиссия устанав</w:t>
      </w:r>
      <w:r w:rsidR="00102EDD" w:rsidRPr="00A861E6">
        <w:rPr>
          <w:rFonts w:ascii="Times New Roman" w:eastAsia="Times New Roman" w:hAnsi="Times New Roman" w:cs="Times New Roman"/>
          <w:sz w:val="28"/>
          <w:szCs w:val="28"/>
        </w:rPr>
        <w:t>ливает соответствие участников</w:t>
      </w:r>
      <w:r w:rsidR="002669B8" w:rsidRPr="00A861E6">
        <w:rPr>
          <w:rFonts w:ascii="Times New Roman" w:hAnsi="Times New Roman" w:cs="Times New Roman"/>
          <w:sz w:val="28"/>
          <w:szCs w:val="28"/>
        </w:rPr>
        <w:t xml:space="preserve"> отбора</w:t>
      </w:r>
      <w:r w:rsidRPr="00A861E6">
        <w:rPr>
          <w:rFonts w:ascii="Times New Roman" w:eastAsia="Times New Roman" w:hAnsi="Times New Roman" w:cs="Times New Roman"/>
          <w:sz w:val="28"/>
          <w:szCs w:val="28"/>
        </w:rPr>
        <w:t xml:space="preserve"> требованиям, установленным пунктом 2.4 Порядка.</w:t>
      </w:r>
    </w:p>
    <w:p w:rsidR="00DA3E10" w:rsidRPr="00A861E6" w:rsidRDefault="00DA3E10" w:rsidP="00A171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61E6">
        <w:rPr>
          <w:rFonts w:ascii="Times New Roman" w:eastAsia="Times New Roman" w:hAnsi="Times New Roman" w:cs="Times New Roman"/>
          <w:sz w:val="28"/>
          <w:szCs w:val="28"/>
        </w:rPr>
        <w:t xml:space="preserve">Проверка участника отбора на соответствие требованиям, установленным пунктом 2.4 Порядка, осуществляется автоматически </w:t>
      </w:r>
      <w:r w:rsidR="00AD009B" w:rsidRPr="00A861E6">
        <w:rPr>
          <w:rFonts w:ascii="Times New Roman" w:eastAsia="Times New Roman" w:hAnsi="Times New Roman" w:cs="Times New Roman"/>
          <w:sz w:val="28"/>
          <w:szCs w:val="28"/>
        </w:rPr>
        <w:br/>
      </w:r>
      <w:r w:rsidRPr="00A861E6">
        <w:rPr>
          <w:rFonts w:ascii="Times New Roman" w:eastAsia="Times New Roman" w:hAnsi="Times New Roman" w:cs="Times New Roman"/>
          <w:sz w:val="28"/>
          <w:szCs w:val="28"/>
        </w:rPr>
        <w:t xml:space="preserve">в системе «Электронный бюджет» на основании данных государственных информационных систем, в том числе с использованием единой системы межведомственного электронного взаимодействия (при наличии технической возможности). </w:t>
      </w:r>
    </w:p>
    <w:p w:rsidR="00DA3E10" w:rsidRPr="00A861E6" w:rsidRDefault="00DA3E10" w:rsidP="00A171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61E6">
        <w:rPr>
          <w:rFonts w:ascii="Times New Roman" w:eastAsia="Times New Roman" w:hAnsi="Times New Roman" w:cs="Times New Roman"/>
          <w:sz w:val="28"/>
          <w:szCs w:val="28"/>
        </w:rPr>
        <w:t>Подтверждение соответствия участника отбора требованиям, определенным в соответствии с пунктом 2.4 Порядка, в случае отсутствия технической возможности осуществления автоматической проверки в системе «Электронный бюджет» производится путем проставления в электронном виде участником отбора отметок о соответствии указанным требованиям посредством заполнения соответствующих экранных форм веб-интерфейса системы «Электронный бюджет».</w:t>
      </w:r>
    </w:p>
    <w:p w:rsidR="00DA3E10" w:rsidRPr="00A861E6" w:rsidRDefault="00DA3E10" w:rsidP="00A171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61E6">
        <w:rPr>
          <w:rFonts w:ascii="Times New Roman" w:eastAsia="Times New Roman" w:hAnsi="Times New Roman" w:cs="Times New Roman"/>
          <w:sz w:val="28"/>
          <w:szCs w:val="28"/>
        </w:rPr>
        <w:t xml:space="preserve">Комитет в рамках межведомственного информационного взаимодействия в течение трех рабочих дней со дня окончания приема заявок запрашивает в отношении участников </w:t>
      </w:r>
      <w:r w:rsidR="002669B8" w:rsidRPr="00A861E6">
        <w:rPr>
          <w:rFonts w:ascii="Times New Roman" w:hAnsi="Times New Roman" w:cs="Times New Roman"/>
          <w:sz w:val="28"/>
          <w:szCs w:val="28"/>
        </w:rPr>
        <w:t>отбора</w:t>
      </w:r>
      <w:r w:rsidRPr="00A861E6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DA3E10" w:rsidRPr="00A861E6" w:rsidRDefault="00DA3E10" w:rsidP="00A171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61E6">
        <w:rPr>
          <w:rFonts w:ascii="Times New Roman" w:eastAsia="Times New Roman" w:hAnsi="Times New Roman" w:cs="Times New Roman"/>
          <w:sz w:val="28"/>
          <w:szCs w:val="28"/>
        </w:rPr>
        <w:t xml:space="preserve">выписку из Единого государственного реестра юридических лиц, справку о состоянии расчетов по налогам, сборам, страховым взносам, пеням, штрафам, процентам, подлежащих уплате в соответствии с законодательством Российской Федерации о налогах и сборах на первое число месяца подачи заявки, в органах </w:t>
      </w:r>
      <w:r w:rsidR="00AD009B" w:rsidRPr="00A861E6">
        <w:rPr>
          <w:rFonts w:ascii="Times New Roman" w:hAnsi="Times New Roman" w:cs="Times New Roman"/>
          <w:sz w:val="28"/>
          <w:szCs w:val="28"/>
        </w:rPr>
        <w:t>Управления Федеральной налоговой службы по Алтайскому краю</w:t>
      </w:r>
      <w:r w:rsidRPr="00A861E6">
        <w:rPr>
          <w:rFonts w:ascii="Times New Roman" w:eastAsia="Times New Roman" w:hAnsi="Times New Roman" w:cs="Times New Roman"/>
          <w:sz w:val="28"/>
          <w:szCs w:val="28"/>
        </w:rPr>
        <w:t xml:space="preserve"> по Алтайскому краю;</w:t>
      </w:r>
    </w:p>
    <w:p w:rsidR="00DA3E10" w:rsidRPr="00A861E6" w:rsidRDefault="00DA3E10" w:rsidP="00A171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61E6">
        <w:rPr>
          <w:rFonts w:ascii="Times New Roman" w:eastAsia="Times New Roman" w:hAnsi="Times New Roman" w:cs="Times New Roman"/>
          <w:sz w:val="28"/>
          <w:szCs w:val="28"/>
        </w:rPr>
        <w:t xml:space="preserve">сведения у главных администраторов доходов бюджета города Барнаула об отсутствии на первое число месяца подачи заявки просроченной задолженности по возврату в бюджет города Барнаула субсидий, бюджетных инвестиций, предоставленных в том числе в соответствии с иными правовыми актами, а также иной просроченной (неурегулированной) задолженности по денежным обязательствам перед бюджетом города, плательщиком которых является участник </w:t>
      </w:r>
      <w:r w:rsidR="002669B8" w:rsidRPr="00A861E6">
        <w:rPr>
          <w:rFonts w:ascii="Times New Roman" w:hAnsi="Times New Roman" w:cs="Times New Roman"/>
          <w:sz w:val="28"/>
          <w:szCs w:val="28"/>
        </w:rPr>
        <w:t>отбора .</w:t>
      </w:r>
    </w:p>
    <w:p w:rsidR="00DA3E10" w:rsidRPr="00A861E6" w:rsidRDefault="00DA3E10" w:rsidP="00A171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61E6">
        <w:rPr>
          <w:rFonts w:ascii="Times New Roman" w:eastAsia="Times New Roman" w:hAnsi="Times New Roman" w:cs="Times New Roman"/>
          <w:sz w:val="28"/>
          <w:szCs w:val="28"/>
        </w:rPr>
        <w:lastRenderedPageBreak/>
        <w:t>Главные администраторы доходов бюджета города Барнаула предоставляют указанные сведения не позднее пяти рабочих дней со дня получения запроса комитета.</w:t>
      </w:r>
    </w:p>
    <w:p w:rsidR="00280BE8" w:rsidRPr="00A861E6" w:rsidRDefault="00280BE8" w:rsidP="00A171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61E6">
        <w:rPr>
          <w:rFonts w:ascii="Times New Roman" w:eastAsia="Times New Roman" w:hAnsi="Times New Roman" w:cs="Times New Roman"/>
          <w:sz w:val="28"/>
          <w:szCs w:val="28"/>
        </w:rPr>
        <w:t xml:space="preserve">Участник </w:t>
      </w:r>
      <w:r w:rsidR="002669B8" w:rsidRPr="00A861E6">
        <w:rPr>
          <w:rFonts w:ascii="Times New Roman" w:hAnsi="Times New Roman" w:cs="Times New Roman"/>
          <w:sz w:val="28"/>
          <w:szCs w:val="28"/>
        </w:rPr>
        <w:t>отбора</w:t>
      </w:r>
      <w:r w:rsidRPr="00A861E6">
        <w:rPr>
          <w:rFonts w:ascii="Times New Roman" w:eastAsia="Times New Roman" w:hAnsi="Times New Roman" w:cs="Times New Roman"/>
          <w:sz w:val="28"/>
          <w:szCs w:val="28"/>
        </w:rPr>
        <w:t xml:space="preserve"> вправе предоставить данные документы самостоятельно.</w:t>
      </w:r>
    </w:p>
    <w:p w:rsidR="00122942" w:rsidRPr="00A861E6" w:rsidRDefault="00122942" w:rsidP="00A17118">
      <w:pPr>
        <w:pStyle w:val="ac"/>
        <w:spacing w:before="0" w:beforeAutospacing="0" w:after="0" w:afterAutospacing="0"/>
        <w:ind w:firstLine="709"/>
        <w:jc w:val="both"/>
        <w:rPr>
          <w:sz w:val="28"/>
          <w:szCs w:val="28"/>
        </w:rPr>
      </w:pPr>
      <w:bookmarkStart w:id="8" w:name="p2"/>
      <w:bookmarkEnd w:id="8"/>
      <w:r w:rsidRPr="00A861E6">
        <w:rPr>
          <w:sz w:val="28"/>
          <w:szCs w:val="28"/>
        </w:rPr>
        <w:t>2.1</w:t>
      </w:r>
      <w:r w:rsidR="00DB626D" w:rsidRPr="00A861E6">
        <w:rPr>
          <w:sz w:val="28"/>
          <w:szCs w:val="28"/>
        </w:rPr>
        <w:t>9</w:t>
      </w:r>
      <w:r w:rsidRPr="00A861E6">
        <w:rPr>
          <w:sz w:val="28"/>
          <w:szCs w:val="28"/>
        </w:rPr>
        <w:t>.</w:t>
      </w:r>
      <w:r w:rsidR="00AF6AAC" w:rsidRPr="00A861E6">
        <w:rPr>
          <w:sz w:val="28"/>
          <w:szCs w:val="28"/>
        </w:rPr>
        <w:t> </w:t>
      </w:r>
      <w:r w:rsidRPr="00A861E6">
        <w:rPr>
          <w:sz w:val="28"/>
          <w:szCs w:val="28"/>
        </w:rPr>
        <w:t xml:space="preserve">Основаниями для отказа в допуске </w:t>
      </w:r>
      <w:r w:rsidR="00F349AE" w:rsidRPr="00A861E6">
        <w:rPr>
          <w:sz w:val="28"/>
          <w:szCs w:val="28"/>
        </w:rPr>
        <w:t xml:space="preserve">организации </w:t>
      </w:r>
      <w:r w:rsidRPr="00A861E6">
        <w:rPr>
          <w:sz w:val="28"/>
          <w:szCs w:val="28"/>
        </w:rPr>
        <w:t xml:space="preserve">к участию </w:t>
      </w:r>
      <w:r w:rsidR="00AF6AAC" w:rsidRPr="00A861E6">
        <w:rPr>
          <w:sz w:val="28"/>
          <w:szCs w:val="28"/>
        </w:rPr>
        <w:br/>
      </w:r>
      <w:r w:rsidRPr="00A861E6">
        <w:rPr>
          <w:sz w:val="28"/>
          <w:szCs w:val="28"/>
        </w:rPr>
        <w:t xml:space="preserve">в конкурсе являются: </w:t>
      </w:r>
    </w:p>
    <w:p w:rsidR="00122942" w:rsidRPr="00A861E6" w:rsidRDefault="00122942" w:rsidP="00A17118">
      <w:pPr>
        <w:pStyle w:val="ac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861E6">
        <w:rPr>
          <w:sz w:val="28"/>
          <w:szCs w:val="28"/>
        </w:rPr>
        <w:t>2.1</w:t>
      </w:r>
      <w:r w:rsidR="00DB626D" w:rsidRPr="00A861E6">
        <w:rPr>
          <w:sz w:val="28"/>
          <w:szCs w:val="28"/>
        </w:rPr>
        <w:t>9</w:t>
      </w:r>
      <w:r w:rsidRPr="00A861E6">
        <w:rPr>
          <w:sz w:val="28"/>
          <w:szCs w:val="28"/>
        </w:rPr>
        <w:t>.1.</w:t>
      </w:r>
      <w:r w:rsidR="00D30848" w:rsidRPr="00A861E6">
        <w:rPr>
          <w:sz w:val="28"/>
          <w:szCs w:val="28"/>
        </w:rPr>
        <w:t> </w:t>
      </w:r>
      <w:r w:rsidRPr="00A861E6">
        <w:rPr>
          <w:sz w:val="28"/>
          <w:szCs w:val="28"/>
        </w:rPr>
        <w:t xml:space="preserve">Несоответствие </w:t>
      </w:r>
      <w:r w:rsidR="00AF6AAC" w:rsidRPr="00A861E6">
        <w:rPr>
          <w:sz w:val="28"/>
          <w:szCs w:val="28"/>
        </w:rPr>
        <w:t>о</w:t>
      </w:r>
      <w:r w:rsidRPr="00A861E6">
        <w:rPr>
          <w:sz w:val="28"/>
          <w:szCs w:val="28"/>
        </w:rPr>
        <w:t>рганизации требованиям, установленным</w:t>
      </w:r>
      <w:r w:rsidR="004D3D1B" w:rsidRPr="00A861E6">
        <w:rPr>
          <w:sz w:val="28"/>
          <w:szCs w:val="28"/>
        </w:rPr>
        <w:t xml:space="preserve"> пунктами </w:t>
      </w:r>
      <w:r w:rsidR="00024D61" w:rsidRPr="00A861E6">
        <w:rPr>
          <w:sz w:val="28"/>
          <w:szCs w:val="28"/>
        </w:rPr>
        <w:t xml:space="preserve">1.9, </w:t>
      </w:r>
      <w:r w:rsidR="004D3D1B" w:rsidRPr="00A861E6">
        <w:rPr>
          <w:sz w:val="28"/>
          <w:szCs w:val="28"/>
        </w:rPr>
        <w:t>2.</w:t>
      </w:r>
      <w:r w:rsidR="008C1FCE" w:rsidRPr="00A861E6">
        <w:rPr>
          <w:sz w:val="28"/>
          <w:szCs w:val="28"/>
        </w:rPr>
        <w:t>4</w:t>
      </w:r>
      <w:r w:rsidR="004D3D1B" w:rsidRPr="00A861E6">
        <w:rPr>
          <w:sz w:val="28"/>
          <w:szCs w:val="28"/>
        </w:rPr>
        <w:t xml:space="preserve"> П</w:t>
      </w:r>
      <w:r w:rsidRPr="00A861E6">
        <w:rPr>
          <w:sz w:val="28"/>
          <w:szCs w:val="28"/>
        </w:rPr>
        <w:t xml:space="preserve">оложения; </w:t>
      </w:r>
    </w:p>
    <w:p w:rsidR="006D00A3" w:rsidRPr="00A861E6" w:rsidRDefault="00122942" w:rsidP="00A17118">
      <w:pPr>
        <w:pStyle w:val="ac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861E6">
        <w:rPr>
          <w:sz w:val="28"/>
          <w:szCs w:val="28"/>
        </w:rPr>
        <w:t>2.1</w:t>
      </w:r>
      <w:r w:rsidR="00DB626D" w:rsidRPr="00A861E6">
        <w:rPr>
          <w:sz w:val="28"/>
          <w:szCs w:val="28"/>
        </w:rPr>
        <w:t>9</w:t>
      </w:r>
      <w:r w:rsidRPr="00A861E6">
        <w:rPr>
          <w:sz w:val="28"/>
          <w:szCs w:val="28"/>
        </w:rPr>
        <w:t>.2.</w:t>
      </w:r>
      <w:r w:rsidR="00AF6AAC" w:rsidRPr="00A861E6">
        <w:rPr>
          <w:sz w:val="28"/>
          <w:szCs w:val="28"/>
        </w:rPr>
        <w:t> </w:t>
      </w:r>
      <w:r w:rsidR="006D00A3" w:rsidRPr="00A861E6">
        <w:rPr>
          <w:sz w:val="28"/>
          <w:szCs w:val="28"/>
        </w:rPr>
        <w:t xml:space="preserve">Непредоставление (предоставление не в полном объеме) документов, указанных в объявлении о проведении </w:t>
      </w:r>
      <w:r w:rsidR="00102EDD" w:rsidRPr="00A861E6">
        <w:rPr>
          <w:sz w:val="28"/>
          <w:szCs w:val="28"/>
        </w:rPr>
        <w:t xml:space="preserve">конкурсного </w:t>
      </w:r>
      <w:r w:rsidR="006D00A3" w:rsidRPr="00A861E6">
        <w:rPr>
          <w:sz w:val="28"/>
          <w:szCs w:val="28"/>
        </w:rPr>
        <w:t xml:space="preserve">отбора, предусмотренных пунктом </w:t>
      </w:r>
      <w:r w:rsidR="003D028C" w:rsidRPr="00A861E6">
        <w:rPr>
          <w:sz w:val="28"/>
          <w:szCs w:val="28"/>
        </w:rPr>
        <w:t>2.</w:t>
      </w:r>
      <w:r w:rsidR="00DB626D" w:rsidRPr="00A861E6">
        <w:rPr>
          <w:sz w:val="28"/>
          <w:szCs w:val="28"/>
        </w:rPr>
        <w:t>7</w:t>
      </w:r>
      <w:r w:rsidR="006D00A3" w:rsidRPr="00A861E6">
        <w:rPr>
          <w:sz w:val="28"/>
          <w:szCs w:val="28"/>
        </w:rPr>
        <w:t xml:space="preserve"> Положения;</w:t>
      </w:r>
    </w:p>
    <w:p w:rsidR="006D00A3" w:rsidRPr="00A861E6" w:rsidRDefault="00823C01" w:rsidP="00A17118">
      <w:pPr>
        <w:pStyle w:val="ac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861E6">
        <w:rPr>
          <w:sz w:val="28"/>
          <w:szCs w:val="28"/>
        </w:rPr>
        <w:t>2.1</w:t>
      </w:r>
      <w:r w:rsidR="00DB626D" w:rsidRPr="00A861E6">
        <w:rPr>
          <w:sz w:val="28"/>
          <w:szCs w:val="28"/>
        </w:rPr>
        <w:t>9</w:t>
      </w:r>
      <w:r w:rsidR="00F4504B" w:rsidRPr="00A861E6">
        <w:rPr>
          <w:sz w:val="28"/>
          <w:szCs w:val="28"/>
        </w:rPr>
        <w:t>.3.</w:t>
      </w:r>
      <w:r w:rsidR="00AF6AAC" w:rsidRPr="00A861E6">
        <w:rPr>
          <w:sz w:val="28"/>
          <w:szCs w:val="28"/>
        </w:rPr>
        <w:t> </w:t>
      </w:r>
      <w:r w:rsidR="00F4504B" w:rsidRPr="00A861E6">
        <w:rPr>
          <w:sz w:val="28"/>
          <w:szCs w:val="28"/>
        </w:rPr>
        <w:t>Несоот</w:t>
      </w:r>
      <w:r w:rsidRPr="00A861E6">
        <w:rPr>
          <w:sz w:val="28"/>
          <w:szCs w:val="28"/>
        </w:rPr>
        <w:t>ветствие пред</w:t>
      </w:r>
      <w:r w:rsidR="00AD009B" w:rsidRPr="00A861E6">
        <w:rPr>
          <w:sz w:val="28"/>
          <w:szCs w:val="28"/>
        </w:rPr>
        <w:t>о</w:t>
      </w:r>
      <w:r w:rsidRPr="00A861E6">
        <w:rPr>
          <w:sz w:val="28"/>
          <w:szCs w:val="28"/>
        </w:rPr>
        <w:t xml:space="preserve">ставленных </w:t>
      </w:r>
      <w:r w:rsidR="000727F1" w:rsidRPr="00A861E6">
        <w:rPr>
          <w:sz w:val="28"/>
          <w:szCs w:val="28"/>
        </w:rPr>
        <w:t>участником отбора заяв</w:t>
      </w:r>
      <w:r w:rsidR="00C855F1" w:rsidRPr="00A861E6">
        <w:rPr>
          <w:sz w:val="28"/>
          <w:szCs w:val="28"/>
        </w:rPr>
        <w:t>ки</w:t>
      </w:r>
      <w:r w:rsidR="000727F1" w:rsidRPr="00A861E6">
        <w:rPr>
          <w:sz w:val="28"/>
          <w:szCs w:val="28"/>
        </w:rPr>
        <w:t xml:space="preserve"> </w:t>
      </w:r>
      <w:r w:rsidR="00E32CE5" w:rsidRPr="00A861E6">
        <w:rPr>
          <w:sz w:val="28"/>
          <w:szCs w:val="28"/>
        </w:rPr>
        <w:br/>
      </w:r>
      <w:r w:rsidR="000727F1" w:rsidRPr="00A861E6">
        <w:rPr>
          <w:sz w:val="28"/>
          <w:szCs w:val="28"/>
        </w:rPr>
        <w:t xml:space="preserve">и (или) документов требованиям, установленным в объявлении </w:t>
      </w:r>
      <w:r w:rsidR="00E32CE5" w:rsidRPr="00A861E6">
        <w:rPr>
          <w:sz w:val="28"/>
          <w:szCs w:val="28"/>
        </w:rPr>
        <w:br/>
      </w:r>
      <w:r w:rsidR="00BF3F75" w:rsidRPr="00A861E6">
        <w:rPr>
          <w:sz w:val="28"/>
          <w:szCs w:val="28"/>
        </w:rPr>
        <w:t xml:space="preserve">о проведении </w:t>
      </w:r>
      <w:r w:rsidR="00102EDD" w:rsidRPr="00A861E6">
        <w:rPr>
          <w:sz w:val="28"/>
          <w:szCs w:val="28"/>
        </w:rPr>
        <w:t xml:space="preserve">конкурсного </w:t>
      </w:r>
      <w:r w:rsidR="00BF3F75" w:rsidRPr="00A861E6">
        <w:rPr>
          <w:sz w:val="28"/>
          <w:szCs w:val="28"/>
        </w:rPr>
        <w:t>отбора</w:t>
      </w:r>
      <w:r w:rsidR="000727F1" w:rsidRPr="00A861E6">
        <w:rPr>
          <w:sz w:val="28"/>
          <w:szCs w:val="28"/>
        </w:rPr>
        <w:t>;</w:t>
      </w:r>
    </w:p>
    <w:p w:rsidR="006D00A3" w:rsidRPr="00A861E6" w:rsidRDefault="004D3D1B" w:rsidP="00A17118">
      <w:pPr>
        <w:pStyle w:val="ac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861E6">
        <w:rPr>
          <w:sz w:val="28"/>
          <w:szCs w:val="28"/>
        </w:rPr>
        <w:t>2.1</w:t>
      </w:r>
      <w:r w:rsidR="00DB626D" w:rsidRPr="00A861E6">
        <w:rPr>
          <w:sz w:val="28"/>
          <w:szCs w:val="28"/>
        </w:rPr>
        <w:t>9</w:t>
      </w:r>
      <w:r w:rsidR="003A5137" w:rsidRPr="00A861E6">
        <w:rPr>
          <w:sz w:val="28"/>
          <w:szCs w:val="28"/>
        </w:rPr>
        <w:t>.4.</w:t>
      </w:r>
      <w:r w:rsidR="00AF6AAC" w:rsidRPr="00A861E6">
        <w:rPr>
          <w:sz w:val="28"/>
          <w:szCs w:val="28"/>
        </w:rPr>
        <w:t> </w:t>
      </w:r>
      <w:r w:rsidR="003A5137" w:rsidRPr="00A861E6">
        <w:rPr>
          <w:sz w:val="28"/>
          <w:szCs w:val="28"/>
        </w:rPr>
        <w:t>Недостоверность информации, содержащейся в документах, пред</w:t>
      </w:r>
      <w:r w:rsidR="00922457">
        <w:rPr>
          <w:sz w:val="28"/>
          <w:szCs w:val="28"/>
        </w:rPr>
        <w:t>о</w:t>
      </w:r>
      <w:r w:rsidR="003A5137" w:rsidRPr="00A861E6">
        <w:rPr>
          <w:sz w:val="28"/>
          <w:szCs w:val="28"/>
        </w:rPr>
        <w:t>ставленных участниками отбора в целях подтверждения соответствия установленным пункт</w:t>
      </w:r>
      <w:r w:rsidR="00D62ED0" w:rsidRPr="00A861E6">
        <w:rPr>
          <w:sz w:val="28"/>
          <w:szCs w:val="28"/>
        </w:rPr>
        <w:t xml:space="preserve">ами </w:t>
      </w:r>
      <w:r w:rsidR="00024D61" w:rsidRPr="00A861E6">
        <w:rPr>
          <w:sz w:val="28"/>
          <w:szCs w:val="28"/>
        </w:rPr>
        <w:t xml:space="preserve">1.9, </w:t>
      </w:r>
      <w:r w:rsidR="00D62ED0" w:rsidRPr="00A861E6">
        <w:rPr>
          <w:sz w:val="28"/>
          <w:szCs w:val="28"/>
        </w:rPr>
        <w:t>2.</w:t>
      </w:r>
      <w:r w:rsidR="00DB626D" w:rsidRPr="00A861E6">
        <w:rPr>
          <w:sz w:val="28"/>
          <w:szCs w:val="28"/>
        </w:rPr>
        <w:t>7</w:t>
      </w:r>
      <w:r w:rsidR="003A5137" w:rsidRPr="00A861E6">
        <w:rPr>
          <w:sz w:val="28"/>
          <w:szCs w:val="28"/>
        </w:rPr>
        <w:t xml:space="preserve"> Положения требованиям;</w:t>
      </w:r>
    </w:p>
    <w:p w:rsidR="00CF3878" w:rsidRPr="00A861E6" w:rsidRDefault="005C022B" w:rsidP="00A17118">
      <w:pPr>
        <w:pStyle w:val="ac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861E6">
        <w:rPr>
          <w:sz w:val="28"/>
          <w:szCs w:val="28"/>
        </w:rPr>
        <w:t>2.1</w:t>
      </w:r>
      <w:r w:rsidR="00DB626D" w:rsidRPr="00A861E6">
        <w:rPr>
          <w:sz w:val="28"/>
          <w:szCs w:val="28"/>
        </w:rPr>
        <w:t>9</w:t>
      </w:r>
      <w:r w:rsidR="00CF3878" w:rsidRPr="00A861E6">
        <w:rPr>
          <w:sz w:val="28"/>
          <w:szCs w:val="28"/>
        </w:rPr>
        <w:t>.</w:t>
      </w:r>
      <w:r w:rsidR="00DC27A3" w:rsidRPr="00A861E6">
        <w:rPr>
          <w:sz w:val="28"/>
          <w:szCs w:val="28"/>
        </w:rPr>
        <w:t>5</w:t>
      </w:r>
      <w:r w:rsidR="00CF3878" w:rsidRPr="00A861E6">
        <w:rPr>
          <w:sz w:val="28"/>
          <w:szCs w:val="28"/>
        </w:rPr>
        <w:t>.</w:t>
      </w:r>
      <w:r w:rsidR="00AF6AAC" w:rsidRPr="00A861E6">
        <w:rPr>
          <w:sz w:val="28"/>
          <w:szCs w:val="28"/>
        </w:rPr>
        <w:t> </w:t>
      </w:r>
      <w:r w:rsidR="00CF3878" w:rsidRPr="00A861E6">
        <w:rPr>
          <w:sz w:val="28"/>
          <w:szCs w:val="28"/>
        </w:rPr>
        <w:t>Предоставление заявки и</w:t>
      </w:r>
      <w:r w:rsidR="00C855F1" w:rsidRPr="00A861E6">
        <w:rPr>
          <w:sz w:val="28"/>
          <w:szCs w:val="28"/>
        </w:rPr>
        <w:t xml:space="preserve"> (или)</w:t>
      </w:r>
      <w:r w:rsidR="00CF3878" w:rsidRPr="00A861E6">
        <w:rPr>
          <w:sz w:val="28"/>
          <w:szCs w:val="28"/>
        </w:rPr>
        <w:t xml:space="preserve"> документов, предусмотренных пунктом</w:t>
      </w:r>
      <w:r w:rsidR="00C81A4C" w:rsidRPr="00A861E6">
        <w:rPr>
          <w:sz w:val="28"/>
          <w:szCs w:val="28"/>
        </w:rPr>
        <w:t xml:space="preserve"> 2.</w:t>
      </w:r>
      <w:r w:rsidR="00FF74E6" w:rsidRPr="00A861E6">
        <w:rPr>
          <w:sz w:val="28"/>
          <w:szCs w:val="28"/>
        </w:rPr>
        <w:t>7</w:t>
      </w:r>
      <w:r w:rsidR="00CF3878" w:rsidRPr="00A861E6">
        <w:rPr>
          <w:sz w:val="28"/>
          <w:szCs w:val="28"/>
        </w:rPr>
        <w:t xml:space="preserve"> Положения, после окончания срока приема заявок</w:t>
      </w:r>
      <w:r w:rsidR="00BF00BE" w:rsidRPr="00A861E6">
        <w:rPr>
          <w:sz w:val="28"/>
          <w:szCs w:val="28"/>
        </w:rPr>
        <w:t>, предусмотренного в объявлении о проведении конкурса;</w:t>
      </w:r>
    </w:p>
    <w:p w:rsidR="000E5286" w:rsidRPr="00A861E6" w:rsidRDefault="00122942" w:rsidP="00A17118">
      <w:pPr>
        <w:pStyle w:val="ac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861E6">
        <w:rPr>
          <w:sz w:val="28"/>
          <w:szCs w:val="28"/>
        </w:rPr>
        <w:t>2.</w:t>
      </w:r>
      <w:r w:rsidR="006B3E3F" w:rsidRPr="00A861E6">
        <w:rPr>
          <w:sz w:val="28"/>
          <w:szCs w:val="28"/>
        </w:rPr>
        <w:t>1</w:t>
      </w:r>
      <w:r w:rsidR="00DB626D" w:rsidRPr="00A861E6">
        <w:rPr>
          <w:sz w:val="28"/>
          <w:szCs w:val="28"/>
        </w:rPr>
        <w:t>9</w:t>
      </w:r>
      <w:r w:rsidR="00FC6243" w:rsidRPr="00A861E6">
        <w:rPr>
          <w:sz w:val="28"/>
          <w:szCs w:val="28"/>
        </w:rPr>
        <w:t>.</w:t>
      </w:r>
      <w:r w:rsidR="00E24B97" w:rsidRPr="00A861E6">
        <w:rPr>
          <w:sz w:val="28"/>
          <w:szCs w:val="28"/>
        </w:rPr>
        <w:t>6</w:t>
      </w:r>
      <w:r w:rsidRPr="00A861E6">
        <w:rPr>
          <w:sz w:val="28"/>
          <w:szCs w:val="28"/>
        </w:rPr>
        <w:t>.</w:t>
      </w:r>
      <w:r w:rsidR="00AF6AAC" w:rsidRPr="00A861E6">
        <w:rPr>
          <w:sz w:val="28"/>
          <w:szCs w:val="28"/>
        </w:rPr>
        <w:t> </w:t>
      </w:r>
      <w:r w:rsidR="00C855F1" w:rsidRPr="00A861E6">
        <w:rPr>
          <w:sz w:val="28"/>
          <w:szCs w:val="28"/>
        </w:rPr>
        <w:t xml:space="preserve">Несоответствие направления расходов, указанного </w:t>
      </w:r>
      <w:r w:rsidR="00B574CF" w:rsidRPr="00A861E6">
        <w:rPr>
          <w:sz w:val="28"/>
          <w:szCs w:val="28"/>
        </w:rPr>
        <w:br/>
      </w:r>
      <w:r w:rsidR="00C855F1" w:rsidRPr="00A861E6">
        <w:rPr>
          <w:sz w:val="28"/>
          <w:szCs w:val="28"/>
        </w:rPr>
        <w:t>в пред</w:t>
      </w:r>
      <w:r w:rsidR="00AD009B" w:rsidRPr="00A861E6">
        <w:rPr>
          <w:sz w:val="28"/>
          <w:szCs w:val="28"/>
        </w:rPr>
        <w:t>о</w:t>
      </w:r>
      <w:r w:rsidR="00C855F1" w:rsidRPr="00A861E6">
        <w:rPr>
          <w:sz w:val="28"/>
          <w:szCs w:val="28"/>
        </w:rPr>
        <w:t>ставленной участником отбора заявке и (или) документах, направлению расходов, указанно</w:t>
      </w:r>
      <w:r w:rsidR="00DC342D" w:rsidRPr="00A861E6">
        <w:rPr>
          <w:sz w:val="28"/>
          <w:szCs w:val="28"/>
        </w:rPr>
        <w:t xml:space="preserve">му </w:t>
      </w:r>
      <w:r w:rsidR="00C855F1" w:rsidRPr="00A861E6">
        <w:rPr>
          <w:sz w:val="28"/>
          <w:szCs w:val="28"/>
        </w:rPr>
        <w:t xml:space="preserve">в пункте 1.7 Положения; </w:t>
      </w:r>
    </w:p>
    <w:p w:rsidR="00122942" w:rsidRPr="00A861E6" w:rsidRDefault="00122942" w:rsidP="00A17118">
      <w:pPr>
        <w:pStyle w:val="ac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861E6">
        <w:rPr>
          <w:sz w:val="28"/>
          <w:szCs w:val="28"/>
        </w:rPr>
        <w:t>2.1</w:t>
      </w:r>
      <w:r w:rsidR="00DB626D" w:rsidRPr="00A861E6">
        <w:rPr>
          <w:sz w:val="28"/>
          <w:szCs w:val="28"/>
        </w:rPr>
        <w:t>9</w:t>
      </w:r>
      <w:r w:rsidRPr="00A861E6">
        <w:rPr>
          <w:sz w:val="28"/>
          <w:szCs w:val="28"/>
        </w:rPr>
        <w:t>.</w:t>
      </w:r>
      <w:r w:rsidR="00A077B8" w:rsidRPr="00A861E6">
        <w:rPr>
          <w:sz w:val="28"/>
          <w:szCs w:val="28"/>
        </w:rPr>
        <w:t>7</w:t>
      </w:r>
      <w:r w:rsidRPr="00A861E6">
        <w:rPr>
          <w:sz w:val="28"/>
          <w:szCs w:val="28"/>
        </w:rPr>
        <w:t>.</w:t>
      </w:r>
      <w:r w:rsidR="00AF6AAC" w:rsidRPr="00A861E6">
        <w:rPr>
          <w:sz w:val="28"/>
          <w:szCs w:val="28"/>
        </w:rPr>
        <w:t> </w:t>
      </w:r>
      <w:r w:rsidR="003B75E9" w:rsidRPr="00A861E6">
        <w:rPr>
          <w:sz w:val="28"/>
          <w:szCs w:val="28"/>
        </w:rPr>
        <w:t>Не</w:t>
      </w:r>
      <w:r w:rsidR="00BF3F75" w:rsidRPr="00A861E6">
        <w:rPr>
          <w:sz w:val="28"/>
          <w:szCs w:val="28"/>
        </w:rPr>
        <w:t xml:space="preserve">поступление </w:t>
      </w:r>
      <w:r w:rsidRPr="00A861E6">
        <w:rPr>
          <w:sz w:val="28"/>
          <w:szCs w:val="28"/>
        </w:rPr>
        <w:t>ответ</w:t>
      </w:r>
      <w:r w:rsidR="00BF3F75" w:rsidRPr="00A861E6">
        <w:rPr>
          <w:sz w:val="28"/>
          <w:szCs w:val="28"/>
        </w:rPr>
        <w:t>а</w:t>
      </w:r>
      <w:r w:rsidRPr="00A861E6">
        <w:rPr>
          <w:sz w:val="28"/>
          <w:szCs w:val="28"/>
        </w:rPr>
        <w:t xml:space="preserve"> на межведомственный запрос либо поступивший ответ на межведомственный запрос свидетельствует </w:t>
      </w:r>
      <w:r w:rsidR="00E32CE5" w:rsidRPr="00A861E6">
        <w:rPr>
          <w:sz w:val="28"/>
          <w:szCs w:val="28"/>
        </w:rPr>
        <w:br/>
      </w:r>
      <w:r w:rsidRPr="00A861E6">
        <w:rPr>
          <w:sz w:val="28"/>
          <w:szCs w:val="28"/>
        </w:rPr>
        <w:t>об отсутствии документа, необходим</w:t>
      </w:r>
      <w:r w:rsidR="001D5688" w:rsidRPr="00A861E6">
        <w:rPr>
          <w:sz w:val="28"/>
          <w:szCs w:val="28"/>
        </w:rPr>
        <w:t>ого</w:t>
      </w:r>
      <w:r w:rsidRPr="00A861E6">
        <w:rPr>
          <w:sz w:val="28"/>
          <w:szCs w:val="28"/>
        </w:rPr>
        <w:t xml:space="preserve"> для рассмотрения заявки, </w:t>
      </w:r>
      <w:r w:rsidR="00E32CE5" w:rsidRPr="00A861E6">
        <w:rPr>
          <w:sz w:val="28"/>
          <w:szCs w:val="28"/>
        </w:rPr>
        <w:br/>
      </w:r>
      <w:r w:rsidRPr="00A861E6">
        <w:rPr>
          <w:sz w:val="28"/>
          <w:szCs w:val="28"/>
        </w:rPr>
        <w:t xml:space="preserve">и соответствующий документ не был предоставлен организацией </w:t>
      </w:r>
      <w:r w:rsidR="004A4657" w:rsidRPr="00A861E6">
        <w:rPr>
          <w:sz w:val="28"/>
          <w:szCs w:val="28"/>
        </w:rPr>
        <w:br/>
      </w:r>
      <w:r w:rsidRPr="00A861E6">
        <w:rPr>
          <w:sz w:val="28"/>
          <w:szCs w:val="28"/>
        </w:rPr>
        <w:t xml:space="preserve">по собственной инициативе. </w:t>
      </w:r>
    </w:p>
    <w:p w:rsidR="00DA3E10" w:rsidRPr="00A861E6" w:rsidRDefault="00DA3E10" w:rsidP="00A171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61E6">
        <w:rPr>
          <w:rFonts w:ascii="Times New Roman" w:eastAsia="Times New Roman" w:hAnsi="Times New Roman" w:cs="Times New Roman"/>
          <w:sz w:val="28"/>
          <w:szCs w:val="28"/>
        </w:rPr>
        <w:t>В случае выявления оснований, определенных настоящим пунктом, организация письменно уведомляется комитетом об отказе в допуске к участию в конкурсе с указанием причин отказа не позднее трех рабочих дней со дня окончания срока рассмотрения заявок, указанного в пункте 2.1</w:t>
      </w:r>
      <w:r w:rsidR="00044E3E" w:rsidRPr="00A861E6">
        <w:rPr>
          <w:rFonts w:ascii="Times New Roman" w:eastAsia="Times New Roman" w:hAnsi="Times New Roman" w:cs="Times New Roman"/>
          <w:sz w:val="28"/>
          <w:szCs w:val="28"/>
        </w:rPr>
        <w:t>8</w:t>
      </w:r>
      <w:r w:rsidRPr="00A861E6">
        <w:rPr>
          <w:rFonts w:ascii="Times New Roman" w:eastAsia="Times New Roman" w:hAnsi="Times New Roman" w:cs="Times New Roman"/>
          <w:sz w:val="28"/>
          <w:szCs w:val="28"/>
        </w:rPr>
        <w:t xml:space="preserve"> Порядка. </w:t>
      </w:r>
    </w:p>
    <w:p w:rsidR="00A619BC" w:rsidRPr="00A861E6" w:rsidRDefault="00B730BC" w:rsidP="00A1711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61E6">
        <w:rPr>
          <w:rFonts w:ascii="Times New Roman" w:eastAsia="Times New Roman" w:hAnsi="Times New Roman" w:cs="Times New Roman"/>
          <w:sz w:val="28"/>
          <w:szCs w:val="28"/>
        </w:rPr>
        <w:t>2.2</w:t>
      </w:r>
      <w:r w:rsidR="00DB626D" w:rsidRPr="00A861E6">
        <w:rPr>
          <w:rFonts w:ascii="Times New Roman" w:eastAsia="Times New Roman" w:hAnsi="Times New Roman" w:cs="Times New Roman"/>
          <w:sz w:val="28"/>
          <w:szCs w:val="28"/>
        </w:rPr>
        <w:t>0</w:t>
      </w:r>
      <w:r w:rsidRPr="00A861E6">
        <w:rPr>
          <w:rFonts w:ascii="Times New Roman" w:eastAsia="Times New Roman" w:hAnsi="Times New Roman" w:cs="Times New Roman"/>
          <w:sz w:val="28"/>
          <w:szCs w:val="28"/>
        </w:rPr>
        <w:t>. Комиссия</w:t>
      </w:r>
      <w:r w:rsidR="00A619BC" w:rsidRPr="00A861E6">
        <w:rPr>
          <w:rFonts w:ascii="Times New Roman" w:eastAsia="Times New Roman" w:hAnsi="Times New Roman" w:cs="Times New Roman"/>
          <w:sz w:val="28"/>
          <w:szCs w:val="28"/>
        </w:rPr>
        <w:t xml:space="preserve"> рассматривает и оценивает </w:t>
      </w:r>
      <w:r w:rsidR="00CF3504" w:rsidRPr="00A861E6">
        <w:rPr>
          <w:rFonts w:ascii="Times New Roman" w:eastAsia="Times New Roman" w:hAnsi="Times New Roman" w:cs="Times New Roman"/>
          <w:sz w:val="28"/>
          <w:szCs w:val="28"/>
        </w:rPr>
        <w:t>заявки</w:t>
      </w:r>
      <w:r w:rsidR="00A619BC" w:rsidRPr="00A861E6">
        <w:rPr>
          <w:rFonts w:ascii="Times New Roman" w:eastAsia="Times New Roman" w:hAnsi="Times New Roman" w:cs="Times New Roman"/>
          <w:sz w:val="28"/>
          <w:szCs w:val="28"/>
        </w:rPr>
        <w:t xml:space="preserve"> в соответствии </w:t>
      </w:r>
      <w:r w:rsidR="00E32CE5" w:rsidRPr="00A861E6">
        <w:rPr>
          <w:rFonts w:ascii="Times New Roman" w:eastAsia="Times New Roman" w:hAnsi="Times New Roman" w:cs="Times New Roman"/>
          <w:sz w:val="28"/>
          <w:szCs w:val="28"/>
        </w:rPr>
        <w:br/>
      </w:r>
      <w:r w:rsidR="00A619BC" w:rsidRPr="00A861E6">
        <w:rPr>
          <w:rFonts w:ascii="Times New Roman" w:eastAsia="Times New Roman" w:hAnsi="Times New Roman" w:cs="Times New Roman"/>
          <w:sz w:val="28"/>
          <w:szCs w:val="28"/>
        </w:rPr>
        <w:t xml:space="preserve">с </w:t>
      </w:r>
      <w:hyperlink r:id="rId7" w:history="1">
        <w:r w:rsidR="00A619BC" w:rsidRPr="00A861E6">
          <w:rPr>
            <w:rFonts w:ascii="Times New Roman" w:eastAsia="Times New Roman" w:hAnsi="Times New Roman" w:cs="Times New Roman"/>
            <w:sz w:val="28"/>
            <w:szCs w:val="28"/>
          </w:rPr>
          <w:t>критериями</w:t>
        </w:r>
      </w:hyperlink>
      <w:r w:rsidR="00A619BC" w:rsidRPr="00A861E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93F6B" w:rsidRPr="00A861E6">
        <w:rPr>
          <w:rFonts w:ascii="Times New Roman" w:eastAsia="Times New Roman" w:hAnsi="Times New Roman" w:cs="Times New Roman"/>
          <w:sz w:val="28"/>
          <w:szCs w:val="28"/>
        </w:rPr>
        <w:t>оценки заявок, предусмотренными</w:t>
      </w:r>
      <w:r w:rsidR="000950F5" w:rsidRPr="00A861E6">
        <w:rPr>
          <w:rFonts w:ascii="Times New Roman" w:eastAsia="Times New Roman" w:hAnsi="Times New Roman" w:cs="Times New Roman"/>
          <w:sz w:val="28"/>
          <w:szCs w:val="28"/>
        </w:rPr>
        <w:t xml:space="preserve"> в приложении </w:t>
      </w:r>
      <w:r w:rsidR="00CF3504" w:rsidRPr="00A861E6">
        <w:rPr>
          <w:rFonts w:ascii="Times New Roman" w:eastAsia="Times New Roman" w:hAnsi="Times New Roman" w:cs="Times New Roman"/>
          <w:sz w:val="28"/>
          <w:szCs w:val="28"/>
        </w:rPr>
        <w:t>2</w:t>
      </w:r>
      <w:r w:rsidR="000950F5" w:rsidRPr="00A861E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21078" w:rsidRPr="00A861E6">
        <w:rPr>
          <w:rFonts w:ascii="Times New Roman" w:eastAsia="Times New Roman" w:hAnsi="Times New Roman" w:cs="Times New Roman"/>
          <w:sz w:val="28"/>
          <w:szCs w:val="28"/>
        </w:rPr>
        <w:br/>
      </w:r>
      <w:r w:rsidR="000950F5" w:rsidRPr="00A861E6">
        <w:rPr>
          <w:rFonts w:ascii="Times New Roman" w:eastAsia="Times New Roman" w:hAnsi="Times New Roman" w:cs="Times New Roman"/>
          <w:sz w:val="28"/>
          <w:szCs w:val="28"/>
        </w:rPr>
        <w:t>к Положению</w:t>
      </w:r>
      <w:r w:rsidR="00A619BC" w:rsidRPr="00A861E6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C977A9" w:rsidRPr="00A861E6" w:rsidRDefault="00B730BC" w:rsidP="00A1711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61E6">
        <w:rPr>
          <w:rFonts w:ascii="Times New Roman" w:eastAsia="Times New Roman" w:hAnsi="Times New Roman" w:cs="Times New Roman"/>
          <w:sz w:val="28"/>
          <w:szCs w:val="28"/>
        </w:rPr>
        <w:t>2.2</w:t>
      </w:r>
      <w:r w:rsidR="00DB626D" w:rsidRPr="00A861E6">
        <w:rPr>
          <w:rFonts w:ascii="Times New Roman" w:eastAsia="Times New Roman" w:hAnsi="Times New Roman" w:cs="Times New Roman"/>
          <w:sz w:val="28"/>
          <w:szCs w:val="28"/>
        </w:rPr>
        <w:t>1</w:t>
      </w:r>
      <w:r w:rsidR="00A619BC" w:rsidRPr="00A861E6">
        <w:rPr>
          <w:rFonts w:ascii="Times New Roman" w:eastAsia="Times New Roman" w:hAnsi="Times New Roman" w:cs="Times New Roman"/>
          <w:sz w:val="28"/>
          <w:szCs w:val="28"/>
        </w:rPr>
        <w:t>.</w:t>
      </w:r>
      <w:r w:rsidR="00C21078" w:rsidRPr="00A861E6">
        <w:rPr>
          <w:rFonts w:ascii="Times New Roman" w:eastAsia="Times New Roman" w:hAnsi="Times New Roman" w:cs="Times New Roman"/>
          <w:sz w:val="28"/>
          <w:szCs w:val="28"/>
        </w:rPr>
        <w:t> </w:t>
      </w:r>
      <w:r w:rsidR="00A619BC" w:rsidRPr="00A861E6">
        <w:rPr>
          <w:rFonts w:ascii="Times New Roman" w:eastAsia="Times New Roman" w:hAnsi="Times New Roman" w:cs="Times New Roman"/>
          <w:sz w:val="28"/>
          <w:szCs w:val="28"/>
        </w:rPr>
        <w:t xml:space="preserve">Каждый член </w:t>
      </w:r>
      <w:r w:rsidRPr="00A861E6">
        <w:rPr>
          <w:rFonts w:ascii="Times New Roman" w:eastAsia="Times New Roman" w:hAnsi="Times New Roman" w:cs="Times New Roman"/>
          <w:sz w:val="28"/>
          <w:szCs w:val="28"/>
        </w:rPr>
        <w:t>комиссии</w:t>
      </w:r>
      <w:r w:rsidR="00A619BC" w:rsidRPr="00A861E6">
        <w:rPr>
          <w:rFonts w:ascii="Times New Roman" w:eastAsia="Times New Roman" w:hAnsi="Times New Roman" w:cs="Times New Roman"/>
          <w:sz w:val="28"/>
          <w:szCs w:val="28"/>
        </w:rPr>
        <w:t xml:space="preserve">, присутствующий на заседании </w:t>
      </w:r>
      <w:r w:rsidRPr="00A861E6">
        <w:rPr>
          <w:rFonts w:ascii="Times New Roman" w:eastAsia="Times New Roman" w:hAnsi="Times New Roman" w:cs="Times New Roman"/>
          <w:sz w:val="28"/>
          <w:szCs w:val="28"/>
        </w:rPr>
        <w:t>комиссии</w:t>
      </w:r>
      <w:r w:rsidR="00A619BC" w:rsidRPr="00A861E6">
        <w:rPr>
          <w:rFonts w:ascii="Times New Roman" w:eastAsia="Times New Roman" w:hAnsi="Times New Roman" w:cs="Times New Roman"/>
          <w:sz w:val="28"/>
          <w:szCs w:val="28"/>
        </w:rPr>
        <w:t xml:space="preserve">, по </w:t>
      </w:r>
      <w:hyperlink r:id="rId8" w:history="1">
        <w:r w:rsidR="00A619BC" w:rsidRPr="00A861E6">
          <w:rPr>
            <w:rFonts w:ascii="Times New Roman" w:eastAsia="Times New Roman" w:hAnsi="Times New Roman" w:cs="Times New Roman"/>
            <w:sz w:val="28"/>
            <w:szCs w:val="28"/>
          </w:rPr>
          <w:t>критери</w:t>
        </w:r>
        <w:r w:rsidR="005C2644" w:rsidRPr="00A861E6">
          <w:rPr>
            <w:rFonts w:ascii="Times New Roman" w:eastAsia="Times New Roman" w:hAnsi="Times New Roman" w:cs="Times New Roman"/>
            <w:sz w:val="28"/>
            <w:szCs w:val="28"/>
          </w:rPr>
          <w:t>ям</w:t>
        </w:r>
      </w:hyperlink>
      <w:r w:rsidR="00A619BC" w:rsidRPr="00A861E6">
        <w:rPr>
          <w:rFonts w:ascii="Times New Roman" w:eastAsia="Times New Roman" w:hAnsi="Times New Roman" w:cs="Times New Roman"/>
          <w:sz w:val="28"/>
          <w:szCs w:val="28"/>
        </w:rPr>
        <w:t>, указанн</w:t>
      </w:r>
      <w:r w:rsidR="005C2644" w:rsidRPr="00A861E6">
        <w:rPr>
          <w:rFonts w:ascii="Times New Roman" w:eastAsia="Times New Roman" w:hAnsi="Times New Roman" w:cs="Times New Roman"/>
          <w:sz w:val="28"/>
          <w:szCs w:val="28"/>
        </w:rPr>
        <w:t>ым</w:t>
      </w:r>
      <w:r w:rsidR="00A619BC" w:rsidRPr="00A861E6">
        <w:rPr>
          <w:rFonts w:ascii="Times New Roman" w:eastAsia="Times New Roman" w:hAnsi="Times New Roman" w:cs="Times New Roman"/>
          <w:sz w:val="28"/>
          <w:szCs w:val="28"/>
        </w:rPr>
        <w:t xml:space="preserve"> в приложении </w:t>
      </w:r>
      <w:r w:rsidR="00CF3504" w:rsidRPr="00A861E6">
        <w:rPr>
          <w:rFonts w:ascii="Times New Roman" w:eastAsia="Times New Roman" w:hAnsi="Times New Roman" w:cs="Times New Roman"/>
          <w:sz w:val="28"/>
          <w:szCs w:val="28"/>
        </w:rPr>
        <w:t>2</w:t>
      </w:r>
      <w:r w:rsidR="005C2644" w:rsidRPr="00A861E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619BC" w:rsidRPr="00A861E6">
        <w:rPr>
          <w:rFonts w:ascii="Times New Roman" w:eastAsia="Times New Roman" w:hAnsi="Times New Roman" w:cs="Times New Roman"/>
          <w:sz w:val="28"/>
          <w:szCs w:val="28"/>
        </w:rPr>
        <w:t>к Положению,</w:t>
      </w:r>
      <w:r w:rsidR="00BF19D7" w:rsidRPr="00A861E6">
        <w:rPr>
          <w:rFonts w:ascii="Times New Roman" w:eastAsia="Times New Roman" w:hAnsi="Times New Roman" w:cs="Times New Roman"/>
          <w:sz w:val="28"/>
          <w:szCs w:val="28"/>
        </w:rPr>
        <w:t xml:space="preserve"> выставляет </w:t>
      </w:r>
      <w:r w:rsidR="005C2644" w:rsidRPr="00A861E6">
        <w:rPr>
          <w:rFonts w:ascii="Times New Roman" w:eastAsia="Times New Roman" w:hAnsi="Times New Roman" w:cs="Times New Roman"/>
          <w:sz w:val="28"/>
          <w:szCs w:val="28"/>
        </w:rPr>
        <w:t>каждому у</w:t>
      </w:r>
      <w:r w:rsidR="00BF19D7" w:rsidRPr="00A861E6">
        <w:rPr>
          <w:rFonts w:ascii="Times New Roman" w:eastAsia="Times New Roman" w:hAnsi="Times New Roman" w:cs="Times New Roman"/>
          <w:sz w:val="28"/>
          <w:szCs w:val="28"/>
        </w:rPr>
        <w:t>частнику отбора</w:t>
      </w:r>
      <w:r w:rsidR="00A619BC" w:rsidRPr="00A861E6">
        <w:rPr>
          <w:rFonts w:ascii="Times New Roman" w:eastAsia="Times New Roman" w:hAnsi="Times New Roman" w:cs="Times New Roman"/>
          <w:sz w:val="28"/>
          <w:szCs w:val="28"/>
        </w:rPr>
        <w:t xml:space="preserve"> баллы, которые </w:t>
      </w:r>
      <w:r w:rsidR="00E32CE5" w:rsidRPr="00A861E6">
        <w:rPr>
          <w:rFonts w:ascii="Times New Roman" w:eastAsia="Times New Roman" w:hAnsi="Times New Roman" w:cs="Times New Roman"/>
          <w:sz w:val="28"/>
          <w:szCs w:val="28"/>
        </w:rPr>
        <w:br/>
      </w:r>
      <w:r w:rsidR="00A619BC" w:rsidRPr="00A861E6">
        <w:rPr>
          <w:rFonts w:ascii="Times New Roman" w:eastAsia="Times New Roman" w:hAnsi="Times New Roman" w:cs="Times New Roman"/>
          <w:sz w:val="28"/>
          <w:szCs w:val="28"/>
        </w:rPr>
        <w:t xml:space="preserve">в итоге суммируются. Итоговый балл участника </w:t>
      </w:r>
      <w:r w:rsidR="00BF19D7" w:rsidRPr="00A861E6">
        <w:rPr>
          <w:rFonts w:ascii="Times New Roman" w:eastAsia="Times New Roman" w:hAnsi="Times New Roman" w:cs="Times New Roman"/>
          <w:sz w:val="28"/>
          <w:szCs w:val="28"/>
        </w:rPr>
        <w:t>отбора</w:t>
      </w:r>
      <w:r w:rsidR="00A619BC" w:rsidRPr="00A861E6">
        <w:rPr>
          <w:rFonts w:ascii="Times New Roman" w:eastAsia="Times New Roman" w:hAnsi="Times New Roman" w:cs="Times New Roman"/>
          <w:sz w:val="28"/>
          <w:szCs w:val="28"/>
        </w:rPr>
        <w:t xml:space="preserve"> определяется </w:t>
      </w:r>
      <w:r w:rsidR="00E32CE5" w:rsidRPr="00A861E6">
        <w:rPr>
          <w:rFonts w:ascii="Times New Roman" w:eastAsia="Times New Roman" w:hAnsi="Times New Roman" w:cs="Times New Roman"/>
          <w:sz w:val="28"/>
          <w:szCs w:val="28"/>
        </w:rPr>
        <w:br/>
      </w:r>
      <w:r w:rsidR="00A619BC" w:rsidRPr="00A861E6">
        <w:rPr>
          <w:rFonts w:ascii="Times New Roman" w:eastAsia="Times New Roman" w:hAnsi="Times New Roman" w:cs="Times New Roman"/>
          <w:sz w:val="28"/>
          <w:szCs w:val="28"/>
        </w:rPr>
        <w:t xml:space="preserve">на основании суммы баллов, выставленных каждым членом </w:t>
      </w:r>
      <w:r w:rsidRPr="00A861E6">
        <w:rPr>
          <w:rFonts w:ascii="Times New Roman" w:eastAsia="Times New Roman" w:hAnsi="Times New Roman" w:cs="Times New Roman"/>
          <w:sz w:val="28"/>
          <w:szCs w:val="28"/>
        </w:rPr>
        <w:t>комиссии</w:t>
      </w:r>
      <w:r w:rsidR="00A619BC" w:rsidRPr="00A861E6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E32CE5" w:rsidRPr="00A861E6">
        <w:rPr>
          <w:rFonts w:ascii="Times New Roman" w:eastAsia="Times New Roman" w:hAnsi="Times New Roman" w:cs="Times New Roman"/>
          <w:sz w:val="28"/>
          <w:szCs w:val="28"/>
        </w:rPr>
        <w:br/>
      </w:r>
      <w:r w:rsidR="00A619BC" w:rsidRPr="00A861E6">
        <w:rPr>
          <w:rFonts w:ascii="Times New Roman" w:eastAsia="Times New Roman" w:hAnsi="Times New Roman" w:cs="Times New Roman"/>
          <w:sz w:val="28"/>
          <w:szCs w:val="28"/>
        </w:rPr>
        <w:t>На основан</w:t>
      </w:r>
      <w:r w:rsidR="00BF19D7" w:rsidRPr="00A861E6">
        <w:rPr>
          <w:rFonts w:ascii="Times New Roman" w:eastAsia="Times New Roman" w:hAnsi="Times New Roman" w:cs="Times New Roman"/>
          <w:sz w:val="28"/>
          <w:szCs w:val="28"/>
        </w:rPr>
        <w:t>ии итогового балла участникам отбора</w:t>
      </w:r>
      <w:r w:rsidR="00A619BC" w:rsidRPr="00A861E6">
        <w:rPr>
          <w:rFonts w:ascii="Times New Roman" w:eastAsia="Times New Roman" w:hAnsi="Times New Roman" w:cs="Times New Roman"/>
          <w:sz w:val="28"/>
          <w:szCs w:val="28"/>
        </w:rPr>
        <w:t xml:space="preserve"> по каждой заявке присваивается порядковый номер и составляется итоговый рейтинг </w:t>
      </w:r>
      <w:r w:rsidR="00A619BC" w:rsidRPr="00A861E6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отдельно по каждому направлению. Первое место занимает участник </w:t>
      </w:r>
      <w:r w:rsidR="00BF19D7" w:rsidRPr="00A861E6">
        <w:rPr>
          <w:rFonts w:ascii="Times New Roman" w:eastAsia="Times New Roman" w:hAnsi="Times New Roman" w:cs="Times New Roman"/>
          <w:sz w:val="28"/>
          <w:szCs w:val="28"/>
        </w:rPr>
        <w:t>отбора</w:t>
      </w:r>
      <w:r w:rsidR="00A619BC" w:rsidRPr="00A861E6">
        <w:rPr>
          <w:rFonts w:ascii="Times New Roman" w:eastAsia="Times New Roman" w:hAnsi="Times New Roman" w:cs="Times New Roman"/>
          <w:sz w:val="28"/>
          <w:szCs w:val="28"/>
        </w:rPr>
        <w:t xml:space="preserve"> с наибольшим значением величины суммарного балла, последнее </w:t>
      </w:r>
      <w:r w:rsidR="006F3516" w:rsidRPr="00A861E6">
        <w:rPr>
          <w:rFonts w:ascii="Times New Roman" w:hAnsi="Times New Roman" w:cs="Times New Roman"/>
          <w:sz w:val="28"/>
          <w:szCs w:val="28"/>
        </w:rPr>
        <w:t>–</w:t>
      </w:r>
      <w:r w:rsidR="00A619BC" w:rsidRPr="00A861E6">
        <w:rPr>
          <w:rFonts w:ascii="Times New Roman" w:eastAsia="Times New Roman" w:hAnsi="Times New Roman" w:cs="Times New Roman"/>
          <w:sz w:val="28"/>
          <w:szCs w:val="28"/>
        </w:rPr>
        <w:t xml:space="preserve"> у</w:t>
      </w:r>
      <w:r w:rsidR="00A81B8B" w:rsidRPr="00A861E6">
        <w:rPr>
          <w:rFonts w:ascii="Times New Roman" w:eastAsia="Times New Roman" w:hAnsi="Times New Roman" w:cs="Times New Roman"/>
          <w:sz w:val="28"/>
          <w:szCs w:val="28"/>
        </w:rPr>
        <w:t>частник отбора</w:t>
      </w:r>
      <w:r w:rsidR="00A619BC" w:rsidRPr="00A861E6">
        <w:rPr>
          <w:rFonts w:ascii="Times New Roman" w:eastAsia="Times New Roman" w:hAnsi="Times New Roman" w:cs="Times New Roman"/>
          <w:sz w:val="28"/>
          <w:szCs w:val="28"/>
        </w:rPr>
        <w:t xml:space="preserve"> с наименьшим значением величины суммарного балла. Заочная оценка </w:t>
      </w:r>
      <w:r w:rsidR="00CF3504" w:rsidRPr="00A861E6">
        <w:rPr>
          <w:rFonts w:ascii="Times New Roman" w:eastAsia="Times New Roman" w:hAnsi="Times New Roman" w:cs="Times New Roman"/>
          <w:sz w:val="28"/>
          <w:szCs w:val="28"/>
        </w:rPr>
        <w:t>заявок</w:t>
      </w:r>
      <w:r w:rsidR="00A619BC" w:rsidRPr="00A861E6">
        <w:rPr>
          <w:rFonts w:ascii="Times New Roman" w:eastAsia="Times New Roman" w:hAnsi="Times New Roman" w:cs="Times New Roman"/>
          <w:sz w:val="28"/>
          <w:szCs w:val="28"/>
        </w:rPr>
        <w:t xml:space="preserve"> не допускается. </w:t>
      </w:r>
    </w:p>
    <w:p w:rsidR="00C977A9" w:rsidRPr="00A861E6" w:rsidRDefault="00C977A9" w:rsidP="00A1711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61E6">
        <w:rPr>
          <w:rFonts w:ascii="Times New Roman" w:eastAsia="Times New Roman" w:hAnsi="Times New Roman" w:cs="Times New Roman"/>
          <w:sz w:val="28"/>
          <w:szCs w:val="28"/>
        </w:rPr>
        <w:t xml:space="preserve">Если участники отбора набрали одинаковое количество баллов, </w:t>
      </w:r>
      <w:r w:rsidRPr="00A861E6">
        <w:rPr>
          <w:rFonts w:ascii="Times New Roman" w:eastAsia="Times New Roman" w:hAnsi="Times New Roman" w:cs="Times New Roman"/>
          <w:sz w:val="28"/>
          <w:szCs w:val="28"/>
        </w:rPr>
        <w:br/>
        <w:t xml:space="preserve">то победителем признается тот участник отбора, заявка и документы которого зарегистрированы </w:t>
      </w:r>
      <w:r w:rsidRPr="00A861E6">
        <w:rPr>
          <w:rFonts w:ascii="Times New Roman" w:hAnsi="Times New Roman" w:cs="Times New Roman"/>
          <w:sz w:val="28"/>
          <w:szCs w:val="28"/>
        </w:rPr>
        <w:t>ранее по дате и времени.</w:t>
      </w:r>
    </w:p>
    <w:p w:rsidR="00583117" w:rsidRPr="00A861E6" w:rsidRDefault="00940A3E" w:rsidP="00A1711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61E6">
        <w:rPr>
          <w:rFonts w:ascii="Times New Roman" w:eastAsia="Times New Roman" w:hAnsi="Times New Roman" w:cs="Times New Roman"/>
          <w:sz w:val="28"/>
          <w:szCs w:val="28"/>
        </w:rPr>
        <w:t>2.2</w:t>
      </w:r>
      <w:r w:rsidR="00DB626D" w:rsidRPr="00A861E6">
        <w:rPr>
          <w:rFonts w:ascii="Times New Roman" w:eastAsia="Times New Roman" w:hAnsi="Times New Roman" w:cs="Times New Roman"/>
          <w:sz w:val="28"/>
          <w:szCs w:val="28"/>
        </w:rPr>
        <w:t>2</w:t>
      </w:r>
      <w:r w:rsidR="006F3516" w:rsidRPr="00A861E6">
        <w:rPr>
          <w:rFonts w:ascii="Times New Roman" w:eastAsia="Times New Roman" w:hAnsi="Times New Roman" w:cs="Times New Roman"/>
          <w:sz w:val="28"/>
          <w:szCs w:val="28"/>
        </w:rPr>
        <w:t>.</w:t>
      </w:r>
      <w:r w:rsidR="00F21BAF" w:rsidRPr="00A861E6">
        <w:rPr>
          <w:rFonts w:ascii="Times New Roman" w:eastAsia="Times New Roman" w:hAnsi="Times New Roman" w:cs="Times New Roman"/>
          <w:sz w:val="28"/>
          <w:szCs w:val="28"/>
        </w:rPr>
        <w:t> </w:t>
      </w:r>
      <w:r w:rsidR="00A619BC" w:rsidRPr="00A861E6">
        <w:rPr>
          <w:rFonts w:ascii="Times New Roman" w:eastAsia="Times New Roman" w:hAnsi="Times New Roman" w:cs="Times New Roman"/>
          <w:sz w:val="28"/>
          <w:szCs w:val="28"/>
        </w:rPr>
        <w:t xml:space="preserve">Количество победителей конкурса определяется </w:t>
      </w:r>
      <w:r w:rsidR="006F3516" w:rsidRPr="00A861E6">
        <w:rPr>
          <w:rFonts w:ascii="Times New Roman" w:eastAsia="Times New Roman" w:hAnsi="Times New Roman" w:cs="Times New Roman"/>
          <w:sz w:val="28"/>
          <w:szCs w:val="28"/>
        </w:rPr>
        <w:t>комиссией</w:t>
      </w:r>
      <w:r w:rsidR="00A619BC" w:rsidRPr="00A861E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32CE5" w:rsidRPr="00A861E6">
        <w:rPr>
          <w:rFonts w:ascii="Times New Roman" w:eastAsia="Times New Roman" w:hAnsi="Times New Roman" w:cs="Times New Roman"/>
          <w:sz w:val="28"/>
          <w:szCs w:val="28"/>
        </w:rPr>
        <w:br/>
      </w:r>
      <w:r w:rsidR="00A619BC" w:rsidRPr="00A861E6">
        <w:rPr>
          <w:rFonts w:ascii="Times New Roman" w:eastAsia="Times New Roman" w:hAnsi="Times New Roman" w:cs="Times New Roman"/>
          <w:sz w:val="28"/>
          <w:szCs w:val="28"/>
        </w:rPr>
        <w:t xml:space="preserve">на основании итогового рейтинга исходя из общего объема средств, предусмотренных на проведение конкурса в бюджете города на текущий финансовый год. </w:t>
      </w:r>
      <w:r w:rsidR="00583117" w:rsidRPr="00A861E6">
        <w:rPr>
          <w:rFonts w:ascii="Times New Roman" w:eastAsia="Times New Roman" w:hAnsi="Times New Roman" w:cs="Times New Roman"/>
          <w:sz w:val="28"/>
          <w:szCs w:val="28"/>
        </w:rPr>
        <w:t>Предельный размер гранта по каждому виду расходов, указанных в пункте 1.</w:t>
      </w:r>
      <w:r w:rsidR="00096D21" w:rsidRPr="00A861E6">
        <w:rPr>
          <w:rFonts w:ascii="Times New Roman" w:eastAsia="Times New Roman" w:hAnsi="Times New Roman" w:cs="Times New Roman"/>
          <w:sz w:val="28"/>
          <w:szCs w:val="28"/>
        </w:rPr>
        <w:t>7</w:t>
      </w:r>
      <w:r w:rsidR="00583117" w:rsidRPr="00A861E6">
        <w:rPr>
          <w:rFonts w:ascii="Times New Roman" w:eastAsia="Times New Roman" w:hAnsi="Times New Roman" w:cs="Times New Roman"/>
          <w:sz w:val="28"/>
          <w:szCs w:val="28"/>
        </w:rPr>
        <w:t xml:space="preserve"> Порядка, рассчитывается в соответствии со следующими условиями:</w:t>
      </w:r>
    </w:p>
    <w:p w:rsidR="00583117" w:rsidRPr="00A861E6" w:rsidRDefault="00E134AB" w:rsidP="00A17118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61E6">
        <w:rPr>
          <w:rFonts w:ascii="Times New Roman" w:eastAsia="Times New Roman" w:hAnsi="Times New Roman" w:cs="Times New Roman"/>
          <w:sz w:val="28"/>
          <w:szCs w:val="28"/>
        </w:rPr>
        <w:t>финансовое обеспечение затрат</w:t>
      </w:r>
      <w:r w:rsidR="00615142" w:rsidRPr="00A861E6">
        <w:rPr>
          <w:rFonts w:ascii="Times New Roman" w:eastAsia="Times New Roman" w:hAnsi="Times New Roman" w:cs="Times New Roman"/>
          <w:sz w:val="28"/>
          <w:szCs w:val="28"/>
        </w:rPr>
        <w:t xml:space="preserve">, указанных в подпункте 1.7.1 </w:t>
      </w:r>
      <w:r w:rsidR="00922457">
        <w:rPr>
          <w:rFonts w:ascii="Times New Roman" w:eastAsia="Times New Roman" w:hAnsi="Times New Roman" w:cs="Times New Roman"/>
          <w:sz w:val="28"/>
          <w:szCs w:val="28"/>
        </w:rPr>
        <w:br/>
      </w:r>
      <w:r w:rsidR="00615142" w:rsidRPr="00A861E6">
        <w:rPr>
          <w:rFonts w:ascii="Times New Roman" w:eastAsia="Times New Roman" w:hAnsi="Times New Roman" w:cs="Times New Roman"/>
          <w:sz w:val="28"/>
          <w:szCs w:val="28"/>
        </w:rPr>
        <w:t>пункта 1.7 Положения,</w:t>
      </w:r>
      <w:r w:rsidR="00583117" w:rsidRPr="00A861E6">
        <w:rPr>
          <w:rFonts w:ascii="Times New Roman" w:eastAsia="Times New Roman" w:hAnsi="Times New Roman" w:cs="Times New Roman"/>
          <w:sz w:val="28"/>
          <w:szCs w:val="28"/>
        </w:rPr>
        <w:t xml:space="preserve"> на создание </w:t>
      </w:r>
      <w:r w:rsidR="00385E11" w:rsidRPr="00A861E6">
        <w:rPr>
          <w:rFonts w:ascii="Times New Roman" w:eastAsia="Times New Roman" w:hAnsi="Times New Roman" w:cs="Times New Roman"/>
          <w:sz w:val="28"/>
          <w:szCs w:val="28"/>
        </w:rPr>
        <w:t>новых</w:t>
      </w:r>
      <w:r w:rsidR="00E52B75" w:rsidRPr="00A861E6">
        <w:rPr>
          <w:rFonts w:ascii="Times New Roman" w:eastAsia="Times New Roman" w:hAnsi="Times New Roman" w:cs="Times New Roman"/>
          <w:sz w:val="28"/>
          <w:szCs w:val="28"/>
        </w:rPr>
        <w:t xml:space="preserve"> (дополнительных)</w:t>
      </w:r>
      <w:r w:rsidR="00583117" w:rsidRPr="00A861E6">
        <w:rPr>
          <w:rFonts w:ascii="Times New Roman" w:eastAsia="Times New Roman" w:hAnsi="Times New Roman" w:cs="Times New Roman"/>
          <w:sz w:val="28"/>
          <w:szCs w:val="28"/>
        </w:rPr>
        <w:t xml:space="preserve"> мест для содержания животных без владельцев</w:t>
      </w:r>
      <w:r w:rsidR="00615142" w:rsidRPr="00A861E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861E6">
        <w:rPr>
          <w:rFonts w:ascii="Times New Roman" w:eastAsia="Times New Roman" w:hAnsi="Times New Roman" w:cs="Times New Roman"/>
          <w:sz w:val="28"/>
          <w:szCs w:val="28"/>
        </w:rPr>
        <w:t>– в полном объеме</w:t>
      </w:r>
      <w:r w:rsidR="00583117" w:rsidRPr="00A861E6">
        <w:rPr>
          <w:rFonts w:ascii="Times New Roman" w:eastAsia="Times New Roman" w:hAnsi="Times New Roman" w:cs="Times New Roman"/>
          <w:sz w:val="28"/>
          <w:szCs w:val="28"/>
        </w:rPr>
        <w:t>,</w:t>
      </w:r>
      <w:r w:rsidR="00583117" w:rsidRPr="00A861E6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="00583117" w:rsidRPr="00A861E6">
        <w:rPr>
          <w:rFonts w:ascii="Times New Roman" w:eastAsia="Times New Roman" w:hAnsi="Times New Roman" w:cs="Times New Roman"/>
          <w:sz w:val="28"/>
          <w:szCs w:val="28"/>
        </w:rPr>
        <w:t xml:space="preserve">но не более </w:t>
      </w:r>
      <w:r w:rsidR="006C365C" w:rsidRPr="00A861E6">
        <w:rPr>
          <w:rFonts w:ascii="Times New Roman" w:eastAsia="Times New Roman" w:hAnsi="Times New Roman" w:cs="Times New Roman"/>
          <w:sz w:val="28"/>
          <w:szCs w:val="28"/>
        </w:rPr>
        <w:t xml:space="preserve">3 </w:t>
      </w:r>
      <w:r w:rsidR="00385E11" w:rsidRPr="00A861E6">
        <w:rPr>
          <w:rFonts w:ascii="Times New Roman" w:eastAsia="Times New Roman" w:hAnsi="Times New Roman" w:cs="Times New Roman"/>
          <w:sz w:val="28"/>
          <w:szCs w:val="28"/>
        </w:rPr>
        <w:t>3</w:t>
      </w:r>
      <w:r w:rsidR="006C365C" w:rsidRPr="00A861E6">
        <w:rPr>
          <w:rFonts w:ascii="Times New Roman" w:eastAsia="Times New Roman" w:hAnsi="Times New Roman" w:cs="Times New Roman"/>
          <w:sz w:val="28"/>
          <w:szCs w:val="28"/>
        </w:rPr>
        <w:t>00</w:t>
      </w:r>
      <w:r w:rsidR="00583117" w:rsidRPr="00A861E6">
        <w:rPr>
          <w:rFonts w:ascii="Times New Roman" w:eastAsia="Times New Roman" w:hAnsi="Times New Roman" w:cs="Times New Roman"/>
          <w:sz w:val="28"/>
          <w:szCs w:val="28"/>
        </w:rPr>
        <w:t xml:space="preserve"> 000 (</w:t>
      </w:r>
      <w:r w:rsidR="006C365C" w:rsidRPr="00A861E6">
        <w:rPr>
          <w:rFonts w:ascii="Times New Roman" w:eastAsia="Times New Roman" w:hAnsi="Times New Roman" w:cs="Times New Roman"/>
          <w:sz w:val="28"/>
          <w:szCs w:val="28"/>
        </w:rPr>
        <w:t>т</w:t>
      </w:r>
      <w:r w:rsidR="00AD009B" w:rsidRPr="00A861E6">
        <w:rPr>
          <w:rFonts w:ascii="Times New Roman" w:eastAsia="Times New Roman" w:hAnsi="Times New Roman" w:cs="Times New Roman"/>
          <w:sz w:val="28"/>
          <w:szCs w:val="28"/>
        </w:rPr>
        <w:t xml:space="preserve">ри </w:t>
      </w:r>
      <w:r w:rsidR="006C365C" w:rsidRPr="00A861E6">
        <w:rPr>
          <w:rFonts w:ascii="Times New Roman" w:eastAsia="Times New Roman" w:hAnsi="Times New Roman" w:cs="Times New Roman"/>
          <w:sz w:val="28"/>
          <w:szCs w:val="28"/>
        </w:rPr>
        <w:t>миллион</w:t>
      </w:r>
      <w:r w:rsidR="00AD009B" w:rsidRPr="00A861E6">
        <w:rPr>
          <w:rFonts w:ascii="Times New Roman" w:eastAsia="Times New Roman" w:hAnsi="Times New Roman" w:cs="Times New Roman"/>
          <w:sz w:val="28"/>
          <w:szCs w:val="28"/>
        </w:rPr>
        <w:t>а</w:t>
      </w:r>
      <w:r w:rsidR="006C365C" w:rsidRPr="00A861E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85E11" w:rsidRPr="00A861E6">
        <w:rPr>
          <w:rFonts w:ascii="Times New Roman" w:eastAsia="Times New Roman" w:hAnsi="Times New Roman" w:cs="Times New Roman"/>
          <w:sz w:val="28"/>
          <w:szCs w:val="28"/>
        </w:rPr>
        <w:t>тр</w:t>
      </w:r>
      <w:r w:rsidR="00AD009B" w:rsidRPr="00A861E6">
        <w:rPr>
          <w:rFonts w:ascii="Times New Roman" w:eastAsia="Times New Roman" w:hAnsi="Times New Roman" w:cs="Times New Roman"/>
          <w:sz w:val="28"/>
          <w:szCs w:val="28"/>
        </w:rPr>
        <w:t xml:space="preserve">иста </w:t>
      </w:r>
      <w:r w:rsidR="00583117" w:rsidRPr="00A861E6">
        <w:rPr>
          <w:rFonts w:ascii="Times New Roman" w:eastAsia="Times New Roman" w:hAnsi="Times New Roman" w:cs="Times New Roman"/>
          <w:sz w:val="28"/>
          <w:szCs w:val="28"/>
        </w:rPr>
        <w:t>тысяч) рублей;</w:t>
      </w:r>
    </w:p>
    <w:p w:rsidR="00583117" w:rsidRPr="00A861E6" w:rsidRDefault="00E134AB" w:rsidP="00A17118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61E6">
        <w:rPr>
          <w:rFonts w:ascii="Times New Roman" w:eastAsia="Times New Roman" w:hAnsi="Times New Roman" w:cs="Times New Roman"/>
          <w:sz w:val="28"/>
          <w:szCs w:val="28"/>
        </w:rPr>
        <w:t>финансовое обеспечение затрат</w:t>
      </w:r>
      <w:r w:rsidR="00615142" w:rsidRPr="00A861E6">
        <w:rPr>
          <w:rFonts w:ascii="Times New Roman" w:eastAsia="Times New Roman" w:hAnsi="Times New Roman" w:cs="Times New Roman"/>
          <w:sz w:val="28"/>
          <w:szCs w:val="28"/>
        </w:rPr>
        <w:t>, указанных в подпунк</w:t>
      </w:r>
      <w:r w:rsidR="00351780" w:rsidRPr="00A861E6">
        <w:rPr>
          <w:rFonts w:ascii="Times New Roman" w:eastAsia="Times New Roman" w:hAnsi="Times New Roman" w:cs="Times New Roman"/>
          <w:sz w:val="28"/>
          <w:szCs w:val="28"/>
        </w:rPr>
        <w:t xml:space="preserve">те 1.7.2 </w:t>
      </w:r>
      <w:r w:rsidR="00922457">
        <w:rPr>
          <w:rFonts w:ascii="Times New Roman" w:eastAsia="Times New Roman" w:hAnsi="Times New Roman" w:cs="Times New Roman"/>
          <w:sz w:val="28"/>
          <w:szCs w:val="28"/>
        </w:rPr>
        <w:br/>
      </w:r>
      <w:r w:rsidR="00351780" w:rsidRPr="00A861E6">
        <w:rPr>
          <w:rFonts w:ascii="Times New Roman" w:eastAsia="Times New Roman" w:hAnsi="Times New Roman" w:cs="Times New Roman"/>
          <w:sz w:val="28"/>
          <w:szCs w:val="28"/>
        </w:rPr>
        <w:t>пункта 1.7 Положения,</w:t>
      </w:r>
      <w:r w:rsidRPr="00A861E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83117" w:rsidRPr="00A861E6">
        <w:rPr>
          <w:rFonts w:ascii="Times New Roman" w:eastAsia="Times New Roman" w:hAnsi="Times New Roman" w:cs="Times New Roman"/>
          <w:sz w:val="28"/>
          <w:szCs w:val="28"/>
        </w:rPr>
        <w:t xml:space="preserve">на оказание услуг по бесплатной стерилизации (кастрации) </w:t>
      </w:r>
      <w:r w:rsidR="00615142" w:rsidRPr="00A861E6">
        <w:rPr>
          <w:rFonts w:ascii="Times New Roman" w:eastAsia="Times New Roman" w:hAnsi="Times New Roman" w:cs="Times New Roman"/>
          <w:sz w:val="28"/>
          <w:szCs w:val="28"/>
        </w:rPr>
        <w:t>домашних животных (собак)</w:t>
      </w:r>
      <w:r w:rsidR="00583117" w:rsidRPr="00A861E6"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r w:rsidRPr="00A861E6">
        <w:rPr>
          <w:rFonts w:ascii="Times New Roman" w:eastAsia="Times New Roman" w:hAnsi="Times New Roman" w:cs="Times New Roman"/>
          <w:sz w:val="28"/>
          <w:szCs w:val="28"/>
        </w:rPr>
        <w:t>в полном объеме</w:t>
      </w:r>
      <w:r w:rsidR="00583117" w:rsidRPr="00A861E6">
        <w:rPr>
          <w:rFonts w:ascii="Times New Roman" w:eastAsia="Times New Roman" w:hAnsi="Times New Roman" w:cs="Times New Roman"/>
          <w:sz w:val="28"/>
          <w:szCs w:val="28"/>
        </w:rPr>
        <w:t>,</w:t>
      </w:r>
      <w:r w:rsidR="00583117" w:rsidRPr="00A861E6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="00583117" w:rsidRPr="00A861E6">
        <w:rPr>
          <w:rFonts w:ascii="Times New Roman" w:eastAsia="Times New Roman" w:hAnsi="Times New Roman" w:cs="Times New Roman"/>
          <w:sz w:val="28"/>
          <w:szCs w:val="28"/>
        </w:rPr>
        <w:t xml:space="preserve">но не более </w:t>
      </w:r>
      <w:r w:rsidR="00D30848" w:rsidRPr="00A861E6">
        <w:rPr>
          <w:rFonts w:ascii="Times New Roman" w:eastAsia="Times New Roman" w:hAnsi="Times New Roman" w:cs="Times New Roman"/>
          <w:sz w:val="28"/>
          <w:szCs w:val="28"/>
        </w:rPr>
        <w:br/>
      </w:r>
      <w:r w:rsidR="00A021E0" w:rsidRPr="00A861E6">
        <w:rPr>
          <w:rFonts w:ascii="Times New Roman" w:eastAsia="Times New Roman" w:hAnsi="Times New Roman" w:cs="Times New Roman"/>
          <w:sz w:val="28"/>
          <w:szCs w:val="28"/>
        </w:rPr>
        <w:t>5</w:t>
      </w:r>
      <w:r w:rsidR="006C365C" w:rsidRPr="00A861E6">
        <w:rPr>
          <w:rFonts w:ascii="Times New Roman" w:eastAsia="Times New Roman" w:hAnsi="Times New Roman" w:cs="Times New Roman"/>
          <w:sz w:val="28"/>
          <w:szCs w:val="28"/>
        </w:rPr>
        <w:t> </w:t>
      </w:r>
      <w:r w:rsidR="00A021E0" w:rsidRPr="00A861E6">
        <w:rPr>
          <w:rFonts w:ascii="Times New Roman" w:eastAsia="Times New Roman" w:hAnsi="Times New Roman" w:cs="Times New Roman"/>
          <w:sz w:val="28"/>
          <w:szCs w:val="28"/>
        </w:rPr>
        <w:t>3</w:t>
      </w:r>
      <w:r w:rsidR="00583117" w:rsidRPr="00A861E6">
        <w:rPr>
          <w:rFonts w:ascii="Times New Roman" w:eastAsia="Times New Roman" w:hAnsi="Times New Roman" w:cs="Times New Roman"/>
          <w:sz w:val="28"/>
          <w:szCs w:val="28"/>
        </w:rPr>
        <w:t>00 000 (</w:t>
      </w:r>
      <w:r w:rsidR="00A021E0" w:rsidRPr="00A861E6">
        <w:rPr>
          <w:rFonts w:ascii="Times New Roman" w:eastAsia="Times New Roman" w:hAnsi="Times New Roman" w:cs="Times New Roman"/>
          <w:sz w:val="28"/>
          <w:szCs w:val="28"/>
        </w:rPr>
        <w:t>пят</w:t>
      </w:r>
      <w:r w:rsidR="00922457">
        <w:rPr>
          <w:rFonts w:ascii="Times New Roman" w:eastAsia="Times New Roman" w:hAnsi="Times New Roman" w:cs="Times New Roman"/>
          <w:sz w:val="28"/>
          <w:szCs w:val="28"/>
        </w:rPr>
        <w:t>ь</w:t>
      </w:r>
      <w:r w:rsidR="006C365C" w:rsidRPr="00A861E6">
        <w:rPr>
          <w:rFonts w:ascii="Times New Roman" w:eastAsia="Times New Roman" w:hAnsi="Times New Roman" w:cs="Times New Roman"/>
          <w:sz w:val="28"/>
          <w:szCs w:val="28"/>
        </w:rPr>
        <w:t xml:space="preserve"> миллион</w:t>
      </w:r>
      <w:r w:rsidR="00A021E0" w:rsidRPr="00A861E6">
        <w:rPr>
          <w:rFonts w:ascii="Times New Roman" w:eastAsia="Times New Roman" w:hAnsi="Times New Roman" w:cs="Times New Roman"/>
          <w:sz w:val="28"/>
          <w:szCs w:val="28"/>
        </w:rPr>
        <w:t>ов</w:t>
      </w:r>
      <w:r w:rsidR="00385E11" w:rsidRPr="00A861E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D009B" w:rsidRPr="00A861E6">
        <w:rPr>
          <w:rFonts w:ascii="Times New Roman" w:eastAsia="Times New Roman" w:hAnsi="Times New Roman" w:cs="Times New Roman"/>
          <w:sz w:val="28"/>
          <w:szCs w:val="28"/>
        </w:rPr>
        <w:t>триста тысяч</w:t>
      </w:r>
      <w:r w:rsidR="00583117" w:rsidRPr="00A861E6">
        <w:rPr>
          <w:rFonts w:ascii="Times New Roman" w:eastAsia="Times New Roman" w:hAnsi="Times New Roman" w:cs="Times New Roman"/>
          <w:sz w:val="28"/>
          <w:szCs w:val="28"/>
        </w:rPr>
        <w:t>) рублей</w:t>
      </w:r>
      <w:r w:rsidR="00A021E0" w:rsidRPr="00A861E6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A021E0" w:rsidRPr="00A861E6" w:rsidRDefault="00E134AB" w:rsidP="00A17118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61E6">
        <w:rPr>
          <w:rFonts w:ascii="Times New Roman" w:eastAsia="Times New Roman" w:hAnsi="Times New Roman" w:cs="Times New Roman"/>
          <w:sz w:val="28"/>
          <w:szCs w:val="28"/>
        </w:rPr>
        <w:t>финансовое обеспечение затрат</w:t>
      </w:r>
      <w:r w:rsidR="00A021E0" w:rsidRPr="00A861E6">
        <w:rPr>
          <w:rFonts w:ascii="Times New Roman" w:eastAsia="Times New Roman" w:hAnsi="Times New Roman" w:cs="Times New Roman"/>
          <w:sz w:val="28"/>
          <w:szCs w:val="28"/>
        </w:rPr>
        <w:t xml:space="preserve">, указанных в подпункте 1.7.3 </w:t>
      </w:r>
      <w:r w:rsidR="00922457">
        <w:rPr>
          <w:rFonts w:ascii="Times New Roman" w:eastAsia="Times New Roman" w:hAnsi="Times New Roman" w:cs="Times New Roman"/>
          <w:sz w:val="28"/>
          <w:szCs w:val="28"/>
        </w:rPr>
        <w:br/>
      </w:r>
      <w:r w:rsidR="00A021E0" w:rsidRPr="00A861E6">
        <w:rPr>
          <w:rFonts w:ascii="Times New Roman" w:eastAsia="Times New Roman" w:hAnsi="Times New Roman" w:cs="Times New Roman"/>
          <w:sz w:val="28"/>
          <w:szCs w:val="28"/>
        </w:rPr>
        <w:t>пункта 1.7 Положения,</w:t>
      </w:r>
      <w:r w:rsidRPr="00A861E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021E0" w:rsidRPr="00A861E6">
        <w:rPr>
          <w:rFonts w:ascii="Times New Roman" w:eastAsia="Times New Roman" w:hAnsi="Times New Roman" w:cs="Times New Roman"/>
          <w:sz w:val="28"/>
          <w:szCs w:val="28"/>
        </w:rPr>
        <w:t xml:space="preserve">на оказание услуг по бесплатному меткованию домашних животных (собак) – </w:t>
      </w:r>
      <w:r w:rsidRPr="00A861E6">
        <w:rPr>
          <w:rFonts w:ascii="Times New Roman" w:eastAsia="Times New Roman" w:hAnsi="Times New Roman" w:cs="Times New Roman"/>
          <w:sz w:val="28"/>
          <w:szCs w:val="28"/>
        </w:rPr>
        <w:t>в полном объеме</w:t>
      </w:r>
      <w:r w:rsidR="00A021E0" w:rsidRPr="00A861E6">
        <w:rPr>
          <w:rFonts w:ascii="Times New Roman" w:eastAsia="Times New Roman" w:hAnsi="Times New Roman" w:cs="Times New Roman"/>
          <w:sz w:val="28"/>
          <w:szCs w:val="28"/>
        </w:rPr>
        <w:t>,</w:t>
      </w:r>
      <w:r w:rsidR="00A021E0" w:rsidRPr="00A861E6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="00A021E0" w:rsidRPr="00A861E6">
        <w:rPr>
          <w:rFonts w:ascii="Times New Roman" w:eastAsia="Times New Roman" w:hAnsi="Times New Roman" w:cs="Times New Roman"/>
          <w:sz w:val="28"/>
          <w:szCs w:val="28"/>
        </w:rPr>
        <w:t>но не более 1 </w:t>
      </w:r>
      <w:r w:rsidR="00CD7EDA" w:rsidRPr="00A861E6">
        <w:rPr>
          <w:rFonts w:ascii="Times New Roman" w:eastAsia="Times New Roman" w:hAnsi="Times New Roman" w:cs="Times New Roman"/>
          <w:sz w:val="28"/>
          <w:szCs w:val="28"/>
        </w:rPr>
        <w:t>6</w:t>
      </w:r>
      <w:r w:rsidR="00F43CFD" w:rsidRPr="00A861E6">
        <w:rPr>
          <w:rFonts w:ascii="Times New Roman" w:eastAsia="Times New Roman" w:hAnsi="Times New Roman" w:cs="Times New Roman"/>
          <w:sz w:val="28"/>
          <w:szCs w:val="28"/>
        </w:rPr>
        <w:t>45</w:t>
      </w:r>
      <w:r w:rsidR="00A021E0" w:rsidRPr="00A861E6">
        <w:rPr>
          <w:rFonts w:ascii="Times New Roman" w:eastAsia="Times New Roman" w:hAnsi="Times New Roman" w:cs="Times New Roman"/>
          <w:sz w:val="28"/>
          <w:szCs w:val="28"/>
        </w:rPr>
        <w:t xml:space="preserve"> 000 (</w:t>
      </w:r>
      <w:r w:rsidR="00AD009B" w:rsidRPr="00A861E6">
        <w:rPr>
          <w:rFonts w:ascii="Times New Roman" w:eastAsia="Times New Roman" w:hAnsi="Times New Roman" w:cs="Times New Roman"/>
          <w:sz w:val="28"/>
          <w:szCs w:val="28"/>
        </w:rPr>
        <w:t>один</w:t>
      </w:r>
      <w:r w:rsidR="00F03098" w:rsidRPr="00A861E6">
        <w:rPr>
          <w:rFonts w:ascii="Times New Roman" w:eastAsia="Times New Roman" w:hAnsi="Times New Roman" w:cs="Times New Roman"/>
          <w:sz w:val="28"/>
          <w:szCs w:val="28"/>
        </w:rPr>
        <w:t xml:space="preserve"> миллион шестьсот сорок пят</w:t>
      </w:r>
      <w:r w:rsidR="00AD009B" w:rsidRPr="00A861E6">
        <w:rPr>
          <w:rFonts w:ascii="Times New Roman" w:eastAsia="Times New Roman" w:hAnsi="Times New Roman" w:cs="Times New Roman"/>
          <w:sz w:val="28"/>
          <w:szCs w:val="28"/>
        </w:rPr>
        <w:t>ь</w:t>
      </w:r>
      <w:r w:rsidR="00F03098" w:rsidRPr="00A861E6">
        <w:rPr>
          <w:rFonts w:ascii="Times New Roman" w:eastAsia="Times New Roman" w:hAnsi="Times New Roman" w:cs="Times New Roman"/>
          <w:sz w:val="28"/>
          <w:szCs w:val="28"/>
        </w:rPr>
        <w:t xml:space="preserve"> тысяч</w:t>
      </w:r>
      <w:r w:rsidR="00833DEF" w:rsidRPr="00A861E6">
        <w:rPr>
          <w:rFonts w:ascii="Times New Roman" w:eastAsia="Times New Roman" w:hAnsi="Times New Roman" w:cs="Times New Roman"/>
          <w:sz w:val="28"/>
          <w:szCs w:val="28"/>
        </w:rPr>
        <w:t>) рублей.</w:t>
      </w:r>
    </w:p>
    <w:p w:rsidR="00280BE8" w:rsidRPr="00A861E6" w:rsidRDefault="00AB4F39" w:rsidP="00A171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9" w:name="P123"/>
      <w:bookmarkEnd w:id="9"/>
      <w:r w:rsidRPr="00A861E6">
        <w:rPr>
          <w:rFonts w:ascii="Times New Roman" w:eastAsia="Times New Roman" w:hAnsi="Times New Roman" w:cs="Times New Roman"/>
          <w:sz w:val="28"/>
          <w:szCs w:val="28"/>
        </w:rPr>
        <w:t>2.2</w:t>
      </w:r>
      <w:r w:rsidR="00DB626D" w:rsidRPr="00A861E6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A861E6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AD009B" w:rsidRPr="00A861E6">
        <w:rPr>
          <w:rFonts w:ascii="Times New Roman" w:eastAsia="Times New Roman" w:hAnsi="Times New Roman" w:cs="Times New Roman"/>
          <w:sz w:val="28"/>
          <w:szCs w:val="28"/>
        </w:rPr>
        <w:t>Секретарем комиссии оформляется р</w:t>
      </w:r>
      <w:r w:rsidR="00A619BC" w:rsidRPr="00A861E6">
        <w:rPr>
          <w:rFonts w:ascii="Times New Roman" w:eastAsia="Times New Roman" w:hAnsi="Times New Roman" w:cs="Times New Roman"/>
          <w:sz w:val="28"/>
          <w:szCs w:val="28"/>
        </w:rPr>
        <w:t>ешени</w:t>
      </w:r>
      <w:r w:rsidR="00922457">
        <w:rPr>
          <w:rFonts w:ascii="Times New Roman" w:eastAsia="Times New Roman" w:hAnsi="Times New Roman" w:cs="Times New Roman"/>
          <w:sz w:val="28"/>
          <w:szCs w:val="28"/>
        </w:rPr>
        <w:t>е</w:t>
      </w:r>
      <w:r w:rsidR="00A619BC" w:rsidRPr="00A861E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861E6">
        <w:rPr>
          <w:rFonts w:ascii="Times New Roman" w:eastAsia="Times New Roman" w:hAnsi="Times New Roman" w:cs="Times New Roman"/>
          <w:sz w:val="28"/>
          <w:szCs w:val="28"/>
        </w:rPr>
        <w:t>комиссии</w:t>
      </w:r>
      <w:r w:rsidR="00A619BC" w:rsidRPr="00A861E6">
        <w:rPr>
          <w:rFonts w:ascii="Times New Roman" w:eastAsia="Times New Roman" w:hAnsi="Times New Roman" w:cs="Times New Roman"/>
          <w:sz w:val="28"/>
          <w:szCs w:val="28"/>
        </w:rPr>
        <w:t xml:space="preserve"> в форме протокола </w:t>
      </w:r>
      <w:r w:rsidR="00280BE8" w:rsidRPr="00A861E6">
        <w:rPr>
          <w:rFonts w:ascii="Times New Roman" w:hAnsi="Times New Roman" w:cs="Times New Roman"/>
          <w:sz w:val="28"/>
          <w:szCs w:val="28"/>
        </w:rPr>
        <w:t>рассмотрения заявок, в котором указываются:</w:t>
      </w:r>
    </w:p>
    <w:p w:rsidR="00280BE8" w:rsidRPr="00A861E6" w:rsidRDefault="00280BE8" w:rsidP="00A171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61E6">
        <w:rPr>
          <w:rFonts w:ascii="Times New Roman" w:hAnsi="Times New Roman" w:cs="Times New Roman"/>
          <w:sz w:val="28"/>
          <w:szCs w:val="28"/>
        </w:rPr>
        <w:t>наименование конкурса и организатор конкурса;</w:t>
      </w:r>
    </w:p>
    <w:p w:rsidR="00280BE8" w:rsidRPr="00A861E6" w:rsidRDefault="00280BE8" w:rsidP="00A171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61E6">
        <w:rPr>
          <w:rFonts w:ascii="Times New Roman" w:hAnsi="Times New Roman" w:cs="Times New Roman"/>
          <w:sz w:val="28"/>
          <w:szCs w:val="28"/>
        </w:rPr>
        <w:t>дата, время начала и окончания процедуры рассмотрения заявок;</w:t>
      </w:r>
    </w:p>
    <w:p w:rsidR="00280BE8" w:rsidRPr="00A861E6" w:rsidRDefault="00280BE8" w:rsidP="00A171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61E6">
        <w:rPr>
          <w:rFonts w:ascii="Times New Roman" w:hAnsi="Times New Roman" w:cs="Times New Roman"/>
          <w:sz w:val="28"/>
          <w:szCs w:val="28"/>
        </w:rPr>
        <w:t>сведения об участниках отбора, допущенных к участию в конкурсе;</w:t>
      </w:r>
    </w:p>
    <w:p w:rsidR="00280BE8" w:rsidRPr="00A861E6" w:rsidRDefault="00280BE8" w:rsidP="00A171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61E6">
        <w:rPr>
          <w:rFonts w:ascii="Times New Roman" w:hAnsi="Times New Roman" w:cs="Times New Roman"/>
          <w:sz w:val="28"/>
          <w:szCs w:val="28"/>
        </w:rPr>
        <w:t>сведения об отклоненных заявках (с указанием причин отказа).</w:t>
      </w:r>
    </w:p>
    <w:p w:rsidR="00280BE8" w:rsidRPr="00A861E6" w:rsidRDefault="00280BE8" w:rsidP="00A171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61E6">
        <w:rPr>
          <w:rFonts w:ascii="Times New Roman" w:hAnsi="Times New Roman" w:cs="Times New Roman"/>
          <w:sz w:val="28"/>
          <w:szCs w:val="28"/>
        </w:rPr>
        <w:t xml:space="preserve">Протокол рассмотрения заявок подписывается усиленной квалифицированной электронной подписью членов комиссии, присутствующих при рассмотрении заявок и автоматически формируется и размещается в системе «Электронный бюджет» не </w:t>
      </w:r>
      <w:r w:rsidR="00044E3E" w:rsidRPr="00A861E6">
        <w:rPr>
          <w:rFonts w:ascii="Times New Roman" w:hAnsi="Times New Roman" w:cs="Times New Roman"/>
          <w:sz w:val="28"/>
          <w:szCs w:val="28"/>
        </w:rPr>
        <w:t>позднее следующего рабочего дня</w:t>
      </w:r>
      <w:r w:rsidRPr="00A861E6">
        <w:rPr>
          <w:rFonts w:ascii="Times New Roman" w:hAnsi="Times New Roman" w:cs="Times New Roman"/>
          <w:sz w:val="28"/>
          <w:szCs w:val="28"/>
        </w:rPr>
        <w:t xml:space="preserve"> со дня его подписания.</w:t>
      </w:r>
    </w:p>
    <w:p w:rsidR="00DB626D" w:rsidRPr="00A861E6" w:rsidRDefault="00DB626D" w:rsidP="00A171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61E6">
        <w:rPr>
          <w:rFonts w:ascii="Times New Roman" w:hAnsi="Times New Roman" w:cs="Times New Roman"/>
          <w:sz w:val="28"/>
          <w:szCs w:val="28"/>
        </w:rPr>
        <w:t>Внесение изменений в протокол рассмотрения заявок и протокол подведения итогов отбора осуществляется не позднее 10 календарных дней со дня подписания первых версий протокола рассмотрения заявок и протокола подведения итогов отбора путем формирования новых версий указанных протоколов с указанием причин внесения изменений.</w:t>
      </w:r>
    </w:p>
    <w:p w:rsidR="00280BE8" w:rsidRPr="00A861E6" w:rsidRDefault="00280BE8" w:rsidP="00A171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61E6">
        <w:rPr>
          <w:rFonts w:ascii="Times New Roman" w:hAnsi="Times New Roman" w:cs="Times New Roman"/>
          <w:sz w:val="28"/>
          <w:szCs w:val="28"/>
        </w:rPr>
        <w:t>В случае если по результатам рассмотрения заявок комиссией принято решение об отказе в участии в конкурсе в отношении всех участников отбора, конкурс признается несостоявшимся.</w:t>
      </w:r>
    </w:p>
    <w:p w:rsidR="00280BE8" w:rsidRPr="00A861E6" w:rsidRDefault="00280BE8" w:rsidP="00A171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61E6">
        <w:rPr>
          <w:rFonts w:ascii="Times New Roman" w:hAnsi="Times New Roman" w:cs="Times New Roman"/>
          <w:sz w:val="28"/>
          <w:szCs w:val="28"/>
        </w:rPr>
        <w:lastRenderedPageBreak/>
        <w:t>В случае если на конкурс подана только одна заявка, соответствующая требованиям, установленным пунктом 2.</w:t>
      </w:r>
      <w:r w:rsidR="00DB626D" w:rsidRPr="00A861E6">
        <w:rPr>
          <w:rFonts w:ascii="Times New Roman" w:hAnsi="Times New Roman" w:cs="Times New Roman"/>
          <w:sz w:val="28"/>
          <w:szCs w:val="28"/>
        </w:rPr>
        <w:t>7</w:t>
      </w:r>
      <w:r w:rsidRPr="00A861E6">
        <w:rPr>
          <w:rFonts w:ascii="Times New Roman" w:hAnsi="Times New Roman" w:cs="Times New Roman"/>
          <w:sz w:val="28"/>
          <w:szCs w:val="28"/>
        </w:rPr>
        <w:t xml:space="preserve"> Положения и объявлением о проведении </w:t>
      </w:r>
      <w:r w:rsidR="00044E3E" w:rsidRPr="00A861E6">
        <w:rPr>
          <w:rFonts w:ascii="Times New Roman" w:hAnsi="Times New Roman" w:cs="Times New Roman"/>
          <w:sz w:val="28"/>
          <w:szCs w:val="28"/>
        </w:rPr>
        <w:t xml:space="preserve">конкурсного </w:t>
      </w:r>
      <w:r w:rsidRPr="00A861E6">
        <w:rPr>
          <w:rFonts w:ascii="Times New Roman" w:hAnsi="Times New Roman" w:cs="Times New Roman"/>
          <w:sz w:val="28"/>
          <w:szCs w:val="28"/>
        </w:rPr>
        <w:t>отбора, и участни</w:t>
      </w:r>
      <w:r w:rsidR="00AD009B" w:rsidRPr="00A861E6">
        <w:rPr>
          <w:rFonts w:ascii="Times New Roman" w:hAnsi="Times New Roman" w:cs="Times New Roman"/>
          <w:sz w:val="28"/>
          <w:szCs w:val="28"/>
        </w:rPr>
        <w:t>к отбора, подавший такую заявку</w:t>
      </w:r>
      <w:r w:rsidRPr="00A861E6">
        <w:rPr>
          <w:rFonts w:ascii="Times New Roman" w:hAnsi="Times New Roman" w:cs="Times New Roman"/>
          <w:sz w:val="28"/>
          <w:szCs w:val="28"/>
        </w:rPr>
        <w:t xml:space="preserve"> соответствует требованиям, установленным пунктом 2.4 Положения, участник отбора, подавший такую единственную заявку, признается победителем.</w:t>
      </w:r>
      <w:r w:rsidR="002669B8" w:rsidRPr="00A861E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80BE8" w:rsidRPr="00A861E6" w:rsidRDefault="00280BE8" w:rsidP="00A171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61E6">
        <w:rPr>
          <w:rFonts w:ascii="Times New Roman" w:hAnsi="Times New Roman" w:cs="Times New Roman"/>
          <w:sz w:val="28"/>
          <w:szCs w:val="28"/>
        </w:rPr>
        <w:t>2.2</w:t>
      </w:r>
      <w:r w:rsidR="00DB626D" w:rsidRPr="00A861E6">
        <w:rPr>
          <w:rFonts w:ascii="Times New Roman" w:hAnsi="Times New Roman" w:cs="Times New Roman"/>
          <w:sz w:val="28"/>
          <w:szCs w:val="28"/>
        </w:rPr>
        <w:t>4</w:t>
      </w:r>
      <w:r w:rsidRPr="00A861E6">
        <w:rPr>
          <w:rFonts w:ascii="Times New Roman" w:hAnsi="Times New Roman" w:cs="Times New Roman"/>
          <w:sz w:val="28"/>
          <w:szCs w:val="28"/>
        </w:rPr>
        <w:t>. Оценка заявок осуществляется комиссией в срок, не превышающий 20 рабочих дней со дня подписания протокола рассмотрения заявок.</w:t>
      </w:r>
    </w:p>
    <w:p w:rsidR="00280BE8" w:rsidRPr="00A861E6" w:rsidRDefault="00280BE8" w:rsidP="00A17118">
      <w:pPr>
        <w:pStyle w:val="ac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861E6">
        <w:rPr>
          <w:color w:val="22272F"/>
          <w:sz w:val="28"/>
          <w:szCs w:val="28"/>
          <w:shd w:val="clear" w:color="auto" w:fill="FFFFFF"/>
        </w:rPr>
        <w:t>Заявка признается надлежащей, если она соответствует требованиям, указанным в объявлении о проведении отбора.</w:t>
      </w:r>
    </w:p>
    <w:p w:rsidR="00280BE8" w:rsidRPr="00A861E6" w:rsidRDefault="00280BE8" w:rsidP="00A17118">
      <w:pPr>
        <w:pStyle w:val="ac"/>
        <w:spacing w:before="0" w:beforeAutospacing="0" w:after="0" w:afterAutospacing="0"/>
        <w:ind w:firstLine="709"/>
        <w:jc w:val="both"/>
        <w:rPr>
          <w:color w:val="22272F"/>
          <w:sz w:val="28"/>
          <w:szCs w:val="28"/>
          <w:shd w:val="clear" w:color="auto" w:fill="FFFFFF"/>
        </w:rPr>
      </w:pPr>
      <w:r w:rsidRPr="00A861E6">
        <w:rPr>
          <w:color w:val="22272F"/>
          <w:sz w:val="28"/>
          <w:szCs w:val="28"/>
          <w:shd w:val="clear" w:color="auto" w:fill="FFFFFF"/>
        </w:rPr>
        <w:t>Решение о соответствии заявки требованиям, указанным в объявлении о проведении отбора, принимается комитетом на дату получения результатов проверки</w:t>
      </w:r>
      <w:r w:rsidR="00AD009B" w:rsidRPr="00A861E6">
        <w:rPr>
          <w:color w:val="22272F"/>
          <w:sz w:val="28"/>
          <w:szCs w:val="28"/>
          <w:shd w:val="clear" w:color="auto" w:fill="FFFFFF"/>
        </w:rPr>
        <w:t>,</w:t>
      </w:r>
      <w:r w:rsidRPr="00A861E6">
        <w:rPr>
          <w:color w:val="22272F"/>
          <w:sz w:val="28"/>
          <w:szCs w:val="28"/>
          <w:shd w:val="clear" w:color="auto" w:fill="FFFFFF"/>
        </w:rPr>
        <w:t xml:space="preserve"> пред</w:t>
      </w:r>
      <w:r w:rsidR="00922457">
        <w:rPr>
          <w:color w:val="22272F"/>
          <w:sz w:val="28"/>
          <w:szCs w:val="28"/>
          <w:shd w:val="clear" w:color="auto" w:fill="FFFFFF"/>
        </w:rPr>
        <w:t>о</w:t>
      </w:r>
      <w:r w:rsidRPr="00A861E6">
        <w:rPr>
          <w:color w:val="22272F"/>
          <w:sz w:val="28"/>
          <w:szCs w:val="28"/>
          <w:shd w:val="clear" w:color="auto" w:fill="FFFFFF"/>
        </w:rPr>
        <w:t xml:space="preserve">ставленных </w:t>
      </w:r>
      <w:r w:rsidR="00DB626D" w:rsidRPr="00A861E6">
        <w:rPr>
          <w:color w:val="22272F"/>
          <w:sz w:val="28"/>
          <w:szCs w:val="28"/>
          <w:shd w:val="clear" w:color="auto" w:fill="FFFFFF"/>
        </w:rPr>
        <w:t>участником отбора</w:t>
      </w:r>
      <w:r w:rsidRPr="00A861E6">
        <w:rPr>
          <w:color w:val="22272F"/>
          <w:sz w:val="28"/>
          <w:szCs w:val="28"/>
          <w:shd w:val="clear" w:color="auto" w:fill="FFFFFF"/>
        </w:rPr>
        <w:t>, информации и документов, поданных вместе с заявкой.</w:t>
      </w:r>
    </w:p>
    <w:p w:rsidR="00A619BC" w:rsidRPr="00A861E6" w:rsidRDefault="00BD7DA7" w:rsidP="00A1711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61E6">
        <w:rPr>
          <w:rFonts w:ascii="Times New Roman" w:eastAsia="Times New Roman" w:hAnsi="Times New Roman" w:cs="Times New Roman"/>
          <w:sz w:val="28"/>
          <w:szCs w:val="28"/>
        </w:rPr>
        <w:t>2.2</w:t>
      </w:r>
      <w:r w:rsidR="00DB626D" w:rsidRPr="00A861E6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A861E6">
        <w:rPr>
          <w:rFonts w:ascii="Times New Roman" w:eastAsia="Times New Roman" w:hAnsi="Times New Roman" w:cs="Times New Roman"/>
          <w:sz w:val="28"/>
          <w:szCs w:val="28"/>
        </w:rPr>
        <w:t>.</w:t>
      </w:r>
      <w:r w:rsidR="00AF6AAC" w:rsidRPr="00A861E6">
        <w:rPr>
          <w:rFonts w:ascii="Times New Roman" w:eastAsia="Times New Roman" w:hAnsi="Times New Roman" w:cs="Times New Roman"/>
          <w:sz w:val="28"/>
          <w:szCs w:val="28"/>
        </w:rPr>
        <w:t> </w:t>
      </w:r>
      <w:r w:rsidR="00A619BC" w:rsidRPr="00A861E6">
        <w:rPr>
          <w:rFonts w:ascii="Times New Roman" w:eastAsia="Times New Roman" w:hAnsi="Times New Roman" w:cs="Times New Roman"/>
          <w:sz w:val="28"/>
          <w:szCs w:val="28"/>
        </w:rPr>
        <w:t xml:space="preserve">Уведомления о принятых </w:t>
      </w:r>
      <w:r w:rsidRPr="00A861E6">
        <w:rPr>
          <w:rFonts w:ascii="Times New Roman" w:eastAsia="Times New Roman" w:hAnsi="Times New Roman" w:cs="Times New Roman"/>
          <w:sz w:val="28"/>
          <w:szCs w:val="28"/>
        </w:rPr>
        <w:t>комиссией</w:t>
      </w:r>
      <w:r w:rsidR="00A619BC" w:rsidRPr="00A861E6">
        <w:rPr>
          <w:rFonts w:ascii="Times New Roman" w:eastAsia="Times New Roman" w:hAnsi="Times New Roman" w:cs="Times New Roman"/>
          <w:sz w:val="28"/>
          <w:szCs w:val="28"/>
        </w:rPr>
        <w:t xml:space="preserve"> решениях направляются </w:t>
      </w:r>
      <w:r w:rsidR="004D13B4" w:rsidRPr="00A861E6">
        <w:rPr>
          <w:rFonts w:ascii="Times New Roman" w:eastAsia="Times New Roman" w:hAnsi="Times New Roman" w:cs="Times New Roman"/>
          <w:sz w:val="28"/>
          <w:szCs w:val="28"/>
        </w:rPr>
        <w:t xml:space="preserve">комитетом </w:t>
      </w:r>
      <w:r w:rsidR="00A619BC" w:rsidRPr="00A861E6">
        <w:rPr>
          <w:rFonts w:ascii="Times New Roman" w:eastAsia="Times New Roman" w:hAnsi="Times New Roman" w:cs="Times New Roman"/>
          <w:sz w:val="28"/>
          <w:szCs w:val="28"/>
        </w:rPr>
        <w:t xml:space="preserve">участникам </w:t>
      </w:r>
      <w:r w:rsidR="00D83917" w:rsidRPr="00A861E6">
        <w:rPr>
          <w:rFonts w:ascii="Times New Roman" w:eastAsia="Times New Roman" w:hAnsi="Times New Roman" w:cs="Times New Roman"/>
          <w:sz w:val="28"/>
          <w:szCs w:val="28"/>
        </w:rPr>
        <w:t>отбора</w:t>
      </w:r>
      <w:r w:rsidR="00A619BC" w:rsidRPr="00A861E6">
        <w:rPr>
          <w:rFonts w:ascii="Times New Roman" w:eastAsia="Times New Roman" w:hAnsi="Times New Roman" w:cs="Times New Roman"/>
          <w:sz w:val="28"/>
          <w:szCs w:val="28"/>
        </w:rPr>
        <w:t xml:space="preserve"> в течение пяти рабочих дней со дня подписания протокола заседания </w:t>
      </w:r>
      <w:r w:rsidRPr="00A861E6">
        <w:rPr>
          <w:rFonts w:ascii="Times New Roman" w:eastAsia="Times New Roman" w:hAnsi="Times New Roman" w:cs="Times New Roman"/>
          <w:sz w:val="28"/>
          <w:szCs w:val="28"/>
        </w:rPr>
        <w:t>комиссии способом</w:t>
      </w:r>
      <w:r w:rsidR="00D83917" w:rsidRPr="00A861E6">
        <w:rPr>
          <w:rFonts w:ascii="Times New Roman" w:eastAsia="Times New Roman" w:hAnsi="Times New Roman" w:cs="Times New Roman"/>
          <w:sz w:val="28"/>
          <w:szCs w:val="28"/>
        </w:rPr>
        <w:t xml:space="preserve"> для информирования</w:t>
      </w:r>
      <w:r w:rsidRPr="00A861E6">
        <w:rPr>
          <w:rFonts w:ascii="Times New Roman" w:eastAsia="Times New Roman" w:hAnsi="Times New Roman" w:cs="Times New Roman"/>
          <w:sz w:val="28"/>
          <w:szCs w:val="28"/>
        </w:rPr>
        <w:t>, указанным организацией в заявке</w:t>
      </w:r>
      <w:r w:rsidR="00A619BC" w:rsidRPr="00A861E6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A619BC" w:rsidRPr="00A861E6" w:rsidRDefault="00536297" w:rsidP="00A1711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61E6">
        <w:rPr>
          <w:rFonts w:ascii="Times New Roman" w:eastAsia="Times New Roman" w:hAnsi="Times New Roman" w:cs="Times New Roman"/>
          <w:sz w:val="28"/>
          <w:szCs w:val="28"/>
        </w:rPr>
        <w:t>2.2</w:t>
      </w:r>
      <w:r w:rsidR="00DB626D" w:rsidRPr="00A861E6">
        <w:rPr>
          <w:rFonts w:ascii="Times New Roman" w:eastAsia="Times New Roman" w:hAnsi="Times New Roman" w:cs="Times New Roman"/>
          <w:sz w:val="28"/>
          <w:szCs w:val="28"/>
        </w:rPr>
        <w:t>6</w:t>
      </w:r>
      <w:r w:rsidRPr="00A861E6">
        <w:rPr>
          <w:rFonts w:ascii="Times New Roman" w:eastAsia="Times New Roman" w:hAnsi="Times New Roman" w:cs="Times New Roman"/>
          <w:sz w:val="28"/>
          <w:szCs w:val="28"/>
        </w:rPr>
        <w:t>.</w:t>
      </w:r>
      <w:r w:rsidR="00AF6AAC" w:rsidRPr="00A861E6">
        <w:rPr>
          <w:rFonts w:ascii="Times New Roman" w:eastAsia="Times New Roman" w:hAnsi="Times New Roman" w:cs="Times New Roman"/>
          <w:sz w:val="28"/>
          <w:szCs w:val="28"/>
        </w:rPr>
        <w:t> </w:t>
      </w:r>
      <w:r w:rsidR="00A619BC" w:rsidRPr="00A861E6">
        <w:rPr>
          <w:rFonts w:ascii="Times New Roman" w:eastAsia="Times New Roman" w:hAnsi="Times New Roman" w:cs="Times New Roman"/>
          <w:sz w:val="28"/>
          <w:szCs w:val="28"/>
        </w:rPr>
        <w:t xml:space="preserve">В течение </w:t>
      </w:r>
      <w:r w:rsidR="00D30848" w:rsidRPr="00A861E6">
        <w:rPr>
          <w:rFonts w:ascii="Times New Roman" w:eastAsia="Times New Roman" w:hAnsi="Times New Roman" w:cs="Times New Roman"/>
          <w:sz w:val="28"/>
          <w:szCs w:val="28"/>
        </w:rPr>
        <w:t>пяти</w:t>
      </w:r>
      <w:r w:rsidR="00A619BC" w:rsidRPr="00A861E6">
        <w:rPr>
          <w:rFonts w:ascii="Times New Roman" w:eastAsia="Times New Roman" w:hAnsi="Times New Roman" w:cs="Times New Roman"/>
          <w:sz w:val="28"/>
          <w:szCs w:val="28"/>
        </w:rPr>
        <w:t xml:space="preserve"> рабочих дней со дня подписания протокола заседания </w:t>
      </w:r>
      <w:r w:rsidRPr="00A861E6">
        <w:rPr>
          <w:rFonts w:ascii="Times New Roman" w:eastAsia="Times New Roman" w:hAnsi="Times New Roman" w:cs="Times New Roman"/>
          <w:sz w:val="28"/>
          <w:szCs w:val="28"/>
        </w:rPr>
        <w:t>комиссии</w:t>
      </w:r>
      <w:r w:rsidR="00A619BC" w:rsidRPr="00A861E6">
        <w:rPr>
          <w:rFonts w:ascii="Times New Roman" w:eastAsia="Times New Roman" w:hAnsi="Times New Roman" w:cs="Times New Roman"/>
          <w:sz w:val="28"/>
          <w:szCs w:val="28"/>
        </w:rPr>
        <w:t xml:space="preserve"> комитет готовит проект постановления администрации города об итогах конкурса</w:t>
      </w:r>
      <w:r w:rsidR="002C493D" w:rsidRPr="00A861E6">
        <w:rPr>
          <w:rFonts w:ascii="Times New Roman" w:eastAsia="Times New Roman" w:hAnsi="Times New Roman" w:cs="Times New Roman"/>
          <w:sz w:val="28"/>
          <w:szCs w:val="28"/>
        </w:rPr>
        <w:t xml:space="preserve">, которое </w:t>
      </w:r>
      <w:r w:rsidR="00A619BC" w:rsidRPr="00A861E6">
        <w:rPr>
          <w:rFonts w:ascii="Times New Roman" w:eastAsia="Times New Roman" w:hAnsi="Times New Roman" w:cs="Times New Roman"/>
          <w:sz w:val="28"/>
          <w:szCs w:val="28"/>
        </w:rPr>
        <w:t>принимается в порядке, установленном Инструкцией по делопроизводству</w:t>
      </w:r>
      <w:r w:rsidR="00AF6AAC" w:rsidRPr="00A861E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619BC" w:rsidRPr="00A861E6">
        <w:rPr>
          <w:rFonts w:ascii="Times New Roman" w:eastAsia="Times New Roman" w:hAnsi="Times New Roman" w:cs="Times New Roman"/>
          <w:sz w:val="28"/>
          <w:szCs w:val="28"/>
        </w:rPr>
        <w:t xml:space="preserve">в администрации города и иных органах местного самоуправления города, утвержденной постановлением администрации города. </w:t>
      </w:r>
    </w:p>
    <w:p w:rsidR="00D32C3E" w:rsidRPr="00A861E6" w:rsidRDefault="00D32C3E" w:rsidP="00F4504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17BE9" w:rsidRPr="00A861E6" w:rsidRDefault="002D74DC" w:rsidP="00F4504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A861E6">
        <w:rPr>
          <w:rFonts w:ascii="Times New Roman" w:eastAsia="Times New Roman" w:hAnsi="Times New Roman" w:cs="Times New Roman"/>
          <w:sz w:val="28"/>
          <w:szCs w:val="28"/>
        </w:rPr>
        <w:t>3.</w:t>
      </w:r>
      <w:r w:rsidR="00C21078" w:rsidRPr="00A861E6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A861E6">
        <w:rPr>
          <w:rFonts w:ascii="Times New Roman" w:eastAsia="Times New Roman" w:hAnsi="Times New Roman" w:cs="Times New Roman"/>
          <w:sz w:val="28"/>
          <w:szCs w:val="28"/>
        </w:rPr>
        <w:t>Условия и порядок предоставления грантов</w:t>
      </w:r>
    </w:p>
    <w:p w:rsidR="00717BE9" w:rsidRPr="00A861E6" w:rsidRDefault="00717BE9" w:rsidP="00F450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91956" w:rsidRPr="00A861E6" w:rsidRDefault="00B07469" w:rsidP="00F450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0" w:name="sub_1214"/>
      <w:r w:rsidRPr="00A861E6">
        <w:rPr>
          <w:rFonts w:ascii="Times New Roman" w:hAnsi="Times New Roman" w:cs="Times New Roman"/>
          <w:sz w:val="28"/>
          <w:szCs w:val="28"/>
        </w:rPr>
        <w:t>3.1.</w:t>
      </w:r>
      <w:r w:rsidR="00C21078" w:rsidRPr="00A861E6">
        <w:rPr>
          <w:rFonts w:ascii="Times New Roman" w:hAnsi="Times New Roman" w:cs="Times New Roman"/>
          <w:sz w:val="28"/>
          <w:szCs w:val="28"/>
        </w:rPr>
        <w:t> </w:t>
      </w:r>
      <w:r w:rsidR="00B2024B" w:rsidRPr="00A861E6">
        <w:rPr>
          <w:rFonts w:ascii="Times New Roman" w:hAnsi="Times New Roman" w:cs="Times New Roman"/>
          <w:sz w:val="28"/>
          <w:szCs w:val="28"/>
        </w:rPr>
        <w:t xml:space="preserve">Основанием предоставления гранта </w:t>
      </w:r>
      <w:r w:rsidRPr="00A861E6">
        <w:rPr>
          <w:rFonts w:ascii="Times New Roman" w:hAnsi="Times New Roman" w:cs="Times New Roman"/>
          <w:sz w:val="28"/>
          <w:szCs w:val="28"/>
        </w:rPr>
        <w:t>является с</w:t>
      </w:r>
      <w:r w:rsidR="00B2024B" w:rsidRPr="00A861E6">
        <w:rPr>
          <w:rFonts w:ascii="Times New Roman" w:hAnsi="Times New Roman" w:cs="Times New Roman"/>
          <w:sz w:val="28"/>
          <w:szCs w:val="28"/>
        </w:rPr>
        <w:t xml:space="preserve">оглашение, заключенное между комитетом </w:t>
      </w:r>
      <w:r w:rsidR="0057013F" w:rsidRPr="00A861E6">
        <w:rPr>
          <w:rFonts w:ascii="Times New Roman" w:hAnsi="Times New Roman" w:cs="Times New Roman"/>
          <w:sz w:val="28"/>
          <w:szCs w:val="28"/>
        </w:rPr>
        <w:t xml:space="preserve">и </w:t>
      </w:r>
      <w:r w:rsidR="002C493D" w:rsidRPr="00A861E6">
        <w:rPr>
          <w:rFonts w:ascii="Times New Roman" w:hAnsi="Times New Roman" w:cs="Times New Roman"/>
          <w:sz w:val="28"/>
          <w:szCs w:val="28"/>
        </w:rPr>
        <w:t>грантополучателем</w:t>
      </w:r>
      <w:r w:rsidR="0057013F" w:rsidRPr="00A861E6">
        <w:rPr>
          <w:rFonts w:ascii="Times New Roman" w:hAnsi="Times New Roman" w:cs="Times New Roman"/>
          <w:sz w:val="28"/>
          <w:szCs w:val="28"/>
        </w:rPr>
        <w:t xml:space="preserve"> </w:t>
      </w:r>
      <w:r w:rsidR="00B2024B" w:rsidRPr="00A861E6">
        <w:rPr>
          <w:rFonts w:ascii="Times New Roman" w:hAnsi="Times New Roman" w:cs="Times New Roman"/>
          <w:sz w:val="28"/>
          <w:szCs w:val="28"/>
        </w:rPr>
        <w:t>(далее – стороны)</w:t>
      </w:r>
      <w:r w:rsidR="002C493D" w:rsidRPr="00A861E6">
        <w:rPr>
          <w:rFonts w:ascii="Times New Roman" w:hAnsi="Times New Roman" w:cs="Times New Roman"/>
          <w:sz w:val="28"/>
          <w:szCs w:val="28"/>
        </w:rPr>
        <w:t xml:space="preserve"> </w:t>
      </w:r>
      <w:r w:rsidR="002C493D" w:rsidRPr="00A861E6">
        <w:rPr>
          <w:rFonts w:ascii="Times New Roman" w:hAnsi="Times New Roman" w:cs="Times New Roman"/>
          <w:sz w:val="28"/>
          <w:szCs w:val="28"/>
        </w:rPr>
        <w:br/>
        <w:t xml:space="preserve">в соответствии с типовой формой, утвержденной комитетом по финансам, налоговой и кредитной политике города Барнаула (далее – комитет </w:t>
      </w:r>
      <w:r w:rsidR="00000F4C" w:rsidRPr="00A861E6">
        <w:rPr>
          <w:rFonts w:ascii="Times New Roman" w:hAnsi="Times New Roman" w:cs="Times New Roman"/>
          <w:sz w:val="28"/>
          <w:szCs w:val="28"/>
        </w:rPr>
        <w:br/>
      </w:r>
      <w:r w:rsidR="002C493D" w:rsidRPr="00A861E6">
        <w:rPr>
          <w:rFonts w:ascii="Times New Roman" w:hAnsi="Times New Roman" w:cs="Times New Roman"/>
          <w:sz w:val="28"/>
          <w:szCs w:val="28"/>
        </w:rPr>
        <w:t>по финансам),</w:t>
      </w:r>
      <w:r w:rsidR="00B2024B" w:rsidRPr="00A861E6">
        <w:rPr>
          <w:rFonts w:ascii="Times New Roman" w:hAnsi="Times New Roman" w:cs="Times New Roman"/>
          <w:sz w:val="28"/>
          <w:szCs w:val="28"/>
        </w:rPr>
        <w:t xml:space="preserve"> </w:t>
      </w:r>
      <w:r w:rsidRPr="00A861E6">
        <w:rPr>
          <w:rFonts w:ascii="Times New Roman" w:hAnsi="Times New Roman" w:cs="Times New Roman"/>
          <w:sz w:val="28"/>
          <w:szCs w:val="28"/>
        </w:rPr>
        <w:t xml:space="preserve">в течение </w:t>
      </w:r>
      <w:r w:rsidR="0019627F" w:rsidRPr="00A861E6">
        <w:rPr>
          <w:rFonts w:ascii="Times New Roman" w:hAnsi="Times New Roman" w:cs="Times New Roman"/>
          <w:sz w:val="28"/>
          <w:szCs w:val="28"/>
        </w:rPr>
        <w:t>двух</w:t>
      </w:r>
      <w:r w:rsidR="00C91956" w:rsidRPr="00A861E6">
        <w:rPr>
          <w:rFonts w:ascii="Times New Roman" w:hAnsi="Times New Roman" w:cs="Times New Roman"/>
          <w:sz w:val="28"/>
          <w:szCs w:val="28"/>
        </w:rPr>
        <w:t xml:space="preserve"> рабочих дней со дня принятия постановления администрации города об итогах конкурса</w:t>
      </w:r>
      <w:r w:rsidR="002C493D" w:rsidRPr="00A861E6">
        <w:rPr>
          <w:rFonts w:ascii="Times New Roman" w:hAnsi="Times New Roman" w:cs="Times New Roman"/>
          <w:sz w:val="28"/>
          <w:szCs w:val="28"/>
        </w:rPr>
        <w:t xml:space="preserve"> (далее – постановление)</w:t>
      </w:r>
      <w:r w:rsidR="00C91956" w:rsidRPr="00A861E6">
        <w:rPr>
          <w:rFonts w:ascii="Times New Roman" w:hAnsi="Times New Roman" w:cs="Times New Roman"/>
          <w:sz w:val="28"/>
          <w:szCs w:val="28"/>
        </w:rPr>
        <w:t>.</w:t>
      </w:r>
    </w:p>
    <w:p w:rsidR="00CA5AF6" w:rsidRPr="00A861E6" w:rsidRDefault="00CA5AF6" w:rsidP="00F450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1" w:name="sub_1216"/>
      <w:bookmarkEnd w:id="10"/>
      <w:r w:rsidRPr="00A861E6">
        <w:rPr>
          <w:rFonts w:ascii="Times New Roman" w:hAnsi="Times New Roman" w:cs="Times New Roman"/>
          <w:sz w:val="28"/>
          <w:szCs w:val="28"/>
        </w:rPr>
        <w:t>3.2.</w:t>
      </w:r>
      <w:r w:rsidR="00C21078" w:rsidRPr="00A861E6">
        <w:rPr>
          <w:rFonts w:ascii="Times New Roman" w:hAnsi="Times New Roman" w:cs="Times New Roman"/>
          <w:sz w:val="28"/>
          <w:szCs w:val="28"/>
        </w:rPr>
        <w:t> </w:t>
      </w:r>
      <w:bookmarkEnd w:id="11"/>
      <w:r w:rsidR="002C493D" w:rsidRPr="00A861E6">
        <w:rPr>
          <w:rFonts w:ascii="Times New Roman" w:hAnsi="Times New Roman" w:cs="Times New Roman"/>
          <w:sz w:val="28"/>
          <w:szCs w:val="28"/>
        </w:rPr>
        <w:t>Для заключения соглашения грантополучатель приглашается специалистом комитета по телефону, указанному в заявке, в течение одного рабочего дня со дня принятия постановления.</w:t>
      </w:r>
    </w:p>
    <w:p w:rsidR="00B2024B" w:rsidRPr="00A861E6" w:rsidRDefault="009C5D57" w:rsidP="00F450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61E6">
        <w:rPr>
          <w:rFonts w:ascii="Times New Roman" w:hAnsi="Times New Roman" w:cs="Times New Roman"/>
          <w:sz w:val="28"/>
          <w:szCs w:val="28"/>
        </w:rPr>
        <w:t>3.3.</w:t>
      </w:r>
      <w:r w:rsidR="00C21078" w:rsidRPr="00A861E6">
        <w:rPr>
          <w:rFonts w:ascii="Times New Roman" w:hAnsi="Times New Roman" w:cs="Times New Roman"/>
          <w:sz w:val="28"/>
          <w:szCs w:val="28"/>
        </w:rPr>
        <w:t> </w:t>
      </w:r>
      <w:r w:rsidR="00B2024B" w:rsidRPr="00A861E6">
        <w:rPr>
          <w:rFonts w:ascii="Times New Roman" w:hAnsi="Times New Roman" w:cs="Times New Roman"/>
          <w:sz w:val="28"/>
          <w:szCs w:val="28"/>
        </w:rPr>
        <w:t xml:space="preserve">В случае если </w:t>
      </w:r>
      <w:r w:rsidR="002D0931" w:rsidRPr="00A861E6">
        <w:rPr>
          <w:rFonts w:ascii="Times New Roman" w:hAnsi="Times New Roman" w:cs="Times New Roman"/>
          <w:sz w:val="28"/>
          <w:szCs w:val="28"/>
        </w:rPr>
        <w:t xml:space="preserve">грантополучатель </w:t>
      </w:r>
      <w:r w:rsidR="002C493D" w:rsidRPr="00A861E6">
        <w:rPr>
          <w:rFonts w:ascii="Times New Roman" w:hAnsi="Times New Roman" w:cs="Times New Roman"/>
          <w:sz w:val="28"/>
          <w:szCs w:val="28"/>
        </w:rPr>
        <w:t>не подписал соглашение и (или) не предоставил подписанное соглашение в комитет в течение срока, указанного в пункте 3.1 Положения</w:t>
      </w:r>
      <w:r w:rsidR="00B2024B" w:rsidRPr="00A861E6">
        <w:rPr>
          <w:rFonts w:ascii="Times New Roman" w:hAnsi="Times New Roman" w:cs="Times New Roman"/>
          <w:sz w:val="28"/>
          <w:szCs w:val="28"/>
        </w:rPr>
        <w:t xml:space="preserve">, </w:t>
      </w:r>
      <w:r w:rsidR="00126770" w:rsidRPr="00A861E6">
        <w:rPr>
          <w:rFonts w:ascii="Times New Roman" w:hAnsi="Times New Roman" w:cs="Times New Roman"/>
          <w:sz w:val="28"/>
          <w:szCs w:val="28"/>
        </w:rPr>
        <w:t>грантополучатель</w:t>
      </w:r>
      <w:r w:rsidR="00B2024B" w:rsidRPr="00A861E6">
        <w:rPr>
          <w:rFonts w:ascii="Times New Roman" w:hAnsi="Times New Roman" w:cs="Times New Roman"/>
          <w:sz w:val="28"/>
          <w:szCs w:val="28"/>
        </w:rPr>
        <w:t xml:space="preserve"> считается уклонившимся от заключения </w:t>
      </w:r>
      <w:r w:rsidRPr="00A861E6">
        <w:rPr>
          <w:rFonts w:ascii="Times New Roman" w:hAnsi="Times New Roman" w:cs="Times New Roman"/>
          <w:sz w:val="28"/>
          <w:szCs w:val="28"/>
        </w:rPr>
        <w:t>с</w:t>
      </w:r>
      <w:r w:rsidR="00B2024B" w:rsidRPr="00A861E6">
        <w:rPr>
          <w:rFonts w:ascii="Times New Roman" w:hAnsi="Times New Roman" w:cs="Times New Roman"/>
          <w:sz w:val="28"/>
          <w:szCs w:val="28"/>
        </w:rPr>
        <w:t xml:space="preserve">оглашения, и </w:t>
      </w:r>
      <w:r w:rsidR="00126770" w:rsidRPr="00A861E6">
        <w:rPr>
          <w:rFonts w:ascii="Times New Roman" w:hAnsi="Times New Roman" w:cs="Times New Roman"/>
          <w:sz w:val="28"/>
          <w:szCs w:val="28"/>
        </w:rPr>
        <w:t>грант</w:t>
      </w:r>
      <w:r w:rsidR="00B2024B" w:rsidRPr="00A861E6">
        <w:rPr>
          <w:rFonts w:ascii="Times New Roman" w:hAnsi="Times New Roman" w:cs="Times New Roman"/>
          <w:sz w:val="28"/>
          <w:szCs w:val="28"/>
        </w:rPr>
        <w:t xml:space="preserve"> ему не предоставляется.</w:t>
      </w:r>
    </w:p>
    <w:p w:rsidR="00B2024B" w:rsidRPr="00A861E6" w:rsidRDefault="009C5D57" w:rsidP="00F450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2" w:name="sub_1217"/>
      <w:r w:rsidRPr="00A861E6">
        <w:rPr>
          <w:rFonts w:ascii="Times New Roman" w:hAnsi="Times New Roman" w:cs="Times New Roman"/>
          <w:sz w:val="28"/>
          <w:szCs w:val="28"/>
        </w:rPr>
        <w:t>3.4.</w:t>
      </w:r>
      <w:r w:rsidR="00C21078" w:rsidRPr="00A861E6">
        <w:rPr>
          <w:rFonts w:ascii="Times New Roman" w:hAnsi="Times New Roman" w:cs="Times New Roman"/>
          <w:sz w:val="28"/>
          <w:szCs w:val="28"/>
        </w:rPr>
        <w:t> </w:t>
      </w:r>
      <w:r w:rsidR="00B2024B" w:rsidRPr="00A861E6">
        <w:rPr>
          <w:rFonts w:ascii="Times New Roman" w:hAnsi="Times New Roman" w:cs="Times New Roman"/>
          <w:sz w:val="28"/>
          <w:szCs w:val="28"/>
        </w:rPr>
        <w:t xml:space="preserve">При предоставлении </w:t>
      </w:r>
      <w:r w:rsidR="00C87A1C" w:rsidRPr="00A861E6">
        <w:rPr>
          <w:rFonts w:ascii="Times New Roman" w:hAnsi="Times New Roman" w:cs="Times New Roman"/>
          <w:sz w:val="28"/>
          <w:szCs w:val="28"/>
        </w:rPr>
        <w:t>гранта</w:t>
      </w:r>
      <w:r w:rsidR="00B2024B" w:rsidRPr="00A861E6">
        <w:rPr>
          <w:rFonts w:ascii="Times New Roman" w:hAnsi="Times New Roman" w:cs="Times New Roman"/>
          <w:sz w:val="28"/>
          <w:szCs w:val="28"/>
        </w:rPr>
        <w:t xml:space="preserve"> обязательными условиями</w:t>
      </w:r>
      <w:r w:rsidR="00B2024B" w:rsidRPr="00A861E6">
        <w:rPr>
          <w:rFonts w:ascii="Times New Roman" w:hAnsi="Times New Roman" w:cs="Times New Roman"/>
          <w:sz w:val="28"/>
          <w:szCs w:val="28"/>
        </w:rPr>
        <w:br/>
      </w:r>
      <w:r w:rsidR="00C87A1C" w:rsidRPr="00A861E6">
        <w:rPr>
          <w:rFonts w:ascii="Times New Roman" w:hAnsi="Times New Roman" w:cs="Times New Roman"/>
          <w:sz w:val="28"/>
          <w:szCs w:val="28"/>
        </w:rPr>
        <w:t>его</w:t>
      </w:r>
      <w:r w:rsidRPr="00A861E6">
        <w:rPr>
          <w:rFonts w:ascii="Times New Roman" w:hAnsi="Times New Roman" w:cs="Times New Roman"/>
          <w:sz w:val="28"/>
          <w:szCs w:val="28"/>
        </w:rPr>
        <w:t xml:space="preserve"> предоставления, включаемыми в с</w:t>
      </w:r>
      <w:r w:rsidR="00B2024B" w:rsidRPr="00A861E6">
        <w:rPr>
          <w:rFonts w:ascii="Times New Roman" w:hAnsi="Times New Roman" w:cs="Times New Roman"/>
          <w:sz w:val="28"/>
          <w:szCs w:val="28"/>
        </w:rPr>
        <w:t>оглашение, являются:</w:t>
      </w:r>
    </w:p>
    <w:bookmarkEnd w:id="12"/>
    <w:p w:rsidR="003B2835" w:rsidRPr="00A861E6" w:rsidRDefault="009F2D96" w:rsidP="00F450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61E6">
        <w:rPr>
          <w:rFonts w:ascii="Times New Roman" w:eastAsia="Times New Roman" w:hAnsi="Times New Roman" w:cs="Times New Roman"/>
          <w:sz w:val="28"/>
          <w:szCs w:val="28"/>
        </w:rPr>
        <w:lastRenderedPageBreak/>
        <w:t>3.4.1. З</w:t>
      </w:r>
      <w:r w:rsidR="003B2835" w:rsidRPr="00A861E6">
        <w:rPr>
          <w:rFonts w:ascii="Times New Roman" w:eastAsia="Times New Roman" w:hAnsi="Times New Roman" w:cs="Times New Roman"/>
          <w:sz w:val="28"/>
          <w:szCs w:val="28"/>
        </w:rPr>
        <w:t xml:space="preserve">апрет приобретения грантополучателем за счет полученных средств иностранной валюты, за исключением операций, установленных </w:t>
      </w:r>
      <w:r w:rsidR="00351780" w:rsidRPr="00A861E6">
        <w:rPr>
          <w:rFonts w:ascii="Times New Roman" w:eastAsia="Times New Roman" w:hAnsi="Times New Roman" w:cs="Times New Roman"/>
          <w:sz w:val="28"/>
          <w:szCs w:val="28"/>
        </w:rPr>
        <w:br/>
      </w:r>
      <w:hyperlink r:id="rId9">
        <w:r w:rsidR="003B2835" w:rsidRPr="00A861E6">
          <w:rPr>
            <w:rFonts w:ascii="Times New Roman" w:eastAsia="Times New Roman" w:hAnsi="Times New Roman" w:cs="Times New Roman"/>
            <w:sz w:val="28"/>
            <w:szCs w:val="28"/>
          </w:rPr>
          <w:t>пунктом 5.1 статьи 78</w:t>
        </w:r>
      </w:hyperlink>
      <w:r w:rsidR="003B2835" w:rsidRPr="00A861E6">
        <w:rPr>
          <w:rFonts w:ascii="Times New Roman" w:eastAsia="Times New Roman" w:hAnsi="Times New Roman" w:cs="Times New Roman"/>
          <w:sz w:val="28"/>
          <w:szCs w:val="28"/>
        </w:rPr>
        <w:t xml:space="preserve"> Бюджетного кодекса Российской Федерации;</w:t>
      </w:r>
    </w:p>
    <w:p w:rsidR="003B2835" w:rsidRPr="00A861E6" w:rsidRDefault="009F2D96" w:rsidP="00B574CF">
      <w:pPr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61E6">
        <w:rPr>
          <w:rFonts w:ascii="Times New Roman" w:eastAsia="Times New Roman" w:hAnsi="Times New Roman" w:cs="Times New Roman"/>
          <w:sz w:val="28"/>
          <w:szCs w:val="28"/>
        </w:rPr>
        <w:t>3.4.2. О</w:t>
      </w:r>
      <w:r w:rsidR="003B2835" w:rsidRPr="00A861E6">
        <w:rPr>
          <w:rFonts w:ascii="Times New Roman" w:eastAsia="Times New Roman" w:hAnsi="Times New Roman" w:cs="Times New Roman"/>
          <w:sz w:val="28"/>
          <w:szCs w:val="28"/>
        </w:rPr>
        <w:t>суще</w:t>
      </w:r>
      <w:r w:rsidR="00BB414B" w:rsidRPr="00A861E6">
        <w:rPr>
          <w:rFonts w:ascii="Times New Roman" w:eastAsia="Times New Roman" w:hAnsi="Times New Roman" w:cs="Times New Roman"/>
          <w:sz w:val="28"/>
          <w:szCs w:val="28"/>
        </w:rPr>
        <w:t xml:space="preserve">ствление за счет гранта расходов </w:t>
      </w:r>
      <w:r w:rsidR="003B2835" w:rsidRPr="00A861E6">
        <w:rPr>
          <w:rFonts w:ascii="Times New Roman" w:eastAsia="Times New Roman" w:hAnsi="Times New Roman" w:cs="Times New Roman"/>
          <w:sz w:val="28"/>
          <w:szCs w:val="28"/>
        </w:rPr>
        <w:t>в рамках запланированной сметы расходов</w:t>
      </w:r>
      <w:r w:rsidR="008D2293" w:rsidRPr="00A861E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AFC" w:rsidRPr="00A861E6">
        <w:rPr>
          <w:rFonts w:ascii="Times New Roman" w:eastAsia="Times New Roman" w:hAnsi="Times New Roman" w:cs="Times New Roman"/>
          <w:sz w:val="28"/>
          <w:szCs w:val="28"/>
        </w:rPr>
        <w:t xml:space="preserve">средств гранта </w:t>
      </w:r>
      <w:r w:rsidR="008D2293" w:rsidRPr="00A861E6">
        <w:rPr>
          <w:rFonts w:ascii="Times New Roman" w:eastAsia="Times New Roman" w:hAnsi="Times New Roman" w:cs="Times New Roman"/>
          <w:sz w:val="28"/>
          <w:szCs w:val="28"/>
        </w:rPr>
        <w:t>(далее – смета ра</w:t>
      </w:r>
      <w:r w:rsidR="006D2AFC" w:rsidRPr="00A861E6">
        <w:rPr>
          <w:rFonts w:ascii="Times New Roman" w:eastAsia="Times New Roman" w:hAnsi="Times New Roman" w:cs="Times New Roman"/>
          <w:sz w:val="28"/>
          <w:szCs w:val="28"/>
        </w:rPr>
        <w:t>с</w:t>
      </w:r>
      <w:r w:rsidR="008D2293" w:rsidRPr="00A861E6">
        <w:rPr>
          <w:rFonts w:ascii="Times New Roman" w:eastAsia="Times New Roman" w:hAnsi="Times New Roman" w:cs="Times New Roman"/>
          <w:sz w:val="28"/>
          <w:szCs w:val="28"/>
        </w:rPr>
        <w:t>ходов)</w:t>
      </w:r>
      <w:r w:rsidR="00BB414B" w:rsidRPr="00A861E6">
        <w:rPr>
          <w:rFonts w:ascii="Times New Roman" w:eastAsia="Times New Roman" w:hAnsi="Times New Roman" w:cs="Times New Roman"/>
          <w:sz w:val="28"/>
          <w:szCs w:val="28"/>
        </w:rPr>
        <w:t>, указанной в заявке</w:t>
      </w:r>
      <w:r w:rsidR="003B2835" w:rsidRPr="00A861E6">
        <w:rPr>
          <w:rFonts w:ascii="Times New Roman" w:eastAsia="Times New Roman" w:hAnsi="Times New Roman" w:cs="Times New Roman"/>
          <w:sz w:val="28"/>
          <w:szCs w:val="28"/>
        </w:rPr>
        <w:t>;</w:t>
      </w:r>
      <w:r w:rsidR="00B574CF" w:rsidRPr="00A861E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B2835" w:rsidRPr="00A861E6" w:rsidRDefault="009F2D96" w:rsidP="00F450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61E6">
        <w:rPr>
          <w:rFonts w:ascii="Times New Roman" w:eastAsia="Times New Roman" w:hAnsi="Times New Roman" w:cs="Times New Roman"/>
          <w:sz w:val="28"/>
          <w:szCs w:val="28"/>
        </w:rPr>
        <w:t>3.4.3. С</w:t>
      </w:r>
      <w:r w:rsidR="003B2835" w:rsidRPr="00A861E6">
        <w:rPr>
          <w:rFonts w:ascii="Times New Roman" w:eastAsia="Times New Roman" w:hAnsi="Times New Roman" w:cs="Times New Roman"/>
          <w:sz w:val="28"/>
          <w:szCs w:val="28"/>
        </w:rPr>
        <w:t xml:space="preserve">огласие грантополучателя на осуществление </w:t>
      </w:r>
      <w:r w:rsidR="001A0ACE" w:rsidRPr="00A861E6">
        <w:rPr>
          <w:rFonts w:ascii="Times New Roman" w:eastAsia="Times New Roman" w:hAnsi="Times New Roman" w:cs="Times New Roman"/>
          <w:sz w:val="28"/>
          <w:szCs w:val="28"/>
        </w:rPr>
        <w:t xml:space="preserve">комитетом </w:t>
      </w:r>
      <w:r w:rsidR="00000F4C" w:rsidRPr="00A861E6">
        <w:rPr>
          <w:rFonts w:ascii="Times New Roman" w:eastAsia="Times New Roman" w:hAnsi="Times New Roman" w:cs="Times New Roman"/>
          <w:sz w:val="28"/>
          <w:szCs w:val="28"/>
        </w:rPr>
        <w:br/>
      </w:r>
      <w:r w:rsidR="003B2835" w:rsidRPr="00A861E6">
        <w:rPr>
          <w:rFonts w:ascii="Times New Roman" w:eastAsia="Times New Roman" w:hAnsi="Times New Roman" w:cs="Times New Roman"/>
          <w:sz w:val="28"/>
          <w:szCs w:val="28"/>
        </w:rPr>
        <w:t xml:space="preserve">в отношении </w:t>
      </w:r>
      <w:r w:rsidR="001A0ACE" w:rsidRPr="00A861E6">
        <w:rPr>
          <w:rFonts w:ascii="Times New Roman" w:eastAsia="Times New Roman" w:hAnsi="Times New Roman" w:cs="Times New Roman"/>
          <w:sz w:val="28"/>
          <w:szCs w:val="28"/>
        </w:rPr>
        <w:t>грантополучателя</w:t>
      </w:r>
      <w:r w:rsidR="003B2835" w:rsidRPr="00A861E6">
        <w:rPr>
          <w:rFonts w:ascii="Times New Roman" w:eastAsia="Times New Roman" w:hAnsi="Times New Roman" w:cs="Times New Roman"/>
          <w:sz w:val="28"/>
          <w:szCs w:val="28"/>
        </w:rPr>
        <w:t xml:space="preserve"> проверки соблюдения порядка и условий предоставления гранта, в том числе в части достижения результатов предоставления гранта, а также проверки органами муниципального финансового контроля соблюдения грантополучател</w:t>
      </w:r>
      <w:r w:rsidR="001A0ACE" w:rsidRPr="00A861E6">
        <w:rPr>
          <w:rFonts w:ascii="Times New Roman" w:eastAsia="Times New Roman" w:hAnsi="Times New Roman" w:cs="Times New Roman"/>
          <w:sz w:val="28"/>
          <w:szCs w:val="28"/>
        </w:rPr>
        <w:t>ем</w:t>
      </w:r>
      <w:r w:rsidR="003B2835" w:rsidRPr="00A861E6">
        <w:rPr>
          <w:rFonts w:ascii="Times New Roman" w:eastAsia="Times New Roman" w:hAnsi="Times New Roman" w:cs="Times New Roman"/>
          <w:sz w:val="28"/>
          <w:szCs w:val="28"/>
        </w:rPr>
        <w:t xml:space="preserve"> порядка и условий предоставления гранта в соответствии со статьями 268.1 и 269.2 Бюджетного кодекса Российской Федерации, и </w:t>
      </w:r>
      <w:r w:rsidR="001A5A38" w:rsidRPr="00A861E6">
        <w:rPr>
          <w:rFonts w:ascii="Times New Roman" w:eastAsia="Times New Roman" w:hAnsi="Times New Roman" w:cs="Times New Roman"/>
          <w:sz w:val="28"/>
          <w:szCs w:val="28"/>
        </w:rPr>
        <w:t xml:space="preserve">на включение таких положений в </w:t>
      </w:r>
      <w:r w:rsidR="00EE12BC" w:rsidRPr="00A861E6">
        <w:rPr>
          <w:rFonts w:ascii="Times New Roman" w:eastAsia="Times New Roman" w:hAnsi="Times New Roman" w:cs="Times New Roman"/>
          <w:sz w:val="28"/>
          <w:szCs w:val="28"/>
        </w:rPr>
        <w:t>с</w:t>
      </w:r>
      <w:r w:rsidR="001A5A38" w:rsidRPr="00A861E6">
        <w:rPr>
          <w:rFonts w:ascii="Times New Roman" w:eastAsia="Times New Roman" w:hAnsi="Times New Roman" w:cs="Times New Roman"/>
          <w:sz w:val="28"/>
          <w:szCs w:val="28"/>
        </w:rPr>
        <w:t>оглашени</w:t>
      </w:r>
      <w:r w:rsidR="00EE12BC" w:rsidRPr="00A861E6">
        <w:rPr>
          <w:rFonts w:ascii="Times New Roman" w:eastAsia="Times New Roman" w:hAnsi="Times New Roman" w:cs="Times New Roman"/>
          <w:sz w:val="28"/>
          <w:szCs w:val="28"/>
        </w:rPr>
        <w:t>е</w:t>
      </w:r>
      <w:r w:rsidR="003B2835" w:rsidRPr="00A861E6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D1181E" w:rsidRPr="00A861E6" w:rsidRDefault="00D1181E" w:rsidP="00F4504B">
      <w:pPr>
        <w:pStyle w:val="ac"/>
        <w:spacing w:before="0" w:beforeAutospacing="0" w:after="0" w:afterAutospacing="0"/>
        <w:ind w:firstLine="709"/>
        <w:jc w:val="both"/>
        <w:rPr>
          <w:sz w:val="28"/>
          <w:szCs w:val="28"/>
        </w:rPr>
      </w:pPr>
      <w:bookmarkStart w:id="13" w:name="sub_1218"/>
      <w:r w:rsidRPr="00A861E6">
        <w:rPr>
          <w:sz w:val="28"/>
          <w:szCs w:val="28"/>
        </w:rPr>
        <w:t>3.5.</w:t>
      </w:r>
      <w:r w:rsidR="00C21078" w:rsidRPr="00A861E6">
        <w:rPr>
          <w:sz w:val="28"/>
          <w:szCs w:val="28"/>
        </w:rPr>
        <w:t> </w:t>
      </w:r>
      <w:r w:rsidR="00BE31C3" w:rsidRPr="00A861E6">
        <w:rPr>
          <w:sz w:val="28"/>
          <w:szCs w:val="28"/>
        </w:rPr>
        <w:t>Грант должен быть направлен на реализацию победивше</w:t>
      </w:r>
      <w:r w:rsidR="00CF3504" w:rsidRPr="00A861E6">
        <w:rPr>
          <w:sz w:val="28"/>
          <w:szCs w:val="28"/>
        </w:rPr>
        <w:t>й</w:t>
      </w:r>
      <w:r w:rsidR="00E32CE5" w:rsidRPr="00A861E6">
        <w:rPr>
          <w:sz w:val="28"/>
          <w:szCs w:val="28"/>
        </w:rPr>
        <w:br/>
      </w:r>
      <w:r w:rsidR="00BE31C3" w:rsidRPr="00A861E6">
        <w:rPr>
          <w:sz w:val="28"/>
          <w:szCs w:val="28"/>
        </w:rPr>
        <w:t xml:space="preserve">в конкурсе </w:t>
      </w:r>
      <w:r w:rsidR="00CF3504" w:rsidRPr="00A861E6">
        <w:rPr>
          <w:sz w:val="28"/>
          <w:szCs w:val="28"/>
        </w:rPr>
        <w:t>заявки</w:t>
      </w:r>
      <w:r w:rsidR="00BE31C3" w:rsidRPr="00A861E6">
        <w:rPr>
          <w:sz w:val="28"/>
          <w:szCs w:val="28"/>
        </w:rPr>
        <w:t xml:space="preserve"> в соответствии с</w:t>
      </w:r>
      <w:r w:rsidR="00AC0FA6" w:rsidRPr="00A861E6">
        <w:rPr>
          <w:sz w:val="28"/>
          <w:szCs w:val="28"/>
        </w:rPr>
        <w:t>о</w:t>
      </w:r>
      <w:r w:rsidR="00BE31C3" w:rsidRPr="00A861E6">
        <w:rPr>
          <w:sz w:val="28"/>
          <w:szCs w:val="28"/>
        </w:rPr>
        <w:t xml:space="preserve"> </w:t>
      </w:r>
      <w:r w:rsidR="00AC0FA6" w:rsidRPr="00A861E6">
        <w:rPr>
          <w:sz w:val="28"/>
          <w:szCs w:val="28"/>
        </w:rPr>
        <w:t>сметой расходов</w:t>
      </w:r>
      <w:r w:rsidR="00BE31C3" w:rsidRPr="00A861E6">
        <w:rPr>
          <w:sz w:val="28"/>
          <w:szCs w:val="28"/>
        </w:rPr>
        <w:t>. Грант не может быть использован на другие цели.</w:t>
      </w:r>
      <w:r w:rsidRPr="00A861E6">
        <w:rPr>
          <w:sz w:val="28"/>
          <w:szCs w:val="28"/>
        </w:rPr>
        <w:t xml:space="preserve"> Грантополучатель не вправе изменять назначение статей расходов, предусмотренных </w:t>
      </w:r>
      <w:r w:rsidR="00AC0FA6" w:rsidRPr="00A861E6">
        <w:rPr>
          <w:sz w:val="28"/>
          <w:szCs w:val="28"/>
        </w:rPr>
        <w:t>сметой расходов.</w:t>
      </w:r>
    </w:p>
    <w:p w:rsidR="00BE31C3" w:rsidRPr="00A861E6" w:rsidRDefault="00D1181E" w:rsidP="00F4504B">
      <w:pPr>
        <w:pStyle w:val="ac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861E6">
        <w:rPr>
          <w:sz w:val="28"/>
          <w:szCs w:val="28"/>
        </w:rPr>
        <w:t>3.6.</w:t>
      </w:r>
      <w:r w:rsidR="00C21078" w:rsidRPr="00A861E6">
        <w:rPr>
          <w:sz w:val="28"/>
          <w:szCs w:val="28"/>
        </w:rPr>
        <w:t> </w:t>
      </w:r>
      <w:r w:rsidR="00BE31C3" w:rsidRPr="00A861E6">
        <w:rPr>
          <w:sz w:val="28"/>
          <w:szCs w:val="28"/>
        </w:rPr>
        <w:t>Порядок расходования гранта определяется грантополучателем</w:t>
      </w:r>
      <w:r w:rsidR="00E32CE5" w:rsidRPr="00A861E6">
        <w:rPr>
          <w:sz w:val="28"/>
          <w:szCs w:val="28"/>
        </w:rPr>
        <w:br/>
      </w:r>
      <w:r w:rsidR="00BE31C3" w:rsidRPr="00A861E6">
        <w:rPr>
          <w:sz w:val="28"/>
          <w:szCs w:val="28"/>
        </w:rPr>
        <w:t xml:space="preserve">в соответствии с заявкой, прошедшей конкурсный отбор. </w:t>
      </w:r>
    </w:p>
    <w:p w:rsidR="00EF0450" w:rsidRPr="00A861E6" w:rsidRDefault="00D1181E" w:rsidP="00C23F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61E6">
        <w:rPr>
          <w:rFonts w:ascii="Times New Roman" w:hAnsi="Times New Roman" w:cs="Times New Roman"/>
          <w:sz w:val="28"/>
          <w:szCs w:val="28"/>
        </w:rPr>
        <w:t>3.</w:t>
      </w:r>
      <w:r w:rsidR="00132D19" w:rsidRPr="00A861E6">
        <w:rPr>
          <w:rFonts w:ascii="Times New Roman" w:hAnsi="Times New Roman" w:cs="Times New Roman"/>
          <w:sz w:val="28"/>
          <w:szCs w:val="28"/>
        </w:rPr>
        <w:t>7</w:t>
      </w:r>
      <w:r w:rsidRPr="00A861E6">
        <w:rPr>
          <w:rFonts w:ascii="Times New Roman" w:hAnsi="Times New Roman" w:cs="Times New Roman"/>
          <w:sz w:val="28"/>
          <w:szCs w:val="28"/>
        </w:rPr>
        <w:t>.</w:t>
      </w:r>
      <w:r w:rsidR="00F71033" w:rsidRPr="00A861E6">
        <w:rPr>
          <w:rFonts w:ascii="Times New Roman" w:hAnsi="Times New Roman" w:cs="Times New Roman"/>
          <w:sz w:val="28"/>
          <w:szCs w:val="28"/>
        </w:rPr>
        <w:t> </w:t>
      </w:r>
      <w:r w:rsidR="00C23F76" w:rsidRPr="00A861E6">
        <w:rPr>
          <w:rFonts w:ascii="Times New Roman" w:hAnsi="Times New Roman" w:cs="Times New Roman"/>
          <w:sz w:val="28"/>
          <w:szCs w:val="28"/>
        </w:rPr>
        <w:t xml:space="preserve">Грантополучатель вправе осуществить </w:t>
      </w:r>
      <w:r w:rsidR="00F43CFD" w:rsidRPr="00A861E6">
        <w:rPr>
          <w:rFonts w:ascii="Times New Roman" w:hAnsi="Times New Roman" w:cs="Times New Roman"/>
          <w:sz w:val="28"/>
          <w:szCs w:val="28"/>
        </w:rPr>
        <w:t xml:space="preserve">однократное </w:t>
      </w:r>
      <w:r w:rsidR="00C23F76" w:rsidRPr="00A861E6">
        <w:rPr>
          <w:rFonts w:ascii="Times New Roman" w:hAnsi="Times New Roman" w:cs="Times New Roman"/>
          <w:sz w:val="28"/>
          <w:szCs w:val="28"/>
        </w:rPr>
        <w:t xml:space="preserve">перераспределение расходов на реализацию </w:t>
      </w:r>
      <w:r w:rsidR="00EF0450" w:rsidRPr="00A861E6">
        <w:rPr>
          <w:rFonts w:ascii="Times New Roman" w:hAnsi="Times New Roman" w:cs="Times New Roman"/>
          <w:sz w:val="28"/>
          <w:szCs w:val="28"/>
        </w:rPr>
        <w:t>заявки</w:t>
      </w:r>
      <w:r w:rsidR="00C23F76" w:rsidRPr="00A861E6">
        <w:rPr>
          <w:rFonts w:ascii="Times New Roman" w:hAnsi="Times New Roman" w:cs="Times New Roman"/>
          <w:sz w:val="28"/>
          <w:szCs w:val="28"/>
        </w:rPr>
        <w:t xml:space="preserve"> (по статьям перечня затрат на реализацию </w:t>
      </w:r>
      <w:r w:rsidR="00EF0450" w:rsidRPr="00A861E6">
        <w:rPr>
          <w:rFonts w:ascii="Times New Roman" w:hAnsi="Times New Roman" w:cs="Times New Roman"/>
          <w:sz w:val="28"/>
          <w:szCs w:val="28"/>
        </w:rPr>
        <w:t>заявки</w:t>
      </w:r>
      <w:r w:rsidR="00C23F76" w:rsidRPr="00A861E6">
        <w:rPr>
          <w:rFonts w:ascii="Times New Roman" w:hAnsi="Times New Roman" w:cs="Times New Roman"/>
          <w:sz w:val="28"/>
          <w:szCs w:val="28"/>
        </w:rPr>
        <w:t>) в пределах предоставленного гранта</w:t>
      </w:r>
      <w:r w:rsidR="00EF0450" w:rsidRPr="00A861E6">
        <w:rPr>
          <w:rFonts w:ascii="Times New Roman" w:hAnsi="Times New Roman" w:cs="Times New Roman"/>
          <w:sz w:val="28"/>
          <w:szCs w:val="28"/>
        </w:rPr>
        <w:t>:</w:t>
      </w:r>
      <w:r w:rsidR="00C23F76" w:rsidRPr="00A861E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F0450" w:rsidRPr="00A861E6" w:rsidRDefault="00C23F76" w:rsidP="00C23F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61E6">
        <w:rPr>
          <w:rFonts w:ascii="Times New Roman" w:hAnsi="Times New Roman" w:cs="Times New Roman"/>
          <w:sz w:val="28"/>
          <w:szCs w:val="28"/>
        </w:rPr>
        <w:t>до 10% размера предоставленного</w:t>
      </w:r>
      <w:r w:rsidR="00EF0450" w:rsidRPr="00A861E6">
        <w:rPr>
          <w:rFonts w:ascii="Times New Roman" w:hAnsi="Times New Roman" w:cs="Times New Roman"/>
          <w:sz w:val="28"/>
          <w:szCs w:val="28"/>
        </w:rPr>
        <w:t xml:space="preserve"> гранта с уведомлением комитета;</w:t>
      </w:r>
      <w:r w:rsidRPr="00A861E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23F76" w:rsidRPr="00A861E6" w:rsidRDefault="00C23F76" w:rsidP="00C23F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61E6">
        <w:rPr>
          <w:rFonts w:ascii="Times New Roman" w:hAnsi="Times New Roman" w:cs="Times New Roman"/>
          <w:sz w:val="28"/>
          <w:szCs w:val="28"/>
        </w:rPr>
        <w:t>от 10 до 25% – на основании дополнительного соглашения, заключенного в соответствии с пунктом 3.8 Положения.</w:t>
      </w:r>
    </w:p>
    <w:p w:rsidR="00D306C6" w:rsidRPr="00A861E6" w:rsidRDefault="00C23F76" w:rsidP="00D306C6">
      <w:pPr>
        <w:pStyle w:val="ac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861E6">
        <w:rPr>
          <w:sz w:val="28"/>
          <w:szCs w:val="28"/>
        </w:rPr>
        <w:t xml:space="preserve">Грантополучатель в течение </w:t>
      </w:r>
      <w:r w:rsidR="00EF0450" w:rsidRPr="00A861E6">
        <w:rPr>
          <w:sz w:val="28"/>
          <w:szCs w:val="28"/>
        </w:rPr>
        <w:t>пяти</w:t>
      </w:r>
      <w:r w:rsidRPr="00A861E6">
        <w:rPr>
          <w:sz w:val="28"/>
          <w:szCs w:val="28"/>
        </w:rPr>
        <w:t xml:space="preserve"> рабочих дней с даты осуществления перераспределения расходов на реализацию проекта (по статьям перечня затрат на реализацию проекта) в пределах </w:t>
      </w:r>
      <w:r w:rsidR="00EF0450" w:rsidRPr="00A861E6">
        <w:rPr>
          <w:sz w:val="28"/>
          <w:szCs w:val="28"/>
        </w:rPr>
        <w:t>гранта</w:t>
      </w:r>
      <w:r w:rsidRPr="00A861E6">
        <w:rPr>
          <w:sz w:val="28"/>
          <w:szCs w:val="28"/>
        </w:rPr>
        <w:t xml:space="preserve"> </w:t>
      </w:r>
      <w:r w:rsidRPr="00A861E6">
        <w:rPr>
          <w:sz w:val="28"/>
          <w:szCs w:val="28"/>
        </w:rPr>
        <w:br/>
        <w:t>в размере до 10% уведомляет</w:t>
      </w:r>
      <w:r w:rsidR="00EF0450" w:rsidRPr="00A861E6">
        <w:rPr>
          <w:sz w:val="28"/>
          <w:szCs w:val="28"/>
        </w:rPr>
        <w:t xml:space="preserve"> </w:t>
      </w:r>
      <w:r w:rsidRPr="00A861E6">
        <w:rPr>
          <w:sz w:val="28"/>
          <w:szCs w:val="28"/>
        </w:rPr>
        <w:t>о факте перераспределения комитет в письменной форме с указанием размеров перераспределенных расходов и статей сметы расходов, между которыми было произведено перераспределение</w:t>
      </w:r>
      <w:r w:rsidR="00A17CEF" w:rsidRPr="00A861E6">
        <w:rPr>
          <w:sz w:val="28"/>
          <w:szCs w:val="28"/>
        </w:rPr>
        <w:t>.</w:t>
      </w:r>
    </w:p>
    <w:p w:rsidR="00D306C6" w:rsidRPr="00A861E6" w:rsidRDefault="00D306C6" w:rsidP="00D306C6">
      <w:pPr>
        <w:pStyle w:val="ac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861E6">
        <w:rPr>
          <w:sz w:val="28"/>
          <w:szCs w:val="28"/>
        </w:rPr>
        <w:t>При внесении изменений в смету расходов не допускается включение новых статей расходов.</w:t>
      </w:r>
    </w:p>
    <w:p w:rsidR="00B2024B" w:rsidRPr="00A861E6" w:rsidRDefault="00417A73" w:rsidP="00F450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61E6">
        <w:rPr>
          <w:rFonts w:ascii="Times New Roman" w:hAnsi="Times New Roman" w:cs="Times New Roman"/>
          <w:sz w:val="28"/>
          <w:szCs w:val="28"/>
        </w:rPr>
        <w:t>3.</w:t>
      </w:r>
      <w:r w:rsidR="00132D19" w:rsidRPr="00A861E6">
        <w:rPr>
          <w:rFonts w:ascii="Times New Roman" w:hAnsi="Times New Roman" w:cs="Times New Roman"/>
          <w:sz w:val="28"/>
          <w:szCs w:val="28"/>
        </w:rPr>
        <w:t>8</w:t>
      </w:r>
      <w:r w:rsidRPr="00A861E6">
        <w:rPr>
          <w:rFonts w:ascii="Times New Roman" w:hAnsi="Times New Roman" w:cs="Times New Roman"/>
          <w:sz w:val="28"/>
          <w:szCs w:val="28"/>
        </w:rPr>
        <w:t>.</w:t>
      </w:r>
      <w:r w:rsidR="00F71033" w:rsidRPr="00A861E6">
        <w:rPr>
          <w:rFonts w:ascii="Times New Roman" w:hAnsi="Times New Roman" w:cs="Times New Roman"/>
          <w:sz w:val="28"/>
          <w:szCs w:val="28"/>
        </w:rPr>
        <w:t> </w:t>
      </w:r>
      <w:r w:rsidR="00826748" w:rsidRPr="00A861E6">
        <w:rPr>
          <w:rFonts w:ascii="Times New Roman" w:hAnsi="Times New Roman" w:cs="Times New Roman"/>
          <w:sz w:val="28"/>
          <w:szCs w:val="28"/>
        </w:rPr>
        <w:t>С</w:t>
      </w:r>
      <w:r w:rsidR="00B2024B" w:rsidRPr="00A861E6">
        <w:rPr>
          <w:rFonts w:ascii="Times New Roman" w:hAnsi="Times New Roman" w:cs="Times New Roman"/>
          <w:sz w:val="28"/>
          <w:szCs w:val="28"/>
        </w:rPr>
        <w:t xml:space="preserve">оглашение может быть изменено </w:t>
      </w:r>
      <w:r w:rsidR="00826748" w:rsidRPr="00A861E6">
        <w:rPr>
          <w:rFonts w:ascii="Times New Roman" w:hAnsi="Times New Roman" w:cs="Times New Roman"/>
          <w:sz w:val="28"/>
          <w:szCs w:val="28"/>
        </w:rPr>
        <w:t xml:space="preserve">в случаях, установленных </w:t>
      </w:r>
      <w:r w:rsidR="00000F4C" w:rsidRPr="00A861E6">
        <w:rPr>
          <w:rFonts w:ascii="Times New Roman" w:hAnsi="Times New Roman" w:cs="Times New Roman"/>
          <w:sz w:val="28"/>
          <w:szCs w:val="28"/>
        </w:rPr>
        <w:br/>
      </w:r>
      <w:r w:rsidR="00826748" w:rsidRPr="00A861E6">
        <w:rPr>
          <w:rFonts w:ascii="Times New Roman" w:hAnsi="Times New Roman" w:cs="Times New Roman"/>
          <w:sz w:val="28"/>
          <w:szCs w:val="28"/>
        </w:rPr>
        <w:t>в нем</w:t>
      </w:r>
      <w:r w:rsidR="00B2024B" w:rsidRPr="00A861E6">
        <w:rPr>
          <w:rFonts w:ascii="Times New Roman" w:hAnsi="Times New Roman" w:cs="Times New Roman"/>
          <w:sz w:val="28"/>
          <w:szCs w:val="28"/>
        </w:rPr>
        <w:t xml:space="preserve">. Все изменения оформляются дополнительными соглашениями, которые </w:t>
      </w:r>
      <w:r w:rsidRPr="00A861E6">
        <w:rPr>
          <w:rFonts w:ascii="Times New Roman" w:hAnsi="Times New Roman" w:cs="Times New Roman"/>
          <w:sz w:val="28"/>
          <w:szCs w:val="28"/>
        </w:rPr>
        <w:t>являются неотъемлемыми частями с</w:t>
      </w:r>
      <w:r w:rsidR="00B2024B" w:rsidRPr="00A861E6">
        <w:rPr>
          <w:rFonts w:ascii="Times New Roman" w:hAnsi="Times New Roman" w:cs="Times New Roman"/>
          <w:sz w:val="28"/>
          <w:szCs w:val="28"/>
        </w:rPr>
        <w:t>оглашения.</w:t>
      </w:r>
    </w:p>
    <w:p w:rsidR="00B2024B" w:rsidRPr="00A861E6" w:rsidRDefault="00417A73" w:rsidP="00F450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61E6">
        <w:rPr>
          <w:rFonts w:ascii="Times New Roman" w:hAnsi="Times New Roman" w:cs="Times New Roman"/>
          <w:sz w:val="28"/>
          <w:szCs w:val="28"/>
        </w:rPr>
        <w:t>3.</w:t>
      </w:r>
      <w:r w:rsidR="00132D19" w:rsidRPr="00A861E6">
        <w:rPr>
          <w:rFonts w:ascii="Times New Roman" w:hAnsi="Times New Roman" w:cs="Times New Roman"/>
          <w:sz w:val="28"/>
          <w:szCs w:val="28"/>
        </w:rPr>
        <w:t>9</w:t>
      </w:r>
      <w:r w:rsidRPr="00A861E6">
        <w:rPr>
          <w:rFonts w:ascii="Times New Roman" w:hAnsi="Times New Roman" w:cs="Times New Roman"/>
          <w:sz w:val="28"/>
          <w:szCs w:val="28"/>
        </w:rPr>
        <w:t>. В соответствии с с</w:t>
      </w:r>
      <w:r w:rsidR="003778E4" w:rsidRPr="00A861E6">
        <w:rPr>
          <w:rFonts w:ascii="Times New Roman" w:hAnsi="Times New Roman" w:cs="Times New Roman"/>
          <w:sz w:val="28"/>
          <w:szCs w:val="28"/>
        </w:rPr>
        <w:t xml:space="preserve">оглашением </w:t>
      </w:r>
      <w:r w:rsidR="00B2024B" w:rsidRPr="00A861E6">
        <w:rPr>
          <w:rFonts w:ascii="Times New Roman" w:hAnsi="Times New Roman" w:cs="Times New Roman"/>
          <w:sz w:val="28"/>
          <w:szCs w:val="28"/>
        </w:rPr>
        <w:t xml:space="preserve">на </w:t>
      </w:r>
      <w:r w:rsidR="009F1E51" w:rsidRPr="00A861E6">
        <w:rPr>
          <w:rFonts w:ascii="Times New Roman" w:hAnsi="Times New Roman" w:cs="Times New Roman"/>
          <w:sz w:val="28"/>
          <w:szCs w:val="28"/>
        </w:rPr>
        <w:t xml:space="preserve">грантополучателя </w:t>
      </w:r>
      <w:r w:rsidR="00B2024B" w:rsidRPr="00A861E6">
        <w:rPr>
          <w:rFonts w:ascii="Times New Roman" w:hAnsi="Times New Roman" w:cs="Times New Roman"/>
          <w:sz w:val="28"/>
          <w:szCs w:val="28"/>
        </w:rPr>
        <w:t>возложена</w:t>
      </w:r>
      <w:r w:rsidR="00F54845" w:rsidRPr="00A861E6">
        <w:rPr>
          <w:rFonts w:ascii="Times New Roman" w:hAnsi="Times New Roman" w:cs="Times New Roman"/>
          <w:sz w:val="28"/>
          <w:szCs w:val="28"/>
        </w:rPr>
        <w:t xml:space="preserve"> обязанность уведомить комитет </w:t>
      </w:r>
      <w:r w:rsidR="00B2024B" w:rsidRPr="00A861E6">
        <w:rPr>
          <w:rFonts w:ascii="Times New Roman" w:hAnsi="Times New Roman" w:cs="Times New Roman"/>
          <w:sz w:val="28"/>
          <w:szCs w:val="28"/>
        </w:rPr>
        <w:t>о начале процедуры реорганизации</w:t>
      </w:r>
      <w:r w:rsidR="009F1E51" w:rsidRPr="00A861E6">
        <w:rPr>
          <w:rFonts w:ascii="Times New Roman" w:hAnsi="Times New Roman" w:cs="Times New Roman"/>
          <w:sz w:val="28"/>
          <w:szCs w:val="28"/>
        </w:rPr>
        <w:br/>
      </w:r>
      <w:r w:rsidR="00B2024B" w:rsidRPr="00A861E6">
        <w:rPr>
          <w:rFonts w:ascii="Times New Roman" w:hAnsi="Times New Roman" w:cs="Times New Roman"/>
          <w:sz w:val="28"/>
          <w:szCs w:val="28"/>
        </w:rPr>
        <w:t>(далее – уведомление).</w:t>
      </w:r>
    </w:p>
    <w:p w:rsidR="00B2024B" w:rsidRPr="00A861E6" w:rsidRDefault="00B2024B" w:rsidP="00F450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61E6">
        <w:rPr>
          <w:rFonts w:ascii="Times New Roman" w:hAnsi="Times New Roman" w:cs="Times New Roman"/>
          <w:sz w:val="28"/>
          <w:szCs w:val="28"/>
        </w:rPr>
        <w:t xml:space="preserve">При реорганизации </w:t>
      </w:r>
      <w:r w:rsidR="009F1E51" w:rsidRPr="00A861E6">
        <w:rPr>
          <w:rFonts w:ascii="Times New Roman" w:hAnsi="Times New Roman" w:cs="Times New Roman"/>
          <w:sz w:val="28"/>
          <w:szCs w:val="28"/>
        </w:rPr>
        <w:t>грантополучателя</w:t>
      </w:r>
      <w:r w:rsidRPr="00A861E6">
        <w:rPr>
          <w:rFonts w:ascii="Times New Roman" w:hAnsi="Times New Roman" w:cs="Times New Roman"/>
          <w:sz w:val="28"/>
          <w:szCs w:val="28"/>
        </w:rPr>
        <w:t xml:space="preserve"> в форме слияния, прис</w:t>
      </w:r>
      <w:r w:rsidR="00417A73" w:rsidRPr="00A861E6">
        <w:rPr>
          <w:rFonts w:ascii="Times New Roman" w:hAnsi="Times New Roman" w:cs="Times New Roman"/>
          <w:sz w:val="28"/>
          <w:szCs w:val="28"/>
        </w:rPr>
        <w:t>оединения или преобразования в с</w:t>
      </w:r>
      <w:r w:rsidRPr="00A861E6">
        <w:rPr>
          <w:rFonts w:ascii="Times New Roman" w:hAnsi="Times New Roman" w:cs="Times New Roman"/>
          <w:sz w:val="28"/>
          <w:szCs w:val="28"/>
        </w:rPr>
        <w:t>оглашение вносятся изменения</w:t>
      </w:r>
      <w:r w:rsidRPr="00A861E6">
        <w:rPr>
          <w:rFonts w:ascii="Times New Roman" w:hAnsi="Times New Roman" w:cs="Times New Roman"/>
          <w:sz w:val="28"/>
          <w:szCs w:val="28"/>
        </w:rPr>
        <w:br/>
        <w:t>путем заключени</w:t>
      </w:r>
      <w:r w:rsidR="00417A73" w:rsidRPr="00A861E6">
        <w:rPr>
          <w:rFonts w:ascii="Times New Roman" w:hAnsi="Times New Roman" w:cs="Times New Roman"/>
          <w:sz w:val="28"/>
          <w:szCs w:val="28"/>
        </w:rPr>
        <w:t>я дополнительного соглашения к с</w:t>
      </w:r>
      <w:r w:rsidRPr="00A861E6">
        <w:rPr>
          <w:rFonts w:ascii="Times New Roman" w:hAnsi="Times New Roman" w:cs="Times New Roman"/>
          <w:sz w:val="28"/>
          <w:szCs w:val="28"/>
        </w:rPr>
        <w:t xml:space="preserve">оглашению в части </w:t>
      </w:r>
      <w:r w:rsidRPr="00A861E6">
        <w:rPr>
          <w:rFonts w:ascii="Times New Roman" w:hAnsi="Times New Roman" w:cs="Times New Roman"/>
          <w:sz w:val="28"/>
          <w:szCs w:val="28"/>
        </w:rPr>
        <w:lastRenderedPageBreak/>
        <w:t>перемены лица</w:t>
      </w:r>
      <w:r w:rsidR="00417A73" w:rsidRPr="00A861E6">
        <w:rPr>
          <w:rFonts w:ascii="Times New Roman" w:hAnsi="Times New Roman" w:cs="Times New Roman"/>
          <w:sz w:val="28"/>
          <w:szCs w:val="28"/>
        </w:rPr>
        <w:t xml:space="preserve"> в обязательстве с указанием в с</w:t>
      </w:r>
      <w:r w:rsidRPr="00A861E6">
        <w:rPr>
          <w:rFonts w:ascii="Times New Roman" w:hAnsi="Times New Roman" w:cs="Times New Roman"/>
          <w:sz w:val="28"/>
          <w:szCs w:val="28"/>
        </w:rPr>
        <w:t>оглашении юридического лица, являющегося правопреемником</w:t>
      </w:r>
      <w:r w:rsidR="00351780" w:rsidRPr="00A861E6">
        <w:rPr>
          <w:rFonts w:ascii="Times New Roman" w:hAnsi="Times New Roman" w:cs="Times New Roman"/>
          <w:sz w:val="28"/>
          <w:szCs w:val="28"/>
        </w:rPr>
        <w:t>,</w:t>
      </w:r>
      <w:r w:rsidRPr="00A861E6">
        <w:rPr>
          <w:rFonts w:ascii="Times New Roman" w:hAnsi="Times New Roman" w:cs="Times New Roman"/>
          <w:sz w:val="28"/>
          <w:szCs w:val="28"/>
        </w:rPr>
        <w:t xml:space="preserve"> в течение пяти рабочих д</w:t>
      </w:r>
      <w:r w:rsidR="003778E4" w:rsidRPr="00A861E6">
        <w:rPr>
          <w:rFonts w:ascii="Times New Roman" w:hAnsi="Times New Roman" w:cs="Times New Roman"/>
          <w:sz w:val="28"/>
          <w:szCs w:val="28"/>
        </w:rPr>
        <w:t xml:space="preserve">ней со дня получения комитетом </w:t>
      </w:r>
      <w:r w:rsidRPr="00A861E6">
        <w:rPr>
          <w:rFonts w:ascii="Times New Roman" w:hAnsi="Times New Roman" w:cs="Times New Roman"/>
          <w:sz w:val="28"/>
          <w:szCs w:val="28"/>
        </w:rPr>
        <w:t xml:space="preserve">уведомления от </w:t>
      </w:r>
      <w:r w:rsidR="009F1E51" w:rsidRPr="00A861E6">
        <w:rPr>
          <w:rFonts w:ascii="Times New Roman" w:hAnsi="Times New Roman" w:cs="Times New Roman"/>
          <w:sz w:val="28"/>
          <w:szCs w:val="28"/>
        </w:rPr>
        <w:t>грантополучателя</w:t>
      </w:r>
      <w:r w:rsidRPr="00A861E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2024B" w:rsidRPr="00A861E6" w:rsidRDefault="00B2024B" w:rsidP="00F450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61E6">
        <w:rPr>
          <w:rFonts w:ascii="Times New Roman" w:hAnsi="Times New Roman" w:cs="Times New Roman"/>
          <w:sz w:val="28"/>
          <w:szCs w:val="28"/>
        </w:rPr>
        <w:t xml:space="preserve">При реорганизации </w:t>
      </w:r>
      <w:r w:rsidR="009F1E51" w:rsidRPr="00A861E6">
        <w:rPr>
          <w:rFonts w:ascii="Times New Roman" w:hAnsi="Times New Roman" w:cs="Times New Roman"/>
          <w:sz w:val="28"/>
          <w:szCs w:val="28"/>
        </w:rPr>
        <w:t>грантополучателя</w:t>
      </w:r>
      <w:r w:rsidRPr="00A861E6">
        <w:rPr>
          <w:rFonts w:ascii="Times New Roman" w:hAnsi="Times New Roman" w:cs="Times New Roman"/>
          <w:sz w:val="28"/>
          <w:szCs w:val="28"/>
        </w:rPr>
        <w:t xml:space="preserve"> в форме разделения, выделения, а также при ликвидации </w:t>
      </w:r>
      <w:r w:rsidR="009F1E51" w:rsidRPr="00A861E6">
        <w:rPr>
          <w:rFonts w:ascii="Times New Roman" w:hAnsi="Times New Roman" w:cs="Times New Roman"/>
          <w:sz w:val="28"/>
          <w:szCs w:val="28"/>
        </w:rPr>
        <w:t>грантополучателя</w:t>
      </w:r>
      <w:r w:rsidRPr="00A861E6">
        <w:rPr>
          <w:rFonts w:ascii="Times New Roman" w:hAnsi="Times New Roman" w:cs="Times New Roman"/>
          <w:sz w:val="28"/>
          <w:szCs w:val="28"/>
        </w:rPr>
        <w:t xml:space="preserve"> </w:t>
      </w:r>
      <w:r w:rsidR="00417A73" w:rsidRPr="00A861E6">
        <w:rPr>
          <w:rFonts w:ascii="Times New Roman" w:hAnsi="Times New Roman" w:cs="Times New Roman"/>
          <w:sz w:val="28"/>
          <w:szCs w:val="28"/>
        </w:rPr>
        <w:t>с</w:t>
      </w:r>
      <w:r w:rsidRPr="00A861E6">
        <w:rPr>
          <w:rFonts w:ascii="Times New Roman" w:hAnsi="Times New Roman" w:cs="Times New Roman"/>
          <w:sz w:val="28"/>
          <w:szCs w:val="28"/>
        </w:rPr>
        <w:t>огла</w:t>
      </w:r>
      <w:r w:rsidR="00401BAF" w:rsidRPr="00A861E6">
        <w:rPr>
          <w:rFonts w:ascii="Times New Roman" w:hAnsi="Times New Roman" w:cs="Times New Roman"/>
          <w:sz w:val="28"/>
          <w:szCs w:val="28"/>
        </w:rPr>
        <w:t xml:space="preserve">шение расторгается комитетом в </w:t>
      </w:r>
      <w:r w:rsidRPr="00A861E6">
        <w:rPr>
          <w:rFonts w:ascii="Times New Roman" w:hAnsi="Times New Roman" w:cs="Times New Roman"/>
          <w:sz w:val="28"/>
          <w:szCs w:val="28"/>
        </w:rPr>
        <w:t xml:space="preserve">одностороннем порядке в течение двух рабочих дней со дня получения уведомления </w:t>
      </w:r>
      <w:r w:rsidR="005A1359" w:rsidRPr="00A861E6">
        <w:rPr>
          <w:rFonts w:ascii="Times New Roman" w:hAnsi="Times New Roman" w:cs="Times New Roman"/>
          <w:sz w:val="28"/>
          <w:szCs w:val="28"/>
        </w:rPr>
        <w:t>грантополучателя</w:t>
      </w:r>
      <w:r w:rsidRPr="00A861E6">
        <w:rPr>
          <w:rFonts w:ascii="Times New Roman" w:hAnsi="Times New Roman" w:cs="Times New Roman"/>
          <w:sz w:val="28"/>
          <w:szCs w:val="28"/>
        </w:rPr>
        <w:t xml:space="preserve">. В течение одного рабочего дня со дня расторжения </w:t>
      </w:r>
      <w:r w:rsidR="00417A73" w:rsidRPr="00A861E6">
        <w:rPr>
          <w:rFonts w:ascii="Times New Roman" w:hAnsi="Times New Roman" w:cs="Times New Roman"/>
          <w:sz w:val="28"/>
          <w:szCs w:val="28"/>
        </w:rPr>
        <w:t>с</w:t>
      </w:r>
      <w:r w:rsidRPr="00A861E6">
        <w:rPr>
          <w:rFonts w:ascii="Times New Roman" w:hAnsi="Times New Roman" w:cs="Times New Roman"/>
          <w:sz w:val="28"/>
          <w:szCs w:val="28"/>
        </w:rPr>
        <w:t>оглашения комитет форми</w:t>
      </w:r>
      <w:r w:rsidR="00417A73" w:rsidRPr="00A861E6">
        <w:rPr>
          <w:rFonts w:ascii="Times New Roman" w:hAnsi="Times New Roman" w:cs="Times New Roman"/>
          <w:sz w:val="28"/>
          <w:szCs w:val="28"/>
        </w:rPr>
        <w:t>рует уведомление о расторжении с</w:t>
      </w:r>
      <w:r w:rsidRPr="00A861E6">
        <w:rPr>
          <w:rFonts w:ascii="Times New Roman" w:hAnsi="Times New Roman" w:cs="Times New Roman"/>
          <w:sz w:val="28"/>
          <w:szCs w:val="28"/>
        </w:rPr>
        <w:t xml:space="preserve">оглашения в одностороннем порядке </w:t>
      </w:r>
      <w:r w:rsidR="00E32CE5" w:rsidRPr="00A861E6">
        <w:rPr>
          <w:rFonts w:ascii="Times New Roman" w:hAnsi="Times New Roman" w:cs="Times New Roman"/>
          <w:sz w:val="28"/>
          <w:szCs w:val="28"/>
        </w:rPr>
        <w:br/>
      </w:r>
      <w:r w:rsidRPr="00A861E6">
        <w:rPr>
          <w:rFonts w:ascii="Times New Roman" w:hAnsi="Times New Roman" w:cs="Times New Roman"/>
          <w:sz w:val="28"/>
          <w:szCs w:val="28"/>
        </w:rPr>
        <w:t xml:space="preserve">и возврате неиспользованного остатка </w:t>
      </w:r>
      <w:r w:rsidR="005A1359" w:rsidRPr="00A861E6">
        <w:rPr>
          <w:rFonts w:ascii="Times New Roman" w:hAnsi="Times New Roman" w:cs="Times New Roman"/>
          <w:sz w:val="28"/>
          <w:szCs w:val="28"/>
        </w:rPr>
        <w:t>гранта</w:t>
      </w:r>
      <w:r w:rsidRPr="00A861E6">
        <w:rPr>
          <w:rFonts w:ascii="Times New Roman" w:hAnsi="Times New Roman" w:cs="Times New Roman"/>
          <w:sz w:val="28"/>
          <w:szCs w:val="28"/>
        </w:rPr>
        <w:t xml:space="preserve"> в бюджет города и акт</w:t>
      </w:r>
      <w:r w:rsidR="00417A73" w:rsidRPr="00A861E6">
        <w:rPr>
          <w:rFonts w:ascii="Times New Roman" w:hAnsi="Times New Roman" w:cs="Times New Roman"/>
          <w:sz w:val="28"/>
          <w:szCs w:val="28"/>
        </w:rPr>
        <w:t xml:space="preserve"> </w:t>
      </w:r>
      <w:r w:rsidR="00037E9D" w:rsidRPr="00A861E6">
        <w:rPr>
          <w:rFonts w:ascii="Times New Roman" w:hAnsi="Times New Roman" w:cs="Times New Roman"/>
          <w:sz w:val="28"/>
          <w:szCs w:val="28"/>
        </w:rPr>
        <w:br/>
      </w:r>
      <w:r w:rsidR="00417A73" w:rsidRPr="00A861E6">
        <w:rPr>
          <w:rFonts w:ascii="Times New Roman" w:hAnsi="Times New Roman" w:cs="Times New Roman"/>
          <w:sz w:val="28"/>
          <w:szCs w:val="28"/>
        </w:rPr>
        <w:t>об исполнении обязательств по с</w:t>
      </w:r>
      <w:r w:rsidRPr="00A861E6">
        <w:rPr>
          <w:rFonts w:ascii="Times New Roman" w:hAnsi="Times New Roman" w:cs="Times New Roman"/>
          <w:sz w:val="28"/>
          <w:szCs w:val="28"/>
        </w:rPr>
        <w:t xml:space="preserve">оглашению с отражением информации </w:t>
      </w:r>
      <w:r w:rsidR="00037E9D" w:rsidRPr="00A861E6">
        <w:rPr>
          <w:rFonts w:ascii="Times New Roman" w:hAnsi="Times New Roman" w:cs="Times New Roman"/>
          <w:sz w:val="28"/>
          <w:szCs w:val="28"/>
        </w:rPr>
        <w:br/>
      </w:r>
      <w:r w:rsidRPr="00A861E6">
        <w:rPr>
          <w:rFonts w:ascii="Times New Roman" w:hAnsi="Times New Roman" w:cs="Times New Roman"/>
          <w:sz w:val="28"/>
          <w:szCs w:val="28"/>
        </w:rPr>
        <w:t xml:space="preserve">о неисполненных </w:t>
      </w:r>
      <w:r w:rsidR="005A1359" w:rsidRPr="00A861E6">
        <w:rPr>
          <w:rFonts w:ascii="Times New Roman" w:hAnsi="Times New Roman" w:cs="Times New Roman"/>
          <w:sz w:val="28"/>
          <w:szCs w:val="28"/>
        </w:rPr>
        <w:t xml:space="preserve">грантополучателем </w:t>
      </w:r>
      <w:r w:rsidRPr="00A861E6">
        <w:rPr>
          <w:rFonts w:ascii="Times New Roman" w:hAnsi="Times New Roman" w:cs="Times New Roman"/>
          <w:sz w:val="28"/>
          <w:szCs w:val="28"/>
        </w:rPr>
        <w:t xml:space="preserve">обязательствах, источником финансового обеспечения которых является </w:t>
      </w:r>
      <w:r w:rsidR="005A1359" w:rsidRPr="00A861E6">
        <w:rPr>
          <w:rFonts w:ascii="Times New Roman" w:hAnsi="Times New Roman" w:cs="Times New Roman"/>
          <w:sz w:val="28"/>
          <w:szCs w:val="28"/>
        </w:rPr>
        <w:t>грант</w:t>
      </w:r>
      <w:r w:rsidRPr="00A861E6">
        <w:rPr>
          <w:rFonts w:ascii="Times New Roman" w:hAnsi="Times New Roman" w:cs="Times New Roman"/>
          <w:sz w:val="28"/>
          <w:szCs w:val="28"/>
        </w:rPr>
        <w:t>.</w:t>
      </w:r>
    </w:p>
    <w:bookmarkEnd w:id="13"/>
    <w:p w:rsidR="00B2024B" w:rsidRPr="00A861E6" w:rsidRDefault="007A11E5" w:rsidP="00F450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61E6">
        <w:rPr>
          <w:rFonts w:ascii="Times New Roman" w:hAnsi="Times New Roman" w:cs="Times New Roman"/>
          <w:sz w:val="28"/>
          <w:szCs w:val="28"/>
        </w:rPr>
        <w:t>3.1</w:t>
      </w:r>
      <w:r w:rsidR="00132D19" w:rsidRPr="00A861E6">
        <w:rPr>
          <w:rFonts w:ascii="Times New Roman" w:hAnsi="Times New Roman" w:cs="Times New Roman"/>
          <w:sz w:val="28"/>
          <w:szCs w:val="28"/>
        </w:rPr>
        <w:t>0</w:t>
      </w:r>
      <w:r w:rsidRPr="00A861E6">
        <w:rPr>
          <w:rFonts w:ascii="Times New Roman" w:hAnsi="Times New Roman" w:cs="Times New Roman"/>
          <w:sz w:val="28"/>
          <w:szCs w:val="28"/>
        </w:rPr>
        <w:t>.</w:t>
      </w:r>
      <w:r w:rsidR="00C21078" w:rsidRPr="00A861E6">
        <w:rPr>
          <w:rFonts w:ascii="Times New Roman" w:hAnsi="Times New Roman" w:cs="Times New Roman"/>
          <w:sz w:val="28"/>
          <w:szCs w:val="28"/>
        </w:rPr>
        <w:t> </w:t>
      </w:r>
      <w:r w:rsidR="00B2024B" w:rsidRPr="00A861E6">
        <w:rPr>
          <w:rFonts w:ascii="Times New Roman" w:hAnsi="Times New Roman" w:cs="Times New Roman"/>
          <w:sz w:val="28"/>
          <w:szCs w:val="28"/>
        </w:rPr>
        <w:t xml:space="preserve">Действие </w:t>
      </w:r>
      <w:r w:rsidRPr="00A861E6">
        <w:rPr>
          <w:rFonts w:ascii="Times New Roman" w:hAnsi="Times New Roman" w:cs="Times New Roman"/>
          <w:sz w:val="28"/>
          <w:szCs w:val="28"/>
        </w:rPr>
        <w:t>с</w:t>
      </w:r>
      <w:r w:rsidR="00B2024B" w:rsidRPr="00A861E6">
        <w:rPr>
          <w:rFonts w:ascii="Times New Roman" w:hAnsi="Times New Roman" w:cs="Times New Roman"/>
          <w:sz w:val="28"/>
          <w:szCs w:val="28"/>
        </w:rPr>
        <w:t>оглашения может быть прекращено до истечения срока ег</w:t>
      </w:r>
      <w:r w:rsidR="009F2D96" w:rsidRPr="00A861E6">
        <w:rPr>
          <w:rFonts w:ascii="Times New Roman" w:hAnsi="Times New Roman" w:cs="Times New Roman"/>
          <w:sz w:val="28"/>
          <w:szCs w:val="28"/>
        </w:rPr>
        <w:t>о действия по соглашению сторон</w:t>
      </w:r>
      <w:r w:rsidR="00B2024B" w:rsidRPr="00A861E6">
        <w:rPr>
          <w:rFonts w:ascii="Times New Roman" w:hAnsi="Times New Roman" w:cs="Times New Roman"/>
          <w:sz w:val="28"/>
          <w:szCs w:val="28"/>
        </w:rPr>
        <w:t xml:space="preserve"> в случае одностороннего отказа </w:t>
      </w:r>
      <w:r w:rsidR="005A1359" w:rsidRPr="00A861E6">
        <w:rPr>
          <w:rFonts w:ascii="Times New Roman" w:hAnsi="Times New Roman" w:cs="Times New Roman"/>
          <w:sz w:val="28"/>
          <w:szCs w:val="28"/>
        </w:rPr>
        <w:t>грантополучателя</w:t>
      </w:r>
      <w:r w:rsidRPr="00A861E6">
        <w:rPr>
          <w:rFonts w:ascii="Times New Roman" w:hAnsi="Times New Roman" w:cs="Times New Roman"/>
          <w:sz w:val="28"/>
          <w:szCs w:val="28"/>
        </w:rPr>
        <w:t xml:space="preserve"> от исполнения обязательств по с</w:t>
      </w:r>
      <w:r w:rsidR="00B2024B" w:rsidRPr="00A861E6">
        <w:rPr>
          <w:rFonts w:ascii="Times New Roman" w:hAnsi="Times New Roman" w:cs="Times New Roman"/>
          <w:sz w:val="28"/>
          <w:szCs w:val="28"/>
        </w:rPr>
        <w:t>оглашению полностью</w:t>
      </w:r>
      <w:r w:rsidR="00B2024B" w:rsidRPr="00A861E6">
        <w:rPr>
          <w:rFonts w:ascii="Times New Roman" w:hAnsi="Times New Roman" w:cs="Times New Roman"/>
          <w:sz w:val="28"/>
          <w:szCs w:val="28"/>
        </w:rPr>
        <w:br/>
        <w:t>или в части, в случае одностороннего отказа комитета</w:t>
      </w:r>
      <w:r w:rsidRPr="00A861E6">
        <w:rPr>
          <w:rFonts w:ascii="Times New Roman" w:hAnsi="Times New Roman" w:cs="Times New Roman"/>
          <w:sz w:val="28"/>
          <w:szCs w:val="28"/>
        </w:rPr>
        <w:t xml:space="preserve"> от исполнения обязательств по с</w:t>
      </w:r>
      <w:r w:rsidR="00B2024B" w:rsidRPr="00A861E6">
        <w:rPr>
          <w:rFonts w:ascii="Times New Roman" w:hAnsi="Times New Roman" w:cs="Times New Roman"/>
          <w:sz w:val="28"/>
          <w:szCs w:val="28"/>
        </w:rPr>
        <w:t xml:space="preserve">оглашению полностью или в части при установлении факта предоставления </w:t>
      </w:r>
      <w:r w:rsidR="00F71526" w:rsidRPr="00A861E6">
        <w:rPr>
          <w:rFonts w:ascii="Times New Roman" w:hAnsi="Times New Roman" w:cs="Times New Roman"/>
          <w:sz w:val="28"/>
          <w:szCs w:val="28"/>
        </w:rPr>
        <w:t xml:space="preserve">грантополучателем </w:t>
      </w:r>
      <w:r w:rsidR="00B2024B" w:rsidRPr="00A861E6">
        <w:rPr>
          <w:rFonts w:ascii="Times New Roman" w:hAnsi="Times New Roman" w:cs="Times New Roman"/>
          <w:sz w:val="28"/>
          <w:szCs w:val="28"/>
        </w:rPr>
        <w:t xml:space="preserve">недостоверных сведений, нарушения порядка, целей и условий предоставления </w:t>
      </w:r>
      <w:r w:rsidR="009F2D96" w:rsidRPr="00A861E6">
        <w:rPr>
          <w:rFonts w:ascii="Times New Roman" w:hAnsi="Times New Roman" w:cs="Times New Roman"/>
          <w:sz w:val="28"/>
          <w:szCs w:val="28"/>
        </w:rPr>
        <w:t>грантов</w:t>
      </w:r>
      <w:r w:rsidR="00B2024B" w:rsidRPr="00A861E6">
        <w:rPr>
          <w:rFonts w:ascii="Times New Roman" w:hAnsi="Times New Roman" w:cs="Times New Roman"/>
          <w:sz w:val="28"/>
          <w:szCs w:val="28"/>
        </w:rPr>
        <w:t xml:space="preserve">, неисполнения или ненадлежащего исполнения обязательств </w:t>
      </w:r>
      <w:r w:rsidR="00E32CE5" w:rsidRPr="00A861E6">
        <w:rPr>
          <w:rFonts w:ascii="Times New Roman" w:hAnsi="Times New Roman" w:cs="Times New Roman"/>
          <w:sz w:val="28"/>
          <w:szCs w:val="28"/>
        </w:rPr>
        <w:br/>
      </w:r>
      <w:r w:rsidR="00B2024B" w:rsidRPr="00A861E6">
        <w:rPr>
          <w:rFonts w:ascii="Times New Roman" w:hAnsi="Times New Roman" w:cs="Times New Roman"/>
          <w:sz w:val="28"/>
          <w:szCs w:val="28"/>
        </w:rPr>
        <w:t>по соглашению, по решению суда.</w:t>
      </w:r>
    </w:p>
    <w:p w:rsidR="00B2024B" w:rsidRPr="00A861E6" w:rsidRDefault="007A11E5" w:rsidP="00F450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61E6">
        <w:rPr>
          <w:rFonts w:ascii="Times New Roman" w:hAnsi="Times New Roman" w:cs="Times New Roman"/>
          <w:sz w:val="28"/>
          <w:szCs w:val="28"/>
        </w:rPr>
        <w:t>3.1</w:t>
      </w:r>
      <w:r w:rsidR="00132D19" w:rsidRPr="00A861E6">
        <w:rPr>
          <w:rFonts w:ascii="Times New Roman" w:hAnsi="Times New Roman" w:cs="Times New Roman"/>
          <w:sz w:val="28"/>
          <w:szCs w:val="28"/>
        </w:rPr>
        <w:t>1</w:t>
      </w:r>
      <w:r w:rsidRPr="00A861E6">
        <w:rPr>
          <w:rFonts w:ascii="Times New Roman" w:hAnsi="Times New Roman" w:cs="Times New Roman"/>
          <w:sz w:val="28"/>
          <w:szCs w:val="28"/>
        </w:rPr>
        <w:t>.</w:t>
      </w:r>
      <w:r w:rsidR="00C21078" w:rsidRPr="00A861E6">
        <w:rPr>
          <w:rFonts w:ascii="Times New Roman" w:hAnsi="Times New Roman" w:cs="Times New Roman"/>
          <w:sz w:val="28"/>
          <w:szCs w:val="28"/>
        </w:rPr>
        <w:t> </w:t>
      </w:r>
      <w:r w:rsidR="00B2024B" w:rsidRPr="00A861E6">
        <w:rPr>
          <w:rFonts w:ascii="Times New Roman" w:hAnsi="Times New Roman" w:cs="Times New Roman"/>
          <w:sz w:val="28"/>
          <w:szCs w:val="28"/>
        </w:rPr>
        <w:t xml:space="preserve">В случае уменьшения комитету ранее доведенных на цели предоставления </w:t>
      </w:r>
      <w:r w:rsidR="009F2D96" w:rsidRPr="00A861E6">
        <w:rPr>
          <w:rFonts w:ascii="Times New Roman" w:hAnsi="Times New Roman" w:cs="Times New Roman"/>
          <w:sz w:val="28"/>
          <w:szCs w:val="28"/>
        </w:rPr>
        <w:t>грантов</w:t>
      </w:r>
      <w:r w:rsidR="00B2024B" w:rsidRPr="00A861E6">
        <w:rPr>
          <w:rFonts w:ascii="Times New Roman" w:hAnsi="Times New Roman" w:cs="Times New Roman"/>
          <w:sz w:val="28"/>
          <w:szCs w:val="28"/>
        </w:rPr>
        <w:t xml:space="preserve"> лимитов бюджетных обязательств, приводящего</w:t>
      </w:r>
      <w:r w:rsidR="00B2024B" w:rsidRPr="00A861E6">
        <w:rPr>
          <w:rFonts w:ascii="Times New Roman" w:hAnsi="Times New Roman" w:cs="Times New Roman"/>
          <w:sz w:val="28"/>
          <w:szCs w:val="28"/>
        </w:rPr>
        <w:br/>
        <w:t xml:space="preserve">к невозможности предоставления </w:t>
      </w:r>
      <w:r w:rsidR="00F71526" w:rsidRPr="00A861E6">
        <w:rPr>
          <w:rFonts w:ascii="Times New Roman" w:hAnsi="Times New Roman" w:cs="Times New Roman"/>
          <w:sz w:val="28"/>
          <w:szCs w:val="28"/>
        </w:rPr>
        <w:t>гранта</w:t>
      </w:r>
      <w:r w:rsidRPr="00A861E6">
        <w:rPr>
          <w:rFonts w:ascii="Times New Roman" w:hAnsi="Times New Roman" w:cs="Times New Roman"/>
          <w:sz w:val="28"/>
          <w:szCs w:val="28"/>
        </w:rPr>
        <w:t xml:space="preserve"> в размере, определенном</w:t>
      </w:r>
      <w:r w:rsidRPr="00A861E6">
        <w:rPr>
          <w:rFonts w:ascii="Times New Roman" w:hAnsi="Times New Roman" w:cs="Times New Roman"/>
          <w:sz w:val="28"/>
          <w:szCs w:val="28"/>
        </w:rPr>
        <w:br/>
        <w:t>в с</w:t>
      </w:r>
      <w:r w:rsidR="00B2024B" w:rsidRPr="00A861E6">
        <w:rPr>
          <w:rFonts w:ascii="Times New Roman" w:hAnsi="Times New Roman" w:cs="Times New Roman"/>
          <w:sz w:val="28"/>
          <w:szCs w:val="28"/>
        </w:rPr>
        <w:t>оглашении, заключает</w:t>
      </w:r>
      <w:r w:rsidRPr="00A861E6">
        <w:rPr>
          <w:rFonts w:ascii="Times New Roman" w:hAnsi="Times New Roman" w:cs="Times New Roman"/>
          <w:sz w:val="28"/>
          <w:szCs w:val="28"/>
        </w:rPr>
        <w:t>ся дополнительное соглашение к с</w:t>
      </w:r>
      <w:r w:rsidR="00B2024B" w:rsidRPr="00A861E6">
        <w:rPr>
          <w:rFonts w:ascii="Times New Roman" w:hAnsi="Times New Roman" w:cs="Times New Roman"/>
          <w:sz w:val="28"/>
          <w:szCs w:val="28"/>
        </w:rPr>
        <w:t xml:space="preserve">оглашению </w:t>
      </w:r>
      <w:r w:rsidR="00E32CE5" w:rsidRPr="00A861E6">
        <w:rPr>
          <w:rFonts w:ascii="Times New Roman" w:hAnsi="Times New Roman" w:cs="Times New Roman"/>
          <w:sz w:val="28"/>
          <w:szCs w:val="28"/>
        </w:rPr>
        <w:br/>
      </w:r>
      <w:r w:rsidR="00B2024B" w:rsidRPr="00A861E6">
        <w:rPr>
          <w:rFonts w:ascii="Times New Roman" w:hAnsi="Times New Roman" w:cs="Times New Roman"/>
          <w:sz w:val="28"/>
          <w:szCs w:val="28"/>
        </w:rPr>
        <w:t>о согласовании новых усло</w:t>
      </w:r>
      <w:r w:rsidRPr="00A861E6">
        <w:rPr>
          <w:rFonts w:ascii="Times New Roman" w:hAnsi="Times New Roman" w:cs="Times New Roman"/>
          <w:sz w:val="28"/>
          <w:szCs w:val="28"/>
        </w:rPr>
        <w:t>вий соглашения или о расторжении с</w:t>
      </w:r>
      <w:r w:rsidR="00B2024B" w:rsidRPr="00A861E6">
        <w:rPr>
          <w:rFonts w:ascii="Times New Roman" w:hAnsi="Times New Roman" w:cs="Times New Roman"/>
          <w:sz w:val="28"/>
          <w:szCs w:val="28"/>
        </w:rPr>
        <w:t>оглашения при недостижении согласия по новым условиям.</w:t>
      </w:r>
    </w:p>
    <w:p w:rsidR="00B2024B" w:rsidRPr="00A861E6" w:rsidRDefault="007A11E5" w:rsidP="00F450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61E6">
        <w:rPr>
          <w:rFonts w:ascii="Times New Roman" w:hAnsi="Times New Roman" w:cs="Times New Roman"/>
          <w:sz w:val="28"/>
          <w:szCs w:val="28"/>
        </w:rPr>
        <w:t>3.1</w:t>
      </w:r>
      <w:r w:rsidR="00132D19" w:rsidRPr="00A861E6">
        <w:rPr>
          <w:rFonts w:ascii="Times New Roman" w:hAnsi="Times New Roman" w:cs="Times New Roman"/>
          <w:sz w:val="28"/>
          <w:szCs w:val="28"/>
        </w:rPr>
        <w:t>2</w:t>
      </w:r>
      <w:r w:rsidRPr="00A861E6">
        <w:rPr>
          <w:rFonts w:ascii="Times New Roman" w:hAnsi="Times New Roman" w:cs="Times New Roman"/>
          <w:sz w:val="28"/>
          <w:szCs w:val="28"/>
        </w:rPr>
        <w:t>.</w:t>
      </w:r>
      <w:r w:rsidR="00C21078" w:rsidRPr="00A861E6">
        <w:rPr>
          <w:rFonts w:ascii="Times New Roman" w:hAnsi="Times New Roman" w:cs="Times New Roman"/>
          <w:sz w:val="28"/>
          <w:szCs w:val="28"/>
        </w:rPr>
        <w:t> </w:t>
      </w:r>
      <w:r w:rsidRPr="00A861E6">
        <w:rPr>
          <w:rFonts w:ascii="Times New Roman" w:hAnsi="Times New Roman" w:cs="Times New Roman"/>
          <w:sz w:val="28"/>
          <w:szCs w:val="28"/>
        </w:rPr>
        <w:t>Дополнительные соглашения к с</w:t>
      </w:r>
      <w:r w:rsidR="00B2024B" w:rsidRPr="00A861E6">
        <w:rPr>
          <w:rFonts w:ascii="Times New Roman" w:hAnsi="Times New Roman" w:cs="Times New Roman"/>
          <w:sz w:val="28"/>
          <w:szCs w:val="28"/>
        </w:rPr>
        <w:t>оглашению, предусматривающие внесение в него изменений или его расторжение, заключаются</w:t>
      </w:r>
      <w:r w:rsidRPr="00A861E6">
        <w:rPr>
          <w:rFonts w:ascii="Times New Roman" w:hAnsi="Times New Roman" w:cs="Times New Roman"/>
          <w:sz w:val="28"/>
          <w:szCs w:val="28"/>
        </w:rPr>
        <w:t xml:space="preserve"> </w:t>
      </w:r>
      <w:r w:rsidR="00B2024B" w:rsidRPr="00A861E6">
        <w:rPr>
          <w:rFonts w:ascii="Times New Roman" w:hAnsi="Times New Roman" w:cs="Times New Roman"/>
          <w:sz w:val="28"/>
          <w:szCs w:val="28"/>
        </w:rPr>
        <w:t>в соответствии с типовыми формами, утверждаемыми приказом комитета</w:t>
      </w:r>
      <w:r w:rsidRPr="00A861E6">
        <w:rPr>
          <w:rFonts w:ascii="Times New Roman" w:hAnsi="Times New Roman" w:cs="Times New Roman"/>
          <w:sz w:val="28"/>
          <w:szCs w:val="28"/>
        </w:rPr>
        <w:t xml:space="preserve"> </w:t>
      </w:r>
      <w:r w:rsidR="00B2024B" w:rsidRPr="00A861E6">
        <w:rPr>
          <w:rFonts w:ascii="Times New Roman" w:hAnsi="Times New Roman" w:cs="Times New Roman"/>
          <w:sz w:val="28"/>
          <w:szCs w:val="28"/>
        </w:rPr>
        <w:t>по финансам.</w:t>
      </w:r>
    </w:p>
    <w:p w:rsidR="00B1355E" w:rsidRPr="00A861E6" w:rsidRDefault="007A11E5" w:rsidP="00F450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61E6">
        <w:rPr>
          <w:rFonts w:ascii="Times New Roman" w:eastAsia="Times New Roman" w:hAnsi="Times New Roman" w:cs="Times New Roman"/>
          <w:sz w:val="28"/>
          <w:szCs w:val="28"/>
        </w:rPr>
        <w:t>3.1</w:t>
      </w:r>
      <w:r w:rsidR="00132D19" w:rsidRPr="00A861E6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A861E6">
        <w:rPr>
          <w:rFonts w:ascii="Times New Roman" w:eastAsia="Times New Roman" w:hAnsi="Times New Roman" w:cs="Times New Roman"/>
          <w:sz w:val="28"/>
          <w:szCs w:val="28"/>
        </w:rPr>
        <w:t>.</w:t>
      </w:r>
      <w:r w:rsidR="00C21078" w:rsidRPr="00A861E6">
        <w:rPr>
          <w:rFonts w:ascii="Times New Roman" w:eastAsia="Times New Roman" w:hAnsi="Times New Roman" w:cs="Times New Roman"/>
          <w:sz w:val="28"/>
          <w:szCs w:val="28"/>
        </w:rPr>
        <w:t> </w:t>
      </w:r>
      <w:r w:rsidR="00B1355E" w:rsidRPr="00A861E6">
        <w:rPr>
          <w:rFonts w:ascii="Times New Roman" w:eastAsia="Times New Roman" w:hAnsi="Times New Roman" w:cs="Times New Roman"/>
          <w:sz w:val="28"/>
          <w:szCs w:val="28"/>
        </w:rPr>
        <w:t xml:space="preserve">Комитет подает в комитет по финансам заявку </w:t>
      </w:r>
      <w:r w:rsidR="00E32CE5" w:rsidRPr="00A861E6">
        <w:rPr>
          <w:rFonts w:ascii="Times New Roman" w:eastAsia="Times New Roman" w:hAnsi="Times New Roman" w:cs="Times New Roman"/>
          <w:sz w:val="28"/>
          <w:szCs w:val="28"/>
        </w:rPr>
        <w:br/>
      </w:r>
      <w:r w:rsidR="00B1355E" w:rsidRPr="00A861E6">
        <w:rPr>
          <w:rFonts w:ascii="Times New Roman" w:eastAsia="Times New Roman" w:hAnsi="Times New Roman" w:cs="Times New Roman"/>
          <w:sz w:val="28"/>
          <w:szCs w:val="28"/>
        </w:rPr>
        <w:t xml:space="preserve">на финансирование расходов на выплату гранта в течение </w:t>
      </w:r>
      <w:r w:rsidR="00C21078" w:rsidRPr="00A861E6">
        <w:rPr>
          <w:rFonts w:ascii="Times New Roman" w:eastAsia="Times New Roman" w:hAnsi="Times New Roman" w:cs="Times New Roman"/>
          <w:sz w:val="28"/>
          <w:szCs w:val="28"/>
        </w:rPr>
        <w:t>одного</w:t>
      </w:r>
      <w:r w:rsidR="00B1355E" w:rsidRPr="00A861E6">
        <w:rPr>
          <w:rFonts w:ascii="Times New Roman" w:eastAsia="Times New Roman" w:hAnsi="Times New Roman" w:cs="Times New Roman"/>
          <w:sz w:val="28"/>
          <w:szCs w:val="28"/>
        </w:rPr>
        <w:t xml:space="preserve"> рабоч</w:t>
      </w:r>
      <w:r w:rsidR="00C21078" w:rsidRPr="00A861E6">
        <w:rPr>
          <w:rFonts w:ascii="Times New Roman" w:eastAsia="Times New Roman" w:hAnsi="Times New Roman" w:cs="Times New Roman"/>
          <w:sz w:val="28"/>
          <w:szCs w:val="28"/>
        </w:rPr>
        <w:t xml:space="preserve">его </w:t>
      </w:r>
      <w:r w:rsidR="00B1355E" w:rsidRPr="00A861E6">
        <w:rPr>
          <w:rFonts w:ascii="Times New Roman" w:eastAsia="Times New Roman" w:hAnsi="Times New Roman" w:cs="Times New Roman"/>
          <w:sz w:val="28"/>
          <w:szCs w:val="28"/>
        </w:rPr>
        <w:t>дн</w:t>
      </w:r>
      <w:r w:rsidR="00C21078" w:rsidRPr="00A861E6">
        <w:rPr>
          <w:rFonts w:ascii="Times New Roman" w:eastAsia="Times New Roman" w:hAnsi="Times New Roman" w:cs="Times New Roman"/>
          <w:sz w:val="28"/>
          <w:szCs w:val="28"/>
        </w:rPr>
        <w:t>я</w:t>
      </w:r>
      <w:r w:rsidR="00B1355E" w:rsidRPr="00A861E6">
        <w:rPr>
          <w:rFonts w:ascii="Times New Roman" w:eastAsia="Times New Roman" w:hAnsi="Times New Roman" w:cs="Times New Roman"/>
          <w:sz w:val="28"/>
          <w:szCs w:val="28"/>
        </w:rPr>
        <w:t xml:space="preserve"> со дня заключения </w:t>
      </w:r>
      <w:r w:rsidRPr="00A861E6">
        <w:rPr>
          <w:rFonts w:ascii="Times New Roman" w:eastAsia="Times New Roman" w:hAnsi="Times New Roman" w:cs="Times New Roman"/>
          <w:sz w:val="28"/>
          <w:szCs w:val="28"/>
        </w:rPr>
        <w:t>с</w:t>
      </w:r>
      <w:r w:rsidR="00B1355E" w:rsidRPr="00A861E6">
        <w:rPr>
          <w:rFonts w:ascii="Times New Roman" w:eastAsia="Times New Roman" w:hAnsi="Times New Roman" w:cs="Times New Roman"/>
          <w:sz w:val="28"/>
          <w:szCs w:val="28"/>
        </w:rPr>
        <w:t>оглашения.</w:t>
      </w:r>
    </w:p>
    <w:p w:rsidR="00B1355E" w:rsidRPr="00A861E6" w:rsidRDefault="00E7728C" w:rsidP="00F450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61E6">
        <w:rPr>
          <w:rFonts w:ascii="Times New Roman" w:eastAsia="Times New Roman" w:hAnsi="Times New Roman" w:cs="Times New Roman"/>
          <w:sz w:val="28"/>
          <w:szCs w:val="28"/>
        </w:rPr>
        <w:t>3.1</w:t>
      </w:r>
      <w:r w:rsidR="00132D19" w:rsidRPr="00A861E6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A861E6">
        <w:rPr>
          <w:rFonts w:ascii="Times New Roman" w:eastAsia="Times New Roman" w:hAnsi="Times New Roman" w:cs="Times New Roman"/>
          <w:sz w:val="28"/>
          <w:szCs w:val="28"/>
        </w:rPr>
        <w:t>.</w:t>
      </w:r>
      <w:r w:rsidR="00C21078" w:rsidRPr="00A861E6">
        <w:rPr>
          <w:rFonts w:ascii="Times New Roman" w:eastAsia="Times New Roman" w:hAnsi="Times New Roman" w:cs="Times New Roman"/>
          <w:sz w:val="28"/>
          <w:szCs w:val="28"/>
        </w:rPr>
        <w:t> </w:t>
      </w:r>
      <w:r w:rsidR="00B1355E" w:rsidRPr="00A861E6">
        <w:rPr>
          <w:rFonts w:ascii="Times New Roman" w:eastAsia="Times New Roman" w:hAnsi="Times New Roman" w:cs="Times New Roman"/>
          <w:sz w:val="28"/>
          <w:szCs w:val="28"/>
        </w:rPr>
        <w:t xml:space="preserve">Комитет по финансам в течение </w:t>
      </w:r>
      <w:r w:rsidR="0019627F" w:rsidRPr="00A861E6">
        <w:rPr>
          <w:rFonts w:ascii="Times New Roman" w:eastAsia="Times New Roman" w:hAnsi="Times New Roman" w:cs="Times New Roman"/>
          <w:sz w:val="28"/>
          <w:szCs w:val="28"/>
        </w:rPr>
        <w:t>двух</w:t>
      </w:r>
      <w:r w:rsidR="00B1355E" w:rsidRPr="00A861E6">
        <w:rPr>
          <w:rFonts w:ascii="Times New Roman" w:eastAsia="Times New Roman" w:hAnsi="Times New Roman" w:cs="Times New Roman"/>
          <w:sz w:val="28"/>
          <w:szCs w:val="28"/>
        </w:rPr>
        <w:t xml:space="preserve"> рабочих дней с даты поступления заявки на финансирование расходов на выплату гранта перечисляет на лицевой счет комитета денежные средства </w:t>
      </w:r>
      <w:r w:rsidR="00E32CE5" w:rsidRPr="00A861E6">
        <w:rPr>
          <w:rFonts w:ascii="Times New Roman" w:eastAsia="Times New Roman" w:hAnsi="Times New Roman" w:cs="Times New Roman"/>
          <w:sz w:val="28"/>
          <w:szCs w:val="28"/>
        </w:rPr>
        <w:br/>
      </w:r>
      <w:r w:rsidR="00B1355E" w:rsidRPr="00A861E6">
        <w:rPr>
          <w:rFonts w:ascii="Times New Roman" w:eastAsia="Times New Roman" w:hAnsi="Times New Roman" w:cs="Times New Roman"/>
          <w:sz w:val="28"/>
          <w:szCs w:val="28"/>
        </w:rPr>
        <w:t>на предоставление гранта.</w:t>
      </w:r>
    </w:p>
    <w:p w:rsidR="00B1355E" w:rsidRPr="00A861E6" w:rsidRDefault="00E7728C" w:rsidP="00F450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61E6">
        <w:rPr>
          <w:rFonts w:ascii="Times New Roman" w:eastAsia="Times New Roman" w:hAnsi="Times New Roman" w:cs="Times New Roman"/>
          <w:sz w:val="28"/>
          <w:szCs w:val="28"/>
        </w:rPr>
        <w:t>3.1</w:t>
      </w:r>
      <w:r w:rsidR="00132D19" w:rsidRPr="00A861E6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A861E6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B1355E" w:rsidRPr="00A861E6">
        <w:rPr>
          <w:rFonts w:ascii="Times New Roman" w:eastAsia="Times New Roman" w:hAnsi="Times New Roman" w:cs="Times New Roman"/>
          <w:sz w:val="28"/>
          <w:szCs w:val="28"/>
        </w:rPr>
        <w:t xml:space="preserve">Комитет в течение </w:t>
      </w:r>
      <w:r w:rsidR="00C21078" w:rsidRPr="00A861E6">
        <w:rPr>
          <w:rFonts w:ascii="Times New Roman" w:eastAsia="Times New Roman" w:hAnsi="Times New Roman" w:cs="Times New Roman"/>
          <w:sz w:val="28"/>
          <w:szCs w:val="28"/>
        </w:rPr>
        <w:t>одного</w:t>
      </w:r>
      <w:r w:rsidR="00B1355E" w:rsidRPr="00A861E6">
        <w:rPr>
          <w:rFonts w:ascii="Times New Roman" w:eastAsia="Times New Roman" w:hAnsi="Times New Roman" w:cs="Times New Roman"/>
          <w:sz w:val="28"/>
          <w:szCs w:val="28"/>
        </w:rPr>
        <w:t xml:space="preserve"> рабоч</w:t>
      </w:r>
      <w:r w:rsidR="00C21078" w:rsidRPr="00A861E6">
        <w:rPr>
          <w:rFonts w:ascii="Times New Roman" w:eastAsia="Times New Roman" w:hAnsi="Times New Roman" w:cs="Times New Roman"/>
          <w:sz w:val="28"/>
          <w:szCs w:val="28"/>
        </w:rPr>
        <w:t>его</w:t>
      </w:r>
      <w:r w:rsidR="00B1355E" w:rsidRPr="00A861E6">
        <w:rPr>
          <w:rFonts w:ascii="Times New Roman" w:eastAsia="Times New Roman" w:hAnsi="Times New Roman" w:cs="Times New Roman"/>
          <w:sz w:val="28"/>
          <w:szCs w:val="28"/>
        </w:rPr>
        <w:t xml:space="preserve"> дн</w:t>
      </w:r>
      <w:r w:rsidR="00C21078" w:rsidRPr="00A861E6">
        <w:rPr>
          <w:rFonts w:ascii="Times New Roman" w:eastAsia="Times New Roman" w:hAnsi="Times New Roman" w:cs="Times New Roman"/>
          <w:sz w:val="28"/>
          <w:szCs w:val="28"/>
        </w:rPr>
        <w:t>я</w:t>
      </w:r>
      <w:r w:rsidR="00B1355E" w:rsidRPr="00A861E6">
        <w:rPr>
          <w:rFonts w:ascii="Times New Roman" w:eastAsia="Times New Roman" w:hAnsi="Times New Roman" w:cs="Times New Roman"/>
          <w:sz w:val="28"/>
          <w:szCs w:val="28"/>
        </w:rPr>
        <w:t xml:space="preserve"> с даты поступления денежных средств на предоставление гранта перечисляет денежные средства грантополучателю на расчетный счет (лицевой счет), указанный грантополучателем в заявке.</w:t>
      </w:r>
    </w:p>
    <w:p w:rsidR="006B5112" w:rsidRPr="00A861E6" w:rsidRDefault="006B5112" w:rsidP="00F450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30816" w:rsidRPr="00A861E6" w:rsidRDefault="002D74DC" w:rsidP="00F4504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A861E6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4. </w:t>
      </w:r>
      <w:r w:rsidR="00E30816" w:rsidRPr="00A861E6">
        <w:rPr>
          <w:rFonts w:ascii="Times New Roman" w:hAnsi="Times New Roman" w:cs="Times New Roman"/>
          <w:sz w:val="28"/>
          <w:szCs w:val="28"/>
        </w:rPr>
        <w:t>Требования к отчетности об использовании гранта</w:t>
      </w:r>
    </w:p>
    <w:p w:rsidR="00717BE9" w:rsidRPr="00A861E6" w:rsidRDefault="00717BE9" w:rsidP="00F4504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17BE9" w:rsidRPr="00A861E6" w:rsidRDefault="0051576E" w:rsidP="00A1711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61E6">
        <w:rPr>
          <w:rFonts w:ascii="Times New Roman" w:eastAsia="Times New Roman" w:hAnsi="Times New Roman" w:cs="Times New Roman"/>
          <w:sz w:val="28"/>
          <w:szCs w:val="28"/>
        </w:rPr>
        <w:t>4.1.</w:t>
      </w:r>
      <w:r w:rsidR="003778E4" w:rsidRPr="00A861E6">
        <w:rPr>
          <w:rFonts w:ascii="Times New Roman" w:eastAsia="Times New Roman" w:hAnsi="Times New Roman" w:cs="Times New Roman"/>
          <w:sz w:val="28"/>
          <w:szCs w:val="28"/>
        </w:rPr>
        <w:t> </w:t>
      </w:r>
      <w:r w:rsidR="006B118A" w:rsidRPr="00A861E6">
        <w:rPr>
          <w:rFonts w:ascii="Times New Roman" w:eastAsia="Times New Roman" w:hAnsi="Times New Roman" w:cs="Times New Roman"/>
          <w:sz w:val="28"/>
          <w:szCs w:val="28"/>
        </w:rPr>
        <w:t xml:space="preserve">Грантополучатель должен реализовать </w:t>
      </w:r>
      <w:r w:rsidR="00B574CF" w:rsidRPr="00A861E6">
        <w:rPr>
          <w:rFonts w:ascii="Times New Roman" w:eastAsia="Times New Roman" w:hAnsi="Times New Roman" w:cs="Times New Roman"/>
          <w:sz w:val="28"/>
          <w:szCs w:val="28"/>
        </w:rPr>
        <w:t xml:space="preserve">мероприятия, предусмотренные заявкой, </w:t>
      </w:r>
      <w:r w:rsidR="002D74DC" w:rsidRPr="00A861E6">
        <w:rPr>
          <w:rFonts w:ascii="Times New Roman" w:eastAsia="Times New Roman" w:hAnsi="Times New Roman" w:cs="Times New Roman"/>
          <w:sz w:val="28"/>
          <w:szCs w:val="28"/>
        </w:rPr>
        <w:t xml:space="preserve">не позднее </w:t>
      </w:r>
      <w:r w:rsidR="003778E4" w:rsidRPr="00A861E6">
        <w:rPr>
          <w:rFonts w:ascii="Times New Roman" w:eastAsia="Times New Roman" w:hAnsi="Times New Roman" w:cs="Times New Roman"/>
          <w:sz w:val="28"/>
          <w:szCs w:val="28"/>
        </w:rPr>
        <w:t>31</w:t>
      </w:r>
      <w:r w:rsidR="002D74DC" w:rsidRPr="00A861E6">
        <w:rPr>
          <w:rFonts w:ascii="Times New Roman" w:eastAsia="Times New Roman" w:hAnsi="Times New Roman" w:cs="Times New Roman"/>
          <w:sz w:val="28"/>
          <w:szCs w:val="28"/>
        </w:rPr>
        <w:t xml:space="preserve"> декабря года проведения конкурса.</w:t>
      </w:r>
    </w:p>
    <w:p w:rsidR="003348C9" w:rsidRPr="00A861E6" w:rsidRDefault="003348C9" w:rsidP="00A171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61E6">
        <w:rPr>
          <w:rFonts w:ascii="Times New Roman" w:hAnsi="Times New Roman" w:cs="Times New Roman"/>
          <w:sz w:val="28"/>
          <w:szCs w:val="28"/>
        </w:rPr>
        <w:t xml:space="preserve">4.2. Грантополучатель обязан предоставить в комитет отчеты </w:t>
      </w:r>
      <w:r w:rsidR="00401BAF" w:rsidRPr="00A861E6">
        <w:rPr>
          <w:rFonts w:ascii="Times New Roman" w:hAnsi="Times New Roman" w:cs="Times New Roman"/>
          <w:sz w:val="28"/>
          <w:szCs w:val="28"/>
        </w:rPr>
        <w:br/>
      </w:r>
      <w:r w:rsidRPr="00A861E6">
        <w:rPr>
          <w:rFonts w:ascii="Times New Roman" w:hAnsi="Times New Roman" w:cs="Times New Roman"/>
          <w:sz w:val="28"/>
          <w:szCs w:val="28"/>
        </w:rPr>
        <w:t>о д</w:t>
      </w:r>
      <w:r w:rsidR="00026188" w:rsidRPr="00A861E6">
        <w:rPr>
          <w:rFonts w:ascii="Times New Roman" w:hAnsi="Times New Roman" w:cs="Times New Roman"/>
          <w:sz w:val="28"/>
          <w:szCs w:val="28"/>
        </w:rPr>
        <w:t xml:space="preserve">остижении значений результатов; </w:t>
      </w:r>
      <w:r w:rsidRPr="00A861E6">
        <w:rPr>
          <w:rFonts w:ascii="Times New Roman" w:hAnsi="Times New Roman" w:cs="Times New Roman"/>
          <w:sz w:val="28"/>
          <w:szCs w:val="28"/>
        </w:rPr>
        <w:t>об осуществлении расходов, источником финансового обеспечения которых является грант, по формам, утвержденным комитетом по финансам:</w:t>
      </w:r>
    </w:p>
    <w:p w:rsidR="003348C9" w:rsidRPr="00A861E6" w:rsidRDefault="003348C9" w:rsidP="00A171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61E6">
        <w:rPr>
          <w:rFonts w:ascii="Times New Roman" w:hAnsi="Times New Roman" w:cs="Times New Roman"/>
          <w:sz w:val="28"/>
          <w:szCs w:val="28"/>
        </w:rPr>
        <w:t>ежеквартально, не позднее 25 числа последнего месяца квартала;</w:t>
      </w:r>
    </w:p>
    <w:p w:rsidR="003348C9" w:rsidRPr="00A861E6" w:rsidRDefault="00026188" w:rsidP="00A171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61E6">
        <w:rPr>
          <w:rFonts w:ascii="Times New Roman" w:hAnsi="Times New Roman" w:cs="Times New Roman"/>
          <w:sz w:val="28"/>
          <w:szCs w:val="28"/>
        </w:rPr>
        <w:t xml:space="preserve">не позднее 31 января года, следующего за годом проведения </w:t>
      </w:r>
      <w:r w:rsidR="009F2D96" w:rsidRPr="00A861E6">
        <w:rPr>
          <w:rFonts w:ascii="Times New Roman" w:hAnsi="Times New Roman" w:cs="Times New Roman"/>
          <w:sz w:val="28"/>
          <w:szCs w:val="28"/>
        </w:rPr>
        <w:br/>
      </w:r>
      <w:r w:rsidRPr="00A861E6">
        <w:rPr>
          <w:rFonts w:ascii="Times New Roman" w:hAnsi="Times New Roman" w:cs="Times New Roman"/>
          <w:sz w:val="28"/>
          <w:szCs w:val="28"/>
        </w:rPr>
        <w:t>конкурса</w:t>
      </w:r>
      <w:r w:rsidR="00FE11D6" w:rsidRPr="00A861E6">
        <w:rPr>
          <w:rFonts w:ascii="Times New Roman" w:hAnsi="Times New Roman" w:cs="Times New Roman"/>
          <w:sz w:val="28"/>
          <w:szCs w:val="28"/>
        </w:rPr>
        <w:t>,</w:t>
      </w:r>
      <w:r w:rsidRPr="00A861E6">
        <w:rPr>
          <w:rFonts w:ascii="Times New Roman" w:hAnsi="Times New Roman" w:cs="Times New Roman"/>
          <w:sz w:val="28"/>
          <w:szCs w:val="28"/>
        </w:rPr>
        <w:t xml:space="preserve"> –</w:t>
      </w:r>
      <w:r w:rsidR="003348C9" w:rsidRPr="00A861E6">
        <w:rPr>
          <w:rFonts w:ascii="Times New Roman" w:hAnsi="Times New Roman" w:cs="Times New Roman"/>
          <w:sz w:val="28"/>
          <w:szCs w:val="28"/>
        </w:rPr>
        <w:t xml:space="preserve"> итоговый отчет.</w:t>
      </w:r>
    </w:p>
    <w:p w:rsidR="00717BE9" w:rsidRPr="00A861E6" w:rsidRDefault="0051576E" w:rsidP="00A1711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61E6">
        <w:rPr>
          <w:rFonts w:ascii="Times New Roman" w:eastAsia="Times New Roman" w:hAnsi="Times New Roman" w:cs="Times New Roman"/>
          <w:sz w:val="28"/>
          <w:szCs w:val="28"/>
        </w:rPr>
        <w:t>4.3.</w:t>
      </w:r>
      <w:r w:rsidR="003778E4" w:rsidRPr="00A861E6">
        <w:rPr>
          <w:rFonts w:ascii="Times New Roman" w:eastAsia="Times New Roman" w:hAnsi="Times New Roman" w:cs="Times New Roman"/>
          <w:sz w:val="28"/>
          <w:szCs w:val="28"/>
        </w:rPr>
        <w:t> </w:t>
      </w:r>
      <w:r w:rsidR="002D74DC" w:rsidRPr="00A861E6">
        <w:rPr>
          <w:rFonts w:ascii="Times New Roman" w:eastAsia="Times New Roman" w:hAnsi="Times New Roman" w:cs="Times New Roman"/>
          <w:sz w:val="28"/>
          <w:szCs w:val="28"/>
        </w:rPr>
        <w:t xml:space="preserve">Оценка достижения грантополучателем результата предоставления гранта производится путем сравнения значения показателя предоставления гранта, установленного </w:t>
      </w:r>
      <w:r w:rsidR="00826748" w:rsidRPr="00A861E6">
        <w:rPr>
          <w:rFonts w:ascii="Times New Roman" w:eastAsia="Times New Roman" w:hAnsi="Times New Roman" w:cs="Times New Roman"/>
          <w:sz w:val="28"/>
          <w:szCs w:val="28"/>
        </w:rPr>
        <w:t>с</w:t>
      </w:r>
      <w:r w:rsidR="003C1085" w:rsidRPr="00A861E6">
        <w:rPr>
          <w:rFonts w:ascii="Times New Roman" w:eastAsia="Times New Roman" w:hAnsi="Times New Roman" w:cs="Times New Roman"/>
          <w:sz w:val="28"/>
          <w:szCs w:val="28"/>
        </w:rPr>
        <w:t>оглашением</w:t>
      </w:r>
      <w:r w:rsidR="002D74DC" w:rsidRPr="00A861E6">
        <w:rPr>
          <w:rFonts w:ascii="Times New Roman" w:eastAsia="Times New Roman" w:hAnsi="Times New Roman" w:cs="Times New Roman"/>
          <w:sz w:val="28"/>
          <w:szCs w:val="28"/>
        </w:rPr>
        <w:t xml:space="preserve">, и фактически достигнутого по итогам </w:t>
      </w:r>
      <w:r w:rsidRPr="00A861E6">
        <w:rPr>
          <w:rFonts w:ascii="Times New Roman" w:eastAsia="Times New Roman" w:hAnsi="Times New Roman" w:cs="Times New Roman"/>
          <w:sz w:val="28"/>
          <w:szCs w:val="28"/>
        </w:rPr>
        <w:t xml:space="preserve">реализации </w:t>
      </w:r>
      <w:r w:rsidR="00B574CF" w:rsidRPr="00A861E6">
        <w:rPr>
          <w:rFonts w:ascii="Times New Roman" w:eastAsia="Times New Roman" w:hAnsi="Times New Roman" w:cs="Times New Roman"/>
          <w:sz w:val="28"/>
          <w:szCs w:val="28"/>
        </w:rPr>
        <w:t xml:space="preserve">мероприятий, предусмотренных заявкой, </w:t>
      </w:r>
      <w:r w:rsidR="002D74DC" w:rsidRPr="00A861E6">
        <w:rPr>
          <w:rFonts w:ascii="Times New Roman" w:eastAsia="Times New Roman" w:hAnsi="Times New Roman" w:cs="Times New Roman"/>
          <w:sz w:val="28"/>
          <w:szCs w:val="28"/>
        </w:rPr>
        <w:t xml:space="preserve">значения результата предоставления гранта, указанного </w:t>
      </w:r>
      <w:r w:rsidR="00B75A98" w:rsidRPr="00A861E6">
        <w:rPr>
          <w:rFonts w:ascii="Times New Roman" w:eastAsia="Times New Roman" w:hAnsi="Times New Roman" w:cs="Times New Roman"/>
          <w:sz w:val="28"/>
          <w:szCs w:val="28"/>
        </w:rPr>
        <w:t xml:space="preserve">грантополучателем в </w:t>
      </w:r>
      <w:r w:rsidR="00A856E0" w:rsidRPr="00A861E6">
        <w:rPr>
          <w:rFonts w:ascii="Times New Roman" w:eastAsia="Times New Roman" w:hAnsi="Times New Roman" w:cs="Times New Roman"/>
          <w:sz w:val="28"/>
          <w:szCs w:val="28"/>
        </w:rPr>
        <w:t>отчетности, указанной в пункте 4.2 Положения</w:t>
      </w:r>
      <w:r w:rsidR="002D74DC" w:rsidRPr="00A861E6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BA4958" w:rsidRPr="00A861E6" w:rsidRDefault="0051576E" w:rsidP="00A17118">
      <w:pPr>
        <w:pStyle w:val="ac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861E6">
        <w:rPr>
          <w:sz w:val="28"/>
          <w:szCs w:val="28"/>
        </w:rPr>
        <w:t>4.4.</w:t>
      </w:r>
      <w:r w:rsidR="003778E4" w:rsidRPr="00A861E6">
        <w:rPr>
          <w:sz w:val="28"/>
          <w:szCs w:val="28"/>
        </w:rPr>
        <w:t> </w:t>
      </w:r>
      <w:r w:rsidR="00BA4958" w:rsidRPr="00A861E6">
        <w:rPr>
          <w:sz w:val="28"/>
          <w:szCs w:val="28"/>
        </w:rPr>
        <w:t xml:space="preserve">Порядок, сроки проверки и принятия </w:t>
      </w:r>
      <w:r w:rsidR="00A856E0" w:rsidRPr="00A861E6">
        <w:rPr>
          <w:sz w:val="28"/>
          <w:szCs w:val="28"/>
        </w:rPr>
        <w:t>отчетности</w:t>
      </w:r>
      <w:r w:rsidR="00BA4958" w:rsidRPr="00A861E6">
        <w:rPr>
          <w:sz w:val="28"/>
          <w:szCs w:val="28"/>
        </w:rPr>
        <w:t>, пред</w:t>
      </w:r>
      <w:r w:rsidR="00A861E6" w:rsidRPr="00A861E6">
        <w:rPr>
          <w:sz w:val="28"/>
          <w:szCs w:val="28"/>
        </w:rPr>
        <w:t>о</w:t>
      </w:r>
      <w:r w:rsidR="00BA4958" w:rsidRPr="00A861E6">
        <w:rPr>
          <w:sz w:val="28"/>
          <w:szCs w:val="28"/>
        </w:rPr>
        <w:t>ставленно</w:t>
      </w:r>
      <w:r w:rsidR="00351780" w:rsidRPr="00A861E6">
        <w:rPr>
          <w:sz w:val="28"/>
          <w:szCs w:val="28"/>
        </w:rPr>
        <w:t>й</w:t>
      </w:r>
      <w:r w:rsidR="00BA4958" w:rsidRPr="00A861E6">
        <w:rPr>
          <w:sz w:val="28"/>
          <w:szCs w:val="28"/>
        </w:rPr>
        <w:t xml:space="preserve"> </w:t>
      </w:r>
      <w:r w:rsidRPr="00A861E6">
        <w:rPr>
          <w:sz w:val="28"/>
          <w:szCs w:val="28"/>
        </w:rPr>
        <w:t>грантополучателем</w:t>
      </w:r>
      <w:r w:rsidR="00BA4958" w:rsidRPr="00A861E6">
        <w:rPr>
          <w:sz w:val="28"/>
          <w:szCs w:val="28"/>
        </w:rPr>
        <w:t xml:space="preserve">, определяются в </w:t>
      </w:r>
      <w:r w:rsidR="00826748" w:rsidRPr="00A861E6">
        <w:rPr>
          <w:sz w:val="28"/>
          <w:szCs w:val="28"/>
        </w:rPr>
        <w:t>с</w:t>
      </w:r>
      <w:r w:rsidR="00BA4958" w:rsidRPr="00A861E6">
        <w:rPr>
          <w:sz w:val="28"/>
          <w:szCs w:val="28"/>
        </w:rPr>
        <w:t>оглашении.</w:t>
      </w:r>
    </w:p>
    <w:p w:rsidR="00BA4958" w:rsidRPr="00A861E6" w:rsidRDefault="00BA4958" w:rsidP="00F4504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72029E" w:rsidRPr="00A861E6" w:rsidRDefault="002D74DC" w:rsidP="00F4504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A861E6">
        <w:rPr>
          <w:rFonts w:ascii="Times New Roman" w:eastAsia="Times New Roman" w:hAnsi="Times New Roman" w:cs="Times New Roman"/>
          <w:sz w:val="28"/>
          <w:szCs w:val="28"/>
        </w:rPr>
        <w:t xml:space="preserve">5. </w:t>
      </w:r>
      <w:r w:rsidR="0072029E" w:rsidRPr="00A861E6">
        <w:rPr>
          <w:rFonts w:ascii="Times New Roman" w:hAnsi="Times New Roman" w:cs="Times New Roman"/>
          <w:sz w:val="28"/>
          <w:szCs w:val="28"/>
        </w:rPr>
        <w:t>Треб</w:t>
      </w:r>
      <w:r w:rsidR="000B64BD" w:rsidRPr="00A861E6">
        <w:rPr>
          <w:rFonts w:ascii="Times New Roman" w:hAnsi="Times New Roman" w:cs="Times New Roman"/>
          <w:sz w:val="28"/>
          <w:szCs w:val="28"/>
        </w:rPr>
        <w:t>ования к осуществлению контроля</w:t>
      </w:r>
      <w:r w:rsidR="0072029E" w:rsidRPr="00A861E6">
        <w:rPr>
          <w:rFonts w:ascii="Times New Roman" w:hAnsi="Times New Roman" w:cs="Times New Roman"/>
          <w:sz w:val="28"/>
          <w:szCs w:val="28"/>
        </w:rPr>
        <w:t xml:space="preserve"> (мониторинга) за соблюдением условий и порядка предоставления гранта и ответственность за их нарушение</w:t>
      </w:r>
    </w:p>
    <w:p w:rsidR="0072029E" w:rsidRPr="00A861E6" w:rsidRDefault="0072029E" w:rsidP="00F450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2029E" w:rsidRPr="00A861E6" w:rsidRDefault="003778E4" w:rsidP="00F450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861E6">
        <w:rPr>
          <w:rFonts w:ascii="Times New Roman" w:hAnsi="Times New Roman" w:cs="Times New Roman"/>
          <w:sz w:val="28"/>
          <w:szCs w:val="28"/>
        </w:rPr>
        <w:t>5</w:t>
      </w:r>
      <w:r w:rsidR="0072029E" w:rsidRPr="00A861E6">
        <w:rPr>
          <w:rFonts w:ascii="Times New Roman" w:hAnsi="Times New Roman" w:cs="Times New Roman"/>
          <w:sz w:val="28"/>
          <w:szCs w:val="28"/>
        </w:rPr>
        <w:t>.1.</w:t>
      </w:r>
      <w:r w:rsidR="00F27604" w:rsidRPr="00A861E6">
        <w:rPr>
          <w:rFonts w:ascii="Times New Roman" w:hAnsi="Times New Roman" w:cs="Times New Roman"/>
          <w:sz w:val="28"/>
          <w:szCs w:val="28"/>
        </w:rPr>
        <w:t> </w:t>
      </w:r>
      <w:r w:rsidR="00396FC9" w:rsidRPr="00A861E6">
        <w:rPr>
          <w:rFonts w:ascii="Times New Roman" w:hAnsi="Times New Roman" w:cs="Times New Roman"/>
          <w:sz w:val="28"/>
          <w:szCs w:val="28"/>
        </w:rPr>
        <w:t>Грантополучатель</w:t>
      </w:r>
      <w:r w:rsidR="0072029E" w:rsidRPr="00A861E6">
        <w:rPr>
          <w:rFonts w:ascii="Times New Roman" w:hAnsi="Times New Roman" w:cs="Times New Roman"/>
          <w:sz w:val="28"/>
          <w:szCs w:val="28"/>
        </w:rPr>
        <w:t xml:space="preserve"> несет ответственность за нарушение условий </w:t>
      </w:r>
      <w:r w:rsidR="00E32CE5" w:rsidRPr="00A861E6">
        <w:rPr>
          <w:rFonts w:ascii="Times New Roman" w:hAnsi="Times New Roman" w:cs="Times New Roman"/>
          <w:sz w:val="28"/>
          <w:szCs w:val="28"/>
        </w:rPr>
        <w:br/>
      </w:r>
      <w:r w:rsidR="0072029E" w:rsidRPr="00A861E6">
        <w:rPr>
          <w:rFonts w:ascii="Times New Roman" w:hAnsi="Times New Roman" w:cs="Times New Roman"/>
          <w:sz w:val="28"/>
          <w:szCs w:val="28"/>
        </w:rPr>
        <w:t xml:space="preserve">и порядка предоставления </w:t>
      </w:r>
      <w:r w:rsidR="00396FC9" w:rsidRPr="00A861E6">
        <w:rPr>
          <w:rFonts w:ascii="Times New Roman" w:hAnsi="Times New Roman" w:cs="Times New Roman"/>
          <w:sz w:val="28"/>
          <w:szCs w:val="28"/>
        </w:rPr>
        <w:t>гранта</w:t>
      </w:r>
      <w:r w:rsidR="0072029E" w:rsidRPr="00A861E6">
        <w:rPr>
          <w:rFonts w:ascii="Times New Roman" w:hAnsi="Times New Roman" w:cs="Times New Roman"/>
          <w:sz w:val="28"/>
          <w:szCs w:val="28"/>
        </w:rPr>
        <w:t xml:space="preserve"> в соответствии с условиями заключенного </w:t>
      </w:r>
      <w:r w:rsidR="00E81F7F" w:rsidRPr="00A861E6">
        <w:rPr>
          <w:rFonts w:ascii="Times New Roman" w:hAnsi="Times New Roman" w:cs="Times New Roman"/>
          <w:sz w:val="28"/>
          <w:szCs w:val="28"/>
        </w:rPr>
        <w:t>с</w:t>
      </w:r>
      <w:r w:rsidR="0072029E" w:rsidRPr="00A861E6">
        <w:rPr>
          <w:rFonts w:ascii="Times New Roman" w:hAnsi="Times New Roman" w:cs="Times New Roman"/>
          <w:sz w:val="28"/>
          <w:szCs w:val="28"/>
        </w:rPr>
        <w:t>оглашения и действующим законодательством Российской Федерации.</w:t>
      </w:r>
    </w:p>
    <w:p w:rsidR="0072029E" w:rsidRPr="00A861E6" w:rsidRDefault="003778E4" w:rsidP="00F450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861E6">
        <w:rPr>
          <w:rFonts w:ascii="Times New Roman" w:hAnsi="Times New Roman" w:cs="Times New Roman"/>
          <w:sz w:val="28"/>
          <w:szCs w:val="28"/>
        </w:rPr>
        <w:t>5</w:t>
      </w:r>
      <w:r w:rsidR="0072029E" w:rsidRPr="00A861E6">
        <w:rPr>
          <w:rFonts w:ascii="Times New Roman" w:hAnsi="Times New Roman" w:cs="Times New Roman"/>
          <w:sz w:val="28"/>
          <w:szCs w:val="28"/>
        </w:rPr>
        <w:t>.2.</w:t>
      </w:r>
      <w:r w:rsidR="00F27604" w:rsidRPr="00A861E6">
        <w:rPr>
          <w:rFonts w:ascii="Times New Roman" w:hAnsi="Times New Roman" w:cs="Times New Roman"/>
          <w:sz w:val="28"/>
          <w:szCs w:val="28"/>
        </w:rPr>
        <w:t> </w:t>
      </w:r>
      <w:r w:rsidR="0072029E" w:rsidRPr="00A861E6">
        <w:rPr>
          <w:rFonts w:ascii="Times New Roman" w:hAnsi="Times New Roman" w:cs="Times New Roman"/>
          <w:sz w:val="28"/>
          <w:szCs w:val="28"/>
        </w:rPr>
        <w:t xml:space="preserve">Контроль за соблюдением порядка и условий предоставления </w:t>
      </w:r>
      <w:r w:rsidR="00396FC9" w:rsidRPr="00A861E6">
        <w:rPr>
          <w:rFonts w:ascii="Times New Roman" w:hAnsi="Times New Roman" w:cs="Times New Roman"/>
          <w:sz w:val="28"/>
          <w:szCs w:val="28"/>
        </w:rPr>
        <w:t>гранта грантополучателями</w:t>
      </w:r>
      <w:r w:rsidR="0072029E" w:rsidRPr="00A861E6">
        <w:rPr>
          <w:rFonts w:ascii="Times New Roman" w:hAnsi="Times New Roman" w:cs="Times New Roman"/>
          <w:sz w:val="28"/>
          <w:szCs w:val="28"/>
        </w:rPr>
        <w:t xml:space="preserve">, в том числе в части достижения результатов предоставления </w:t>
      </w:r>
      <w:r w:rsidR="00396FC9" w:rsidRPr="00A861E6">
        <w:rPr>
          <w:rFonts w:ascii="Times New Roman" w:hAnsi="Times New Roman" w:cs="Times New Roman"/>
          <w:sz w:val="28"/>
          <w:szCs w:val="28"/>
        </w:rPr>
        <w:t>гранта</w:t>
      </w:r>
      <w:r w:rsidR="00351780" w:rsidRPr="00A861E6">
        <w:rPr>
          <w:rFonts w:ascii="Times New Roman" w:hAnsi="Times New Roman" w:cs="Times New Roman"/>
          <w:sz w:val="28"/>
          <w:szCs w:val="28"/>
        </w:rPr>
        <w:t>,</w:t>
      </w:r>
      <w:r w:rsidR="0072029E" w:rsidRPr="00A861E6">
        <w:rPr>
          <w:rFonts w:ascii="Times New Roman" w:hAnsi="Times New Roman" w:cs="Times New Roman"/>
          <w:sz w:val="28"/>
          <w:szCs w:val="28"/>
        </w:rPr>
        <w:t xml:space="preserve"> осуществляется комитетом.</w:t>
      </w:r>
    </w:p>
    <w:p w:rsidR="0072029E" w:rsidRPr="00A861E6" w:rsidRDefault="0072029E" w:rsidP="00F450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861E6">
        <w:rPr>
          <w:rFonts w:ascii="Times New Roman" w:hAnsi="Times New Roman" w:cs="Times New Roman"/>
          <w:sz w:val="28"/>
          <w:szCs w:val="28"/>
        </w:rPr>
        <w:t xml:space="preserve">Комитет по финансам и Счетная палата города Барнаула осуществляют проверку соблюдения порядка и условий предоставления </w:t>
      </w:r>
      <w:r w:rsidR="00396FC9" w:rsidRPr="00A861E6">
        <w:rPr>
          <w:rFonts w:ascii="Times New Roman" w:hAnsi="Times New Roman" w:cs="Times New Roman"/>
          <w:sz w:val="28"/>
          <w:szCs w:val="28"/>
        </w:rPr>
        <w:t>гранта</w:t>
      </w:r>
      <w:r w:rsidRPr="00A861E6">
        <w:rPr>
          <w:rFonts w:ascii="Times New Roman" w:hAnsi="Times New Roman" w:cs="Times New Roman"/>
          <w:sz w:val="28"/>
          <w:szCs w:val="28"/>
        </w:rPr>
        <w:t xml:space="preserve"> в соответствии со статьями 268.1, 269.2 Бюджетного кодекса Российской Федерации.</w:t>
      </w:r>
    </w:p>
    <w:p w:rsidR="0072029E" w:rsidRPr="00A861E6" w:rsidRDefault="003778E4" w:rsidP="00F4504B">
      <w:pPr>
        <w:pStyle w:val="ac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861E6">
        <w:rPr>
          <w:sz w:val="28"/>
          <w:szCs w:val="28"/>
        </w:rPr>
        <w:t>5</w:t>
      </w:r>
      <w:r w:rsidR="0072029E" w:rsidRPr="00A861E6">
        <w:rPr>
          <w:sz w:val="28"/>
          <w:szCs w:val="28"/>
        </w:rPr>
        <w:t>.3.</w:t>
      </w:r>
      <w:r w:rsidR="00F27604" w:rsidRPr="00A861E6">
        <w:rPr>
          <w:sz w:val="28"/>
          <w:szCs w:val="28"/>
        </w:rPr>
        <w:t> </w:t>
      </w:r>
      <w:r w:rsidR="001B2DD7" w:rsidRPr="00A861E6">
        <w:rPr>
          <w:sz w:val="28"/>
          <w:szCs w:val="28"/>
        </w:rPr>
        <w:t>Грантополучатель</w:t>
      </w:r>
      <w:r w:rsidR="0072029E" w:rsidRPr="00A861E6">
        <w:rPr>
          <w:sz w:val="28"/>
          <w:szCs w:val="28"/>
        </w:rPr>
        <w:t xml:space="preserve"> по запросу комитета в установленный им срок пред</w:t>
      </w:r>
      <w:r w:rsidR="009F2D96" w:rsidRPr="00A861E6">
        <w:rPr>
          <w:sz w:val="28"/>
          <w:szCs w:val="28"/>
        </w:rPr>
        <w:t>о</w:t>
      </w:r>
      <w:r w:rsidR="0072029E" w:rsidRPr="00A861E6">
        <w:rPr>
          <w:sz w:val="28"/>
          <w:szCs w:val="28"/>
        </w:rPr>
        <w:t xml:space="preserve">ставляет документы и (или) информацию, необходимые </w:t>
      </w:r>
      <w:r w:rsidR="00000F4C" w:rsidRPr="00A861E6">
        <w:rPr>
          <w:sz w:val="28"/>
          <w:szCs w:val="28"/>
        </w:rPr>
        <w:br/>
      </w:r>
      <w:r w:rsidR="0072029E" w:rsidRPr="00A861E6">
        <w:rPr>
          <w:sz w:val="28"/>
          <w:szCs w:val="28"/>
        </w:rPr>
        <w:t xml:space="preserve">для осуществления контроля (мониторинга) за соблюдением условий и порядка предоставления </w:t>
      </w:r>
      <w:r w:rsidR="001B2DD7" w:rsidRPr="00A861E6">
        <w:rPr>
          <w:sz w:val="28"/>
          <w:szCs w:val="28"/>
        </w:rPr>
        <w:t>гранта</w:t>
      </w:r>
      <w:r w:rsidR="0072029E" w:rsidRPr="00A861E6">
        <w:rPr>
          <w:sz w:val="28"/>
          <w:szCs w:val="28"/>
        </w:rPr>
        <w:t xml:space="preserve"> в соответствии с По</w:t>
      </w:r>
      <w:r w:rsidR="001B2DD7" w:rsidRPr="00A861E6">
        <w:rPr>
          <w:sz w:val="28"/>
          <w:szCs w:val="28"/>
        </w:rPr>
        <w:t>ложением</w:t>
      </w:r>
      <w:r w:rsidR="0072029E" w:rsidRPr="00A861E6">
        <w:rPr>
          <w:sz w:val="28"/>
          <w:szCs w:val="28"/>
        </w:rPr>
        <w:t xml:space="preserve">. </w:t>
      </w:r>
    </w:p>
    <w:p w:rsidR="0072029E" w:rsidRPr="00A861E6" w:rsidRDefault="001B2DD7" w:rsidP="00F4504B">
      <w:pPr>
        <w:pStyle w:val="ac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861E6">
        <w:rPr>
          <w:sz w:val="28"/>
          <w:szCs w:val="28"/>
        </w:rPr>
        <w:t>Грантополучатель</w:t>
      </w:r>
      <w:r w:rsidR="0072029E" w:rsidRPr="00A861E6">
        <w:rPr>
          <w:sz w:val="28"/>
          <w:szCs w:val="28"/>
        </w:rPr>
        <w:t xml:space="preserve"> несет ответственность за полноту и достоверность сведений, пред</w:t>
      </w:r>
      <w:r w:rsidR="009F2D96" w:rsidRPr="00A861E6">
        <w:rPr>
          <w:sz w:val="28"/>
          <w:szCs w:val="28"/>
        </w:rPr>
        <w:t>о</w:t>
      </w:r>
      <w:r w:rsidR="0072029E" w:rsidRPr="00A861E6">
        <w:rPr>
          <w:sz w:val="28"/>
          <w:szCs w:val="28"/>
        </w:rPr>
        <w:t xml:space="preserve">ставляемых в комитет. </w:t>
      </w:r>
    </w:p>
    <w:p w:rsidR="0072029E" w:rsidRPr="00A861E6" w:rsidRDefault="003778E4" w:rsidP="00F4504B">
      <w:pPr>
        <w:pStyle w:val="ac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861E6">
        <w:rPr>
          <w:sz w:val="28"/>
          <w:szCs w:val="28"/>
        </w:rPr>
        <w:t>5</w:t>
      </w:r>
      <w:r w:rsidR="0072029E" w:rsidRPr="00A861E6">
        <w:rPr>
          <w:sz w:val="28"/>
          <w:szCs w:val="28"/>
        </w:rPr>
        <w:t>.4.</w:t>
      </w:r>
      <w:r w:rsidRPr="00A861E6">
        <w:rPr>
          <w:sz w:val="28"/>
          <w:szCs w:val="28"/>
        </w:rPr>
        <w:t> </w:t>
      </w:r>
      <w:r w:rsidR="0072029E" w:rsidRPr="00A861E6">
        <w:rPr>
          <w:sz w:val="28"/>
          <w:szCs w:val="28"/>
        </w:rPr>
        <w:t xml:space="preserve">Мониторинг достижения результатов предоставления </w:t>
      </w:r>
      <w:r w:rsidR="001B2DD7" w:rsidRPr="00A861E6">
        <w:rPr>
          <w:sz w:val="28"/>
          <w:szCs w:val="28"/>
        </w:rPr>
        <w:t xml:space="preserve">гранта </w:t>
      </w:r>
      <w:r w:rsidR="0072029E" w:rsidRPr="00A861E6">
        <w:rPr>
          <w:sz w:val="28"/>
          <w:szCs w:val="28"/>
        </w:rPr>
        <w:t xml:space="preserve">проводится комитетом исходя из достижения значений результатов предоставления </w:t>
      </w:r>
      <w:r w:rsidR="001B2DD7" w:rsidRPr="00A861E6">
        <w:rPr>
          <w:sz w:val="28"/>
          <w:szCs w:val="28"/>
        </w:rPr>
        <w:t>гранта</w:t>
      </w:r>
      <w:r w:rsidR="0072029E" w:rsidRPr="00A861E6">
        <w:rPr>
          <w:sz w:val="28"/>
          <w:szCs w:val="28"/>
        </w:rPr>
        <w:t>, определенных соглашением, и событий, отражающих факт завершения соответствующего мероприятия</w:t>
      </w:r>
      <w:r w:rsidR="000B64BD" w:rsidRPr="00A861E6">
        <w:rPr>
          <w:sz w:val="28"/>
          <w:szCs w:val="28"/>
        </w:rPr>
        <w:br/>
      </w:r>
      <w:r w:rsidR="0072029E" w:rsidRPr="00A861E6">
        <w:rPr>
          <w:sz w:val="28"/>
          <w:szCs w:val="28"/>
        </w:rPr>
        <w:lastRenderedPageBreak/>
        <w:t xml:space="preserve">по получению результата предоставления </w:t>
      </w:r>
      <w:r w:rsidR="001B2DD7" w:rsidRPr="00A861E6">
        <w:rPr>
          <w:sz w:val="28"/>
          <w:szCs w:val="28"/>
        </w:rPr>
        <w:t>гранта</w:t>
      </w:r>
      <w:r w:rsidR="0072029E" w:rsidRPr="00A861E6">
        <w:rPr>
          <w:sz w:val="28"/>
          <w:szCs w:val="28"/>
        </w:rPr>
        <w:t xml:space="preserve"> (контрольная точка),</w:t>
      </w:r>
      <w:r w:rsidR="000B64BD" w:rsidRPr="00A861E6">
        <w:rPr>
          <w:sz w:val="28"/>
          <w:szCs w:val="28"/>
        </w:rPr>
        <w:br/>
      </w:r>
      <w:r w:rsidR="0072029E" w:rsidRPr="00A861E6">
        <w:rPr>
          <w:sz w:val="28"/>
          <w:szCs w:val="28"/>
        </w:rPr>
        <w:t xml:space="preserve">в </w:t>
      </w:r>
      <w:hyperlink r:id="rId10" w:history="1">
        <w:r w:rsidR="0072029E" w:rsidRPr="00A861E6">
          <w:rPr>
            <w:rStyle w:val="ab"/>
            <w:color w:val="auto"/>
            <w:sz w:val="28"/>
            <w:szCs w:val="28"/>
            <w:u w:val="none"/>
          </w:rPr>
          <w:t>порядке</w:t>
        </w:r>
      </w:hyperlink>
      <w:r w:rsidR="0072029E" w:rsidRPr="00A861E6">
        <w:rPr>
          <w:sz w:val="28"/>
          <w:szCs w:val="28"/>
        </w:rPr>
        <w:t xml:space="preserve"> и по формам, которые установлены порядком проведения мониторинга достижения результатов.</w:t>
      </w:r>
    </w:p>
    <w:p w:rsidR="0072029E" w:rsidRPr="00A861E6" w:rsidRDefault="003778E4" w:rsidP="00F4504B">
      <w:pPr>
        <w:pStyle w:val="ac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861E6">
        <w:rPr>
          <w:sz w:val="28"/>
          <w:szCs w:val="28"/>
        </w:rPr>
        <w:t>5</w:t>
      </w:r>
      <w:r w:rsidR="0072029E" w:rsidRPr="00A861E6">
        <w:rPr>
          <w:sz w:val="28"/>
          <w:szCs w:val="28"/>
        </w:rPr>
        <w:t>.5.</w:t>
      </w:r>
      <w:r w:rsidRPr="00A861E6">
        <w:rPr>
          <w:sz w:val="28"/>
          <w:szCs w:val="28"/>
        </w:rPr>
        <w:t> </w:t>
      </w:r>
      <w:r w:rsidR="0072029E" w:rsidRPr="00A861E6">
        <w:rPr>
          <w:sz w:val="28"/>
          <w:szCs w:val="28"/>
        </w:rPr>
        <w:t xml:space="preserve">Контроль (мониторинг) за соблюдением </w:t>
      </w:r>
      <w:r w:rsidR="00141F11" w:rsidRPr="00A861E6">
        <w:rPr>
          <w:sz w:val="28"/>
          <w:szCs w:val="28"/>
        </w:rPr>
        <w:t>гранто</w:t>
      </w:r>
      <w:r w:rsidR="0072029E" w:rsidRPr="00A861E6">
        <w:rPr>
          <w:sz w:val="28"/>
          <w:szCs w:val="28"/>
        </w:rPr>
        <w:t xml:space="preserve">получателем условий и порядка предоставления </w:t>
      </w:r>
      <w:r w:rsidR="00141F11" w:rsidRPr="00A861E6">
        <w:rPr>
          <w:sz w:val="28"/>
          <w:szCs w:val="28"/>
        </w:rPr>
        <w:t>гранта</w:t>
      </w:r>
      <w:r w:rsidR="0072029E" w:rsidRPr="00A861E6">
        <w:rPr>
          <w:sz w:val="28"/>
          <w:szCs w:val="28"/>
        </w:rPr>
        <w:t xml:space="preserve"> осуществляется комитетом путем проведения проверки отчета о достижении значений результатов предоставления </w:t>
      </w:r>
      <w:r w:rsidR="00141F11" w:rsidRPr="00A861E6">
        <w:rPr>
          <w:sz w:val="28"/>
          <w:szCs w:val="28"/>
        </w:rPr>
        <w:t>гранта</w:t>
      </w:r>
      <w:r w:rsidR="0072029E" w:rsidRPr="00A861E6">
        <w:rPr>
          <w:sz w:val="28"/>
          <w:szCs w:val="28"/>
        </w:rPr>
        <w:t>.</w:t>
      </w:r>
    </w:p>
    <w:p w:rsidR="0072029E" w:rsidRPr="00A861E6" w:rsidRDefault="003778E4" w:rsidP="00F450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861E6">
        <w:rPr>
          <w:rFonts w:ascii="Times New Roman" w:hAnsi="Times New Roman" w:cs="Times New Roman"/>
          <w:sz w:val="28"/>
          <w:szCs w:val="28"/>
        </w:rPr>
        <w:t>5</w:t>
      </w:r>
      <w:r w:rsidR="0072029E" w:rsidRPr="00A861E6">
        <w:rPr>
          <w:rFonts w:ascii="Times New Roman" w:hAnsi="Times New Roman" w:cs="Times New Roman"/>
          <w:sz w:val="28"/>
          <w:szCs w:val="28"/>
        </w:rPr>
        <w:t>.6.</w:t>
      </w:r>
      <w:r w:rsidRPr="00A861E6">
        <w:rPr>
          <w:rFonts w:ascii="Times New Roman" w:hAnsi="Times New Roman" w:cs="Times New Roman"/>
          <w:sz w:val="28"/>
          <w:szCs w:val="28"/>
        </w:rPr>
        <w:t> </w:t>
      </w:r>
      <w:r w:rsidR="0072029E" w:rsidRPr="00A861E6">
        <w:rPr>
          <w:rFonts w:ascii="Times New Roman" w:hAnsi="Times New Roman" w:cs="Times New Roman"/>
          <w:sz w:val="28"/>
          <w:szCs w:val="28"/>
        </w:rPr>
        <w:t xml:space="preserve">Порядок возврата </w:t>
      </w:r>
      <w:r w:rsidR="00141F11" w:rsidRPr="00A861E6">
        <w:rPr>
          <w:rFonts w:ascii="Times New Roman" w:hAnsi="Times New Roman" w:cs="Times New Roman"/>
          <w:sz w:val="28"/>
          <w:szCs w:val="28"/>
        </w:rPr>
        <w:t>гранта</w:t>
      </w:r>
      <w:r w:rsidR="0072029E" w:rsidRPr="00A861E6">
        <w:rPr>
          <w:rFonts w:ascii="Times New Roman" w:hAnsi="Times New Roman" w:cs="Times New Roman"/>
          <w:sz w:val="28"/>
          <w:szCs w:val="28"/>
        </w:rPr>
        <w:t xml:space="preserve"> в бюджет города </w:t>
      </w:r>
      <w:r w:rsidR="00141F11" w:rsidRPr="00A861E6">
        <w:rPr>
          <w:rFonts w:ascii="Times New Roman" w:hAnsi="Times New Roman" w:cs="Times New Roman"/>
          <w:sz w:val="28"/>
          <w:szCs w:val="28"/>
        </w:rPr>
        <w:t>гранто</w:t>
      </w:r>
      <w:r w:rsidR="0072029E" w:rsidRPr="00A861E6">
        <w:rPr>
          <w:rFonts w:ascii="Times New Roman" w:hAnsi="Times New Roman" w:cs="Times New Roman"/>
          <w:sz w:val="28"/>
          <w:szCs w:val="28"/>
        </w:rPr>
        <w:t>получателем:</w:t>
      </w:r>
    </w:p>
    <w:p w:rsidR="0072029E" w:rsidRPr="00A861E6" w:rsidRDefault="003778E4" w:rsidP="00F450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861E6">
        <w:rPr>
          <w:rFonts w:ascii="Times New Roman" w:hAnsi="Times New Roman" w:cs="Times New Roman"/>
          <w:sz w:val="28"/>
          <w:szCs w:val="28"/>
        </w:rPr>
        <w:t>5</w:t>
      </w:r>
      <w:r w:rsidR="0072029E" w:rsidRPr="00A861E6">
        <w:rPr>
          <w:rFonts w:ascii="Times New Roman" w:hAnsi="Times New Roman" w:cs="Times New Roman"/>
          <w:sz w:val="28"/>
          <w:szCs w:val="28"/>
        </w:rPr>
        <w:t>.6.1.</w:t>
      </w:r>
      <w:r w:rsidRPr="00A861E6">
        <w:rPr>
          <w:rFonts w:ascii="Times New Roman" w:hAnsi="Times New Roman" w:cs="Times New Roman"/>
          <w:sz w:val="28"/>
          <w:szCs w:val="28"/>
        </w:rPr>
        <w:t> </w:t>
      </w:r>
      <w:r w:rsidR="0072029E" w:rsidRPr="00A861E6">
        <w:rPr>
          <w:rFonts w:ascii="Times New Roman" w:hAnsi="Times New Roman" w:cs="Times New Roman"/>
          <w:sz w:val="28"/>
          <w:szCs w:val="28"/>
        </w:rPr>
        <w:t xml:space="preserve">В случае нарушения </w:t>
      </w:r>
      <w:r w:rsidR="00141F11" w:rsidRPr="00A861E6">
        <w:rPr>
          <w:rFonts w:ascii="Times New Roman" w:hAnsi="Times New Roman" w:cs="Times New Roman"/>
          <w:sz w:val="28"/>
          <w:szCs w:val="28"/>
        </w:rPr>
        <w:t>гранто</w:t>
      </w:r>
      <w:r w:rsidR="0072029E" w:rsidRPr="00A861E6">
        <w:rPr>
          <w:rFonts w:ascii="Times New Roman" w:hAnsi="Times New Roman" w:cs="Times New Roman"/>
          <w:sz w:val="28"/>
          <w:szCs w:val="28"/>
        </w:rPr>
        <w:t xml:space="preserve">получателем условий, установленных при предоставлении </w:t>
      </w:r>
      <w:r w:rsidR="00141F11" w:rsidRPr="00A861E6">
        <w:rPr>
          <w:rFonts w:ascii="Times New Roman" w:hAnsi="Times New Roman" w:cs="Times New Roman"/>
          <w:sz w:val="28"/>
          <w:szCs w:val="28"/>
        </w:rPr>
        <w:t>гранта</w:t>
      </w:r>
      <w:r w:rsidR="0072029E" w:rsidRPr="00A861E6">
        <w:rPr>
          <w:rFonts w:ascii="Times New Roman" w:hAnsi="Times New Roman" w:cs="Times New Roman"/>
          <w:sz w:val="28"/>
          <w:szCs w:val="28"/>
        </w:rPr>
        <w:t>, выявленного в том числе</w:t>
      </w:r>
      <w:r w:rsidR="0072029E" w:rsidRPr="00A861E6">
        <w:rPr>
          <w:rFonts w:ascii="Times New Roman" w:hAnsi="Times New Roman" w:cs="Times New Roman"/>
          <w:sz w:val="28"/>
          <w:szCs w:val="28"/>
        </w:rPr>
        <w:br/>
        <w:t>по фактам проверок, проведенных комитетом, комитетом по финансам</w:t>
      </w:r>
      <w:r w:rsidR="0072029E" w:rsidRPr="00A861E6">
        <w:rPr>
          <w:rFonts w:ascii="Times New Roman" w:hAnsi="Times New Roman" w:cs="Times New Roman"/>
          <w:sz w:val="28"/>
          <w:szCs w:val="28"/>
        </w:rPr>
        <w:br/>
        <w:t xml:space="preserve">и Счетной палатой города Барнаула, а также в случае недостижения значений результатов предоставления </w:t>
      </w:r>
      <w:r w:rsidR="00141F11" w:rsidRPr="00A861E6">
        <w:rPr>
          <w:rFonts w:ascii="Times New Roman" w:hAnsi="Times New Roman" w:cs="Times New Roman"/>
          <w:sz w:val="28"/>
          <w:szCs w:val="28"/>
        </w:rPr>
        <w:t>гранта</w:t>
      </w:r>
      <w:r w:rsidR="0072029E" w:rsidRPr="00A861E6">
        <w:rPr>
          <w:rFonts w:ascii="Times New Roman" w:hAnsi="Times New Roman" w:cs="Times New Roman"/>
          <w:sz w:val="28"/>
          <w:szCs w:val="28"/>
        </w:rPr>
        <w:t xml:space="preserve"> средства в размере выявленных нарушений подлежат возврату в бюджет города.</w:t>
      </w:r>
    </w:p>
    <w:p w:rsidR="0072029E" w:rsidRPr="00A861E6" w:rsidRDefault="0072029E" w:rsidP="00F450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861E6">
        <w:rPr>
          <w:rFonts w:ascii="Times New Roman" w:hAnsi="Times New Roman" w:cs="Times New Roman"/>
          <w:sz w:val="28"/>
          <w:szCs w:val="28"/>
        </w:rPr>
        <w:t xml:space="preserve">Решение о возврате </w:t>
      </w:r>
      <w:r w:rsidR="00141F11" w:rsidRPr="00A861E6">
        <w:rPr>
          <w:rFonts w:ascii="Times New Roman" w:hAnsi="Times New Roman" w:cs="Times New Roman"/>
          <w:sz w:val="28"/>
          <w:szCs w:val="28"/>
        </w:rPr>
        <w:t>гранта</w:t>
      </w:r>
      <w:r w:rsidRPr="00A861E6">
        <w:rPr>
          <w:rFonts w:ascii="Times New Roman" w:hAnsi="Times New Roman" w:cs="Times New Roman"/>
          <w:sz w:val="28"/>
          <w:szCs w:val="28"/>
        </w:rPr>
        <w:t xml:space="preserve"> (далее – решение) принимает комитет</w:t>
      </w:r>
      <w:r w:rsidR="00E32CE5" w:rsidRPr="00A861E6">
        <w:rPr>
          <w:rFonts w:ascii="Times New Roman" w:hAnsi="Times New Roman" w:cs="Times New Roman"/>
          <w:sz w:val="28"/>
          <w:szCs w:val="28"/>
        </w:rPr>
        <w:br/>
      </w:r>
      <w:r w:rsidRPr="00A861E6">
        <w:rPr>
          <w:rFonts w:ascii="Times New Roman" w:hAnsi="Times New Roman" w:cs="Times New Roman"/>
          <w:sz w:val="28"/>
          <w:szCs w:val="28"/>
        </w:rPr>
        <w:t xml:space="preserve">в течение 30 дней с момента установления обстоятельств, указанных </w:t>
      </w:r>
      <w:r w:rsidR="00E32CE5" w:rsidRPr="00A861E6">
        <w:rPr>
          <w:rFonts w:ascii="Times New Roman" w:hAnsi="Times New Roman" w:cs="Times New Roman"/>
          <w:sz w:val="28"/>
          <w:szCs w:val="28"/>
        </w:rPr>
        <w:br/>
      </w:r>
      <w:r w:rsidRPr="00A861E6">
        <w:rPr>
          <w:rFonts w:ascii="Times New Roman" w:hAnsi="Times New Roman" w:cs="Times New Roman"/>
          <w:sz w:val="28"/>
          <w:szCs w:val="28"/>
        </w:rPr>
        <w:t xml:space="preserve">в абзаце 1 настоящего подпункта. Комитет направляет </w:t>
      </w:r>
      <w:r w:rsidR="00874792" w:rsidRPr="00A861E6">
        <w:rPr>
          <w:rFonts w:ascii="Times New Roman" w:hAnsi="Times New Roman" w:cs="Times New Roman"/>
          <w:sz w:val="28"/>
          <w:szCs w:val="28"/>
        </w:rPr>
        <w:t>гранто</w:t>
      </w:r>
      <w:r w:rsidRPr="00A861E6">
        <w:rPr>
          <w:rFonts w:ascii="Times New Roman" w:hAnsi="Times New Roman" w:cs="Times New Roman"/>
          <w:sz w:val="28"/>
          <w:szCs w:val="28"/>
        </w:rPr>
        <w:t xml:space="preserve">получателю решение, содержащее сведения о причинах и сумме возврата, в течение </w:t>
      </w:r>
      <w:r w:rsidR="00351780" w:rsidRPr="00A861E6">
        <w:rPr>
          <w:rFonts w:ascii="Times New Roman" w:hAnsi="Times New Roman" w:cs="Times New Roman"/>
          <w:sz w:val="28"/>
          <w:szCs w:val="28"/>
        </w:rPr>
        <w:br/>
      </w:r>
      <w:r w:rsidRPr="00A861E6">
        <w:rPr>
          <w:rFonts w:ascii="Times New Roman" w:hAnsi="Times New Roman" w:cs="Times New Roman"/>
          <w:sz w:val="28"/>
          <w:szCs w:val="28"/>
        </w:rPr>
        <w:t>10 дней со дня его принятия способом, указанным в заяв</w:t>
      </w:r>
      <w:r w:rsidR="00874792" w:rsidRPr="00A861E6">
        <w:rPr>
          <w:rFonts w:ascii="Times New Roman" w:hAnsi="Times New Roman" w:cs="Times New Roman"/>
          <w:sz w:val="28"/>
          <w:szCs w:val="28"/>
        </w:rPr>
        <w:t>ке</w:t>
      </w:r>
      <w:r w:rsidRPr="00A861E6">
        <w:rPr>
          <w:rFonts w:ascii="Times New Roman" w:hAnsi="Times New Roman" w:cs="Times New Roman"/>
          <w:sz w:val="28"/>
          <w:szCs w:val="28"/>
        </w:rPr>
        <w:t xml:space="preserve">, для информирования. </w:t>
      </w:r>
      <w:r w:rsidR="00874792" w:rsidRPr="00A861E6">
        <w:rPr>
          <w:rFonts w:ascii="Times New Roman" w:hAnsi="Times New Roman" w:cs="Times New Roman"/>
          <w:sz w:val="28"/>
          <w:szCs w:val="28"/>
        </w:rPr>
        <w:t>Грантоп</w:t>
      </w:r>
      <w:r w:rsidRPr="00A861E6">
        <w:rPr>
          <w:rFonts w:ascii="Times New Roman" w:hAnsi="Times New Roman" w:cs="Times New Roman"/>
          <w:sz w:val="28"/>
          <w:szCs w:val="28"/>
        </w:rPr>
        <w:t>олучатель обязан в течение 30 дней с момента получения решения произвести возврат средств.</w:t>
      </w:r>
    </w:p>
    <w:p w:rsidR="0072029E" w:rsidRPr="00A861E6" w:rsidRDefault="0072029E" w:rsidP="00F450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861E6">
        <w:rPr>
          <w:rFonts w:ascii="Times New Roman" w:hAnsi="Times New Roman" w:cs="Times New Roman"/>
          <w:sz w:val="28"/>
          <w:szCs w:val="28"/>
        </w:rPr>
        <w:t xml:space="preserve">Возврат осуществляется путем перечисления средств </w:t>
      </w:r>
      <w:r w:rsidR="00874792" w:rsidRPr="00A861E6">
        <w:rPr>
          <w:rFonts w:ascii="Times New Roman" w:hAnsi="Times New Roman" w:cs="Times New Roman"/>
          <w:sz w:val="28"/>
          <w:szCs w:val="28"/>
        </w:rPr>
        <w:t xml:space="preserve">грантополучателем </w:t>
      </w:r>
      <w:r w:rsidRPr="00A861E6">
        <w:rPr>
          <w:rFonts w:ascii="Times New Roman" w:hAnsi="Times New Roman" w:cs="Times New Roman"/>
          <w:sz w:val="28"/>
          <w:szCs w:val="28"/>
        </w:rPr>
        <w:t>на лицевой счет комитета, открытый в Управлении Федерального казначейства по Алтай</w:t>
      </w:r>
      <w:r w:rsidR="009F2D96" w:rsidRPr="00A861E6">
        <w:rPr>
          <w:rFonts w:ascii="Times New Roman" w:hAnsi="Times New Roman" w:cs="Times New Roman"/>
          <w:sz w:val="28"/>
          <w:szCs w:val="28"/>
        </w:rPr>
        <w:t>скому краю, указанный в решении;</w:t>
      </w:r>
    </w:p>
    <w:p w:rsidR="00DE6562" w:rsidRPr="00A861E6" w:rsidRDefault="003778E4" w:rsidP="00F450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61E6">
        <w:rPr>
          <w:rFonts w:ascii="Times New Roman" w:hAnsi="Times New Roman" w:cs="Times New Roman"/>
          <w:sz w:val="28"/>
          <w:szCs w:val="28"/>
        </w:rPr>
        <w:t>5</w:t>
      </w:r>
      <w:r w:rsidR="00DE6562" w:rsidRPr="00A861E6">
        <w:rPr>
          <w:rFonts w:ascii="Times New Roman" w:hAnsi="Times New Roman" w:cs="Times New Roman"/>
          <w:sz w:val="28"/>
          <w:szCs w:val="28"/>
        </w:rPr>
        <w:t>.6.2.</w:t>
      </w:r>
      <w:r w:rsidRPr="00A861E6">
        <w:rPr>
          <w:rFonts w:ascii="Times New Roman" w:hAnsi="Times New Roman" w:cs="Times New Roman"/>
          <w:sz w:val="28"/>
          <w:szCs w:val="28"/>
        </w:rPr>
        <w:t> </w:t>
      </w:r>
      <w:r w:rsidR="00DE6562" w:rsidRPr="00A861E6">
        <w:rPr>
          <w:rFonts w:ascii="Times New Roman" w:eastAsia="Times New Roman" w:hAnsi="Times New Roman" w:cs="Times New Roman"/>
          <w:sz w:val="28"/>
          <w:szCs w:val="28"/>
        </w:rPr>
        <w:t xml:space="preserve">В случае расторжения </w:t>
      </w:r>
      <w:r w:rsidR="00E81F7F" w:rsidRPr="00A861E6">
        <w:rPr>
          <w:rFonts w:ascii="Times New Roman" w:eastAsia="Times New Roman" w:hAnsi="Times New Roman" w:cs="Times New Roman"/>
          <w:sz w:val="28"/>
          <w:szCs w:val="28"/>
        </w:rPr>
        <w:t>с</w:t>
      </w:r>
      <w:r w:rsidR="00DE6562" w:rsidRPr="00A861E6">
        <w:rPr>
          <w:rFonts w:ascii="Times New Roman" w:eastAsia="Times New Roman" w:hAnsi="Times New Roman" w:cs="Times New Roman"/>
          <w:sz w:val="28"/>
          <w:szCs w:val="28"/>
        </w:rPr>
        <w:t xml:space="preserve">оглашения по соглашению </w:t>
      </w:r>
      <w:r w:rsidR="00E81F7F" w:rsidRPr="00A861E6">
        <w:rPr>
          <w:rFonts w:ascii="Times New Roman" w:eastAsia="Times New Roman" w:hAnsi="Times New Roman" w:cs="Times New Roman"/>
          <w:sz w:val="28"/>
          <w:szCs w:val="28"/>
        </w:rPr>
        <w:t>с</w:t>
      </w:r>
      <w:r w:rsidR="00DE6562" w:rsidRPr="00A861E6">
        <w:rPr>
          <w:rFonts w:ascii="Times New Roman" w:eastAsia="Times New Roman" w:hAnsi="Times New Roman" w:cs="Times New Roman"/>
          <w:sz w:val="28"/>
          <w:szCs w:val="28"/>
        </w:rPr>
        <w:t xml:space="preserve">торон средства гранта подлежат возврату в полном объеме в течение 30 дней </w:t>
      </w:r>
      <w:r w:rsidR="00E32CE5" w:rsidRPr="00A861E6">
        <w:rPr>
          <w:rFonts w:ascii="Times New Roman" w:eastAsia="Times New Roman" w:hAnsi="Times New Roman" w:cs="Times New Roman"/>
          <w:sz w:val="28"/>
          <w:szCs w:val="28"/>
        </w:rPr>
        <w:br/>
      </w:r>
      <w:r w:rsidR="00DE6562" w:rsidRPr="00A861E6">
        <w:rPr>
          <w:rFonts w:ascii="Times New Roman" w:eastAsia="Times New Roman" w:hAnsi="Times New Roman" w:cs="Times New Roman"/>
          <w:sz w:val="28"/>
          <w:szCs w:val="28"/>
        </w:rPr>
        <w:t xml:space="preserve">со дня заключения дополнительного соглашения к </w:t>
      </w:r>
      <w:r w:rsidR="00E81F7F" w:rsidRPr="00A861E6">
        <w:rPr>
          <w:rFonts w:ascii="Times New Roman" w:eastAsia="Times New Roman" w:hAnsi="Times New Roman" w:cs="Times New Roman"/>
          <w:sz w:val="28"/>
          <w:szCs w:val="28"/>
        </w:rPr>
        <w:t>с</w:t>
      </w:r>
      <w:r w:rsidR="00DE6562" w:rsidRPr="00A861E6">
        <w:rPr>
          <w:rFonts w:ascii="Times New Roman" w:eastAsia="Times New Roman" w:hAnsi="Times New Roman" w:cs="Times New Roman"/>
          <w:sz w:val="28"/>
          <w:szCs w:val="28"/>
        </w:rPr>
        <w:t>оглашению о его расторжении.</w:t>
      </w:r>
    </w:p>
    <w:p w:rsidR="00DE6562" w:rsidRPr="00A861E6" w:rsidRDefault="003778E4" w:rsidP="00F450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861E6">
        <w:rPr>
          <w:rFonts w:ascii="Times New Roman" w:hAnsi="Times New Roman" w:cs="Times New Roman"/>
          <w:sz w:val="28"/>
          <w:szCs w:val="28"/>
        </w:rPr>
        <w:t>5</w:t>
      </w:r>
      <w:r w:rsidR="00DE6562" w:rsidRPr="00A861E6">
        <w:rPr>
          <w:rFonts w:ascii="Times New Roman" w:hAnsi="Times New Roman" w:cs="Times New Roman"/>
          <w:sz w:val="28"/>
          <w:szCs w:val="28"/>
        </w:rPr>
        <w:t>.7.</w:t>
      </w:r>
      <w:r w:rsidRPr="00A861E6">
        <w:rPr>
          <w:rFonts w:ascii="Times New Roman" w:hAnsi="Times New Roman" w:cs="Times New Roman"/>
          <w:sz w:val="28"/>
          <w:szCs w:val="28"/>
        </w:rPr>
        <w:t> </w:t>
      </w:r>
      <w:r w:rsidR="00DE6562" w:rsidRPr="00A861E6">
        <w:rPr>
          <w:rFonts w:ascii="Times New Roman" w:hAnsi="Times New Roman" w:cs="Times New Roman"/>
          <w:sz w:val="28"/>
          <w:szCs w:val="28"/>
        </w:rPr>
        <w:t xml:space="preserve">При отказе от добровольного возврата грантополучателем </w:t>
      </w:r>
      <w:r w:rsidR="009F2D96" w:rsidRPr="00A861E6">
        <w:rPr>
          <w:rFonts w:ascii="Times New Roman" w:hAnsi="Times New Roman" w:cs="Times New Roman"/>
          <w:sz w:val="28"/>
          <w:szCs w:val="28"/>
        </w:rPr>
        <w:t xml:space="preserve">средств </w:t>
      </w:r>
      <w:r w:rsidR="00DE6562" w:rsidRPr="00A861E6">
        <w:rPr>
          <w:rFonts w:ascii="Times New Roman" w:hAnsi="Times New Roman" w:cs="Times New Roman"/>
          <w:sz w:val="28"/>
          <w:szCs w:val="28"/>
        </w:rPr>
        <w:t xml:space="preserve">средства взыскиваются комитетом в судебном порядке в соответствии </w:t>
      </w:r>
      <w:r w:rsidR="00E32CE5" w:rsidRPr="00A861E6">
        <w:rPr>
          <w:rFonts w:ascii="Times New Roman" w:hAnsi="Times New Roman" w:cs="Times New Roman"/>
          <w:sz w:val="28"/>
          <w:szCs w:val="28"/>
        </w:rPr>
        <w:br/>
      </w:r>
      <w:r w:rsidR="00DE6562" w:rsidRPr="00A861E6">
        <w:rPr>
          <w:rFonts w:ascii="Times New Roman" w:hAnsi="Times New Roman" w:cs="Times New Roman"/>
          <w:sz w:val="28"/>
          <w:szCs w:val="28"/>
        </w:rPr>
        <w:t>с действующим законодательством.</w:t>
      </w:r>
    </w:p>
    <w:p w:rsidR="00D94DD1" w:rsidRPr="00A861E6" w:rsidRDefault="003778E4" w:rsidP="00D94DD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861E6">
        <w:rPr>
          <w:rFonts w:ascii="Times New Roman" w:hAnsi="Times New Roman" w:cs="Times New Roman"/>
          <w:sz w:val="28"/>
          <w:szCs w:val="28"/>
        </w:rPr>
        <w:t>5</w:t>
      </w:r>
      <w:r w:rsidR="0072029E" w:rsidRPr="00A861E6">
        <w:rPr>
          <w:rFonts w:ascii="Times New Roman" w:hAnsi="Times New Roman" w:cs="Times New Roman"/>
          <w:sz w:val="28"/>
          <w:szCs w:val="28"/>
        </w:rPr>
        <w:t>.</w:t>
      </w:r>
      <w:r w:rsidR="00D62BEE" w:rsidRPr="00A861E6">
        <w:rPr>
          <w:rFonts w:ascii="Times New Roman" w:hAnsi="Times New Roman" w:cs="Times New Roman"/>
          <w:sz w:val="28"/>
          <w:szCs w:val="28"/>
        </w:rPr>
        <w:t>8</w:t>
      </w:r>
      <w:r w:rsidR="0072029E" w:rsidRPr="00A861E6">
        <w:rPr>
          <w:rFonts w:ascii="Times New Roman" w:hAnsi="Times New Roman" w:cs="Times New Roman"/>
          <w:sz w:val="28"/>
          <w:szCs w:val="28"/>
        </w:rPr>
        <w:t>.</w:t>
      </w:r>
      <w:r w:rsidRPr="00A861E6">
        <w:rPr>
          <w:rFonts w:ascii="Times New Roman" w:hAnsi="Times New Roman" w:cs="Times New Roman"/>
          <w:sz w:val="28"/>
          <w:szCs w:val="28"/>
        </w:rPr>
        <w:t> </w:t>
      </w:r>
      <w:r w:rsidR="00351780" w:rsidRPr="00A861E6">
        <w:rPr>
          <w:rFonts w:ascii="Times New Roman" w:hAnsi="Times New Roman" w:cs="Times New Roman"/>
          <w:sz w:val="28"/>
          <w:szCs w:val="28"/>
        </w:rPr>
        <w:t xml:space="preserve"> </w:t>
      </w:r>
      <w:r w:rsidR="00D94DD1" w:rsidRPr="00A861E6">
        <w:rPr>
          <w:rFonts w:ascii="Times New Roman" w:hAnsi="Times New Roman" w:cs="Times New Roman"/>
          <w:sz w:val="28"/>
          <w:szCs w:val="28"/>
        </w:rPr>
        <w:t>В случае установления факта нарушения грантополучателем условий и порядка предоставления гранта, а также нарушения срока возврата гранта или ее части грантополучатель обязан уплатить</w:t>
      </w:r>
      <w:r w:rsidR="00D94DD1" w:rsidRPr="00A861E6">
        <w:rPr>
          <w:rFonts w:ascii="Times New Roman" w:hAnsi="Times New Roman" w:cs="Times New Roman"/>
          <w:sz w:val="28"/>
          <w:szCs w:val="28"/>
        </w:rPr>
        <w:br/>
        <w:t xml:space="preserve">за каждый день использования средств </w:t>
      </w:r>
      <w:r w:rsidR="009F2D96" w:rsidRPr="00A861E6">
        <w:rPr>
          <w:rFonts w:ascii="Times New Roman" w:hAnsi="Times New Roman" w:cs="Times New Roman"/>
          <w:sz w:val="28"/>
          <w:szCs w:val="28"/>
        </w:rPr>
        <w:t xml:space="preserve">гранта </w:t>
      </w:r>
      <w:r w:rsidR="00D94DD1" w:rsidRPr="00A861E6">
        <w:rPr>
          <w:rFonts w:ascii="Times New Roman" w:hAnsi="Times New Roman" w:cs="Times New Roman"/>
          <w:sz w:val="28"/>
          <w:szCs w:val="28"/>
        </w:rPr>
        <w:t>с нарушением условий</w:t>
      </w:r>
      <w:r w:rsidR="00D94DD1" w:rsidRPr="00A861E6">
        <w:rPr>
          <w:rFonts w:ascii="Times New Roman" w:hAnsi="Times New Roman" w:cs="Times New Roman"/>
          <w:sz w:val="28"/>
          <w:szCs w:val="28"/>
        </w:rPr>
        <w:br/>
        <w:t>и порядка предоставления пеню, размер которой составляет одну трехсот шестидесятую ключевой ставки Центрального банка Российской Федерации от суммы субсидии, действующей по состоянию на день установления факта нарушения.</w:t>
      </w:r>
    </w:p>
    <w:p w:rsidR="00717BE9" w:rsidRPr="00A861E6" w:rsidRDefault="003778E4" w:rsidP="00F450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61E6">
        <w:rPr>
          <w:rFonts w:ascii="Times New Roman" w:hAnsi="Times New Roman" w:cs="Times New Roman"/>
          <w:sz w:val="28"/>
          <w:szCs w:val="28"/>
        </w:rPr>
        <w:t>5</w:t>
      </w:r>
      <w:r w:rsidR="00D62BEE" w:rsidRPr="00A861E6">
        <w:rPr>
          <w:rFonts w:ascii="Times New Roman" w:hAnsi="Times New Roman" w:cs="Times New Roman"/>
          <w:sz w:val="28"/>
          <w:szCs w:val="28"/>
        </w:rPr>
        <w:t>.9.</w:t>
      </w:r>
      <w:r w:rsidRPr="00A861E6">
        <w:rPr>
          <w:rFonts w:ascii="Times New Roman" w:hAnsi="Times New Roman" w:cs="Times New Roman"/>
          <w:sz w:val="28"/>
          <w:szCs w:val="28"/>
        </w:rPr>
        <w:t> </w:t>
      </w:r>
      <w:r w:rsidR="00F27604" w:rsidRPr="00A861E6">
        <w:rPr>
          <w:rFonts w:ascii="Times New Roman" w:eastAsia="Times New Roman" w:hAnsi="Times New Roman" w:cs="Times New Roman"/>
          <w:sz w:val="28"/>
          <w:szCs w:val="28"/>
        </w:rPr>
        <w:t>Остатки средств бюджета города, неиспользованные грантополучателем в отчетном финансовом году</w:t>
      </w:r>
      <w:r w:rsidR="00EE12BC" w:rsidRPr="00A861E6">
        <w:rPr>
          <w:rFonts w:ascii="Times New Roman" w:eastAsia="Times New Roman" w:hAnsi="Times New Roman" w:cs="Times New Roman"/>
          <w:sz w:val="28"/>
          <w:szCs w:val="28"/>
        </w:rPr>
        <w:t>,</w:t>
      </w:r>
      <w:r w:rsidR="00F27604" w:rsidRPr="00A861E6">
        <w:rPr>
          <w:rFonts w:ascii="Times New Roman" w:eastAsia="Times New Roman" w:hAnsi="Times New Roman" w:cs="Times New Roman"/>
          <w:sz w:val="28"/>
          <w:szCs w:val="28"/>
        </w:rPr>
        <w:t xml:space="preserve"> подлежат возврату </w:t>
      </w:r>
      <w:r w:rsidR="00F27604" w:rsidRPr="00A861E6">
        <w:rPr>
          <w:rFonts w:ascii="Times New Roman" w:eastAsia="Times New Roman" w:hAnsi="Times New Roman" w:cs="Times New Roman"/>
          <w:sz w:val="28"/>
          <w:szCs w:val="28"/>
        </w:rPr>
        <w:br/>
        <w:t xml:space="preserve">в доход бюджета города не позднее пяти рабочих дней до окончания текущего финансового года по действующей бюджетной классификации </w:t>
      </w:r>
      <w:r w:rsidR="00F27604" w:rsidRPr="00A861E6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Российской Федерации на счет комитета по финансам, открытый </w:t>
      </w:r>
      <w:r w:rsidR="00F27604" w:rsidRPr="00A861E6">
        <w:rPr>
          <w:rFonts w:ascii="Times New Roman" w:eastAsia="Times New Roman" w:hAnsi="Times New Roman" w:cs="Times New Roman"/>
          <w:sz w:val="28"/>
          <w:szCs w:val="28"/>
        </w:rPr>
        <w:br/>
        <w:t>в Управлении Федерального казначейства по Алтайскому краю</w:t>
      </w:r>
      <w:r w:rsidR="002D74DC" w:rsidRPr="00A861E6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717BE9" w:rsidRPr="00A861E6" w:rsidRDefault="00717BE9" w:rsidP="00F450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17BE9" w:rsidRPr="00A861E6" w:rsidRDefault="00717BE9" w:rsidP="00AC69C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E4997" w:rsidRPr="00A861E6" w:rsidRDefault="00FE4997" w:rsidP="00AC69C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E4997" w:rsidRPr="00A861E6" w:rsidRDefault="00FE4997" w:rsidP="00AC69C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E4997" w:rsidRPr="00A861E6" w:rsidRDefault="00FE4997" w:rsidP="00AC69C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E4997" w:rsidRPr="00A861E6" w:rsidRDefault="00FE4997" w:rsidP="00AC69C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E4997" w:rsidRPr="00A861E6" w:rsidRDefault="00FE4997" w:rsidP="00AC69C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E4997" w:rsidRPr="00A861E6" w:rsidRDefault="00FE4997" w:rsidP="00AC69C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E4997" w:rsidRPr="00A861E6" w:rsidRDefault="00FE4997" w:rsidP="00AC69C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E4997" w:rsidRPr="00A861E6" w:rsidRDefault="00FE4997" w:rsidP="00AC69C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E4997" w:rsidRPr="00A861E6" w:rsidRDefault="00FE4997" w:rsidP="00AC69C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E4997" w:rsidRPr="00A861E6" w:rsidRDefault="00FE4997" w:rsidP="00AC69C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E4997" w:rsidRPr="00A861E6" w:rsidRDefault="00FE4997" w:rsidP="00AC69C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E4997" w:rsidRPr="00A861E6" w:rsidRDefault="00FE4997" w:rsidP="00AC69C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E4997" w:rsidRPr="00A861E6" w:rsidRDefault="00FE4997" w:rsidP="00AC69C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E4997" w:rsidRPr="00A861E6" w:rsidRDefault="00FE4997" w:rsidP="00AC69C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E4997" w:rsidRPr="00A861E6" w:rsidRDefault="00FE4997" w:rsidP="00AC69C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E4997" w:rsidRPr="00A861E6" w:rsidRDefault="00FE4997" w:rsidP="00AC69C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E4997" w:rsidRPr="00A861E6" w:rsidRDefault="00FE4997" w:rsidP="00AC69C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E4997" w:rsidRPr="00A861E6" w:rsidRDefault="00FE4997" w:rsidP="00AC69C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E4997" w:rsidRPr="00A861E6" w:rsidRDefault="00FE4997" w:rsidP="00AC69C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E4997" w:rsidRPr="00A861E6" w:rsidRDefault="00FE4997" w:rsidP="00AC69C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E4997" w:rsidRPr="00A861E6" w:rsidRDefault="00FE4997" w:rsidP="00AC69C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E4997" w:rsidRPr="00A861E6" w:rsidRDefault="00FE4997" w:rsidP="00AC69C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E4997" w:rsidRPr="00A861E6" w:rsidRDefault="00FE4997" w:rsidP="00AC69C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E4997" w:rsidRPr="00A861E6" w:rsidRDefault="00FE4997" w:rsidP="00AC69C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E4997" w:rsidRPr="00A861E6" w:rsidRDefault="00FE4997" w:rsidP="00AC69C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E4997" w:rsidRPr="00A861E6" w:rsidRDefault="00FE4997" w:rsidP="00AC69C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E4997" w:rsidRPr="00A861E6" w:rsidRDefault="00FE4997" w:rsidP="00AC69C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E4997" w:rsidRPr="00A861E6" w:rsidRDefault="00FE4997" w:rsidP="00AC69C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E4997" w:rsidRPr="00A861E6" w:rsidRDefault="00FE4997" w:rsidP="00AC69C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E4997" w:rsidRPr="00A861E6" w:rsidRDefault="00FE4997" w:rsidP="00AC69C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E4997" w:rsidRPr="00A861E6" w:rsidRDefault="00FE4997" w:rsidP="00AC69C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E4997" w:rsidRPr="00A861E6" w:rsidRDefault="00FE4997" w:rsidP="00AC69C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E4997" w:rsidRPr="00A861E6" w:rsidRDefault="00FE4997" w:rsidP="00AC69C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E4997" w:rsidRPr="00A861E6" w:rsidRDefault="00FE4997" w:rsidP="00AC69C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E4997" w:rsidRPr="00A861E6" w:rsidRDefault="00FE4997" w:rsidP="00AC69C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  <w:sectPr w:rsidR="00FE4997" w:rsidRPr="00A861E6" w:rsidSect="00A17118">
          <w:headerReference w:type="default" r:id="rId11"/>
          <w:pgSz w:w="11906" w:h="16838"/>
          <w:pgMar w:top="1134" w:right="851" w:bottom="1134" w:left="1985" w:header="709" w:footer="709" w:gutter="0"/>
          <w:pgNumType w:start="1"/>
          <w:cols w:space="720"/>
          <w:titlePg/>
        </w:sectPr>
      </w:pPr>
    </w:p>
    <w:p w:rsidR="00FE4997" w:rsidRPr="00A861E6" w:rsidRDefault="00FE4997" w:rsidP="00FE4997">
      <w:pPr>
        <w:autoSpaceDE w:val="0"/>
        <w:autoSpaceDN w:val="0"/>
        <w:adjustRightInd w:val="0"/>
        <w:jc w:val="center"/>
        <w:rPr>
          <w:sz w:val="28"/>
          <w:szCs w:val="28"/>
          <w:lang w:eastAsia="en-US"/>
        </w:rPr>
      </w:pPr>
    </w:p>
    <w:p w:rsidR="00FE4997" w:rsidRPr="00A861E6" w:rsidRDefault="00FE4997" w:rsidP="00FE4997">
      <w:pPr>
        <w:autoSpaceDE w:val="0"/>
        <w:autoSpaceDN w:val="0"/>
        <w:adjustRightInd w:val="0"/>
        <w:jc w:val="center"/>
        <w:rPr>
          <w:sz w:val="28"/>
          <w:szCs w:val="28"/>
          <w:lang w:eastAsia="en-US"/>
        </w:rPr>
      </w:pPr>
    </w:p>
    <w:p w:rsidR="00FE4997" w:rsidRPr="00A861E6" w:rsidRDefault="00FE4997" w:rsidP="00FE4997">
      <w:pPr>
        <w:autoSpaceDE w:val="0"/>
        <w:autoSpaceDN w:val="0"/>
        <w:adjustRightInd w:val="0"/>
        <w:jc w:val="center"/>
        <w:rPr>
          <w:sz w:val="28"/>
          <w:szCs w:val="28"/>
          <w:lang w:eastAsia="en-US"/>
        </w:rPr>
      </w:pPr>
    </w:p>
    <w:p w:rsidR="00FE4997" w:rsidRPr="00A861E6" w:rsidRDefault="00FE4997" w:rsidP="00FE4997">
      <w:pPr>
        <w:autoSpaceDE w:val="0"/>
        <w:autoSpaceDN w:val="0"/>
        <w:adjustRightInd w:val="0"/>
        <w:jc w:val="center"/>
        <w:rPr>
          <w:sz w:val="28"/>
          <w:szCs w:val="28"/>
          <w:lang w:eastAsia="en-US"/>
        </w:rPr>
      </w:pPr>
    </w:p>
    <w:p w:rsidR="00FE4997" w:rsidRPr="00A861E6" w:rsidRDefault="00FE4997" w:rsidP="00FE4997">
      <w:pPr>
        <w:autoSpaceDE w:val="0"/>
        <w:autoSpaceDN w:val="0"/>
        <w:adjustRightInd w:val="0"/>
        <w:jc w:val="center"/>
        <w:rPr>
          <w:sz w:val="28"/>
          <w:szCs w:val="28"/>
          <w:lang w:eastAsia="en-US"/>
        </w:rPr>
      </w:pPr>
    </w:p>
    <w:p w:rsidR="00FE4997" w:rsidRPr="00A861E6" w:rsidRDefault="00FE4997" w:rsidP="00FE4997">
      <w:pPr>
        <w:autoSpaceDE w:val="0"/>
        <w:autoSpaceDN w:val="0"/>
        <w:adjustRightInd w:val="0"/>
        <w:jc w:val="center"/>
        <w:rPr>
          <w:sz w:val="28"/>
          <w:szCs w:val="28"/>
          <w:lang w:eastAsia="en-US"/>
        </w:rPr>
      </w:pPr>
    </w:p>
    <w:p w:rsidR="00FE4997" w:rsidRPr="00A861E6" w:rsidRDefault="00FE4997" w:rsidP="00FE4997">
      <w:pPr>
        <w:autoSpaceDE w:val="0"/>
        <w:autoSpaceDN w:val="0"/>
        <w:adjustRightInd w:val="0"/>
        <w:jc w:val="center"/>
        <w:rPr>
          <w:sz w:val="28"/>
          <w:szCs w:val="28"/>
          <w:lang w:eastAsia="en-US"/>
        </w:rPr>
      </w:pPr>
    </w:p>
    <w:p w:rsidR="00FE4997" w:rsidRPr="00A861E6" w:rsidRDefault="00FE4997" w:rsidP="00FE4997">
      <w:pPr>
        <w:autoSpaceDE w:val="0"/>
        <w:autoSpaceDN w:val="0"/>
        <w:adjustRightInd w:val="0"/>
        <w:jc w:val="center"/>
        <w:rPr>
          <w:sz w:val="28"/>
          <w:szCs w:val="28"/>
          <w:lang w:eastAsia="en-US"/>
        </w:rPr>
      </w:pPr>
    </w:p>
    <w:p w:rsidR="00FE4997" w:rsidRPr="00A861E6" w:rsidRDefault="00FE4997" w:rsidP="00FE4997">
      <w:pPr>
        <w:autoSpaceDE w:val="0"/>
        <w:autoSpaceDN w:val="0"/>
        <w:adjustRightInd w:val="0"/>
        <w:jc w:val="center"/>
        <w:rPr>
          <w:sz w:val="28"/>
          <w:szCs w:val="28"/>
          <w:lang w:eastAsia="en-US"/>
        </w:rPr>
      </w:pPr>
    </w:p>
    <w:p w:rsidR="00FE4997" w:rsidRPr="00A861E6" w:rsidRDefault="00FE4997" w:rsidP="00FE4997">
      <w:pPr>
        <w:autoSpaceDE w:val="0"/>
        <w:autoSpaceDN w:val="0"/>
        <w:adjustRightInd w:val="0"/>
        <w:jc w:val="center"/>
        <w:rPr>
          <w:sz w:val="28"/>
          <w:szCs w:val="28"/>
          <w:lang w:eastAsia="en-US"/>
        </w:rPr>
      </w:pPr>
    </w:p>
    <w:p w:rsidR="00FE4997" w:rsidRPr="00A861E6" w:rsidRDefault="00FE4997" w:rsidP="00FE4997">
      <w:pPr>
        <w:autoSpaceDE w:val="0"/>
        <w:autoSpaceDN w:val="0"/>
        <w:adjustRightInd w:val="0"/>
        <w:jc w:val="center"/>
        <w:rPr>
          <w:sz w:val="28"/>
          <w:szCs w:val="28"/>
          <w:lang w:eastAsia="en-US"/>
        </w:rPr>
      </w:pPr>
    </w:p>
    <w:p w:rsidR="00FE4997" w:rsidRPr="00A861E6" w:rsidRDefault="00FE4997" w:rsidP="00FE4997">
      <w:pPr>
        <w:autoSpaceDE w:val="0"/>
        <w:autoSpaceDN w:val="0"/>
        <w:adjustRightInd w:val="0"/>
        <w:jc w:val="center"/>
        <w:rPr>
          <w:sz w:val="28"/>
          <w:szCs w:val="28"/>
          <w:lang w:eastAsia="en-US"/>
        </w:rPr>
      </w:pPr>
    </w:p>
    <w:p w:rsidR="00FE4997" w:rsidRPr="00A861E6" w:rsidRDefault="00FE4997" w:rsidP="00FE4997">
      <w:pPr>
        <w:autoSpaceDE w:val="0"/>
        <w:autoSpaceDN w:val="0"/>
        <w:adjustRightInd w:val="0"/>
        <w:jc w:val="center"/>
        <w:rPr>
          <w:sz w:val="28"/>
          <w:szCs w:val="28"/>
          <w:lang w:eastAsia="en-US"/>
        </w:rPr>
      </w:pPr>
    </w:p>
    <w:p w:rsidR="00FE4997" w:rsidRPr="00A861E6" w:rsidRDefault="00FE4997" w:rsidP="00FE4997">
      <w:pPr>
        <w:autoSpaceDE w:val="0"/>
        <w:autoSpaceDN w:val="0"/>
        <w:adjustRightInd w:val="0"/>
        <w:jc w:val="center"/>
        <w:rPr>
          <w:sz w:val="28"/>
          <w:szCs w:val="28"/>
          <w:lang w:eastAsia="en-US"/>
        </w:rPr>
      </w:pPr>
    </w:p>
    <w:p w:rsidR="00FE4997" w:rsidRPr="00A861E6" w:rsidRDefault="00FE4997" w:rsidP="00FE4997">
      <w:pPr>
        <w:autoSpaceDE w:val="0"/>
        <w:autoSpaceDN w:val="0"/>
        <w:adjustRightInd w:val="0"/>
        <w:jc w:val="center"/>
        <w:rPr>
          <w:sz w:val="28"/>
          <w:szCs w:val="28"/>
          <w:lang w:eastAsia="en-US"/>
        </w:rPr>
      </w:pPr>
    </w:p>
    <w:p w:rsidR="00FE4997" w:rsidRPr="00A861E6" w:rsidRDefault="00FE4997" w:rsidP="00FE4997">
      <w:pPr>
        <w:autoSpaceDE w:val="0"/>
        <w:autoSpaceDN w:val="0"/>
        <w:adjustRightInd w:val="0"/>
        <w:jc w:val="center"/>
        <w:rPr>
          <w:sz w:val="28"/>
          <w:szCs w:val="28"/>
          <w:lang w:eastAsia="en-US"/>
        </w:rPr>
      </w:pPr>
    </w:p>
    <w:p w:rsidR="00FE4997" w:rsidRPr="00A861E6" w:rsidRDefault="00FE4997" w:rsidP="00FE4997">
      <w:pPr>
        <w:autoSpaceDE w:val="0"/>
        <w:autoSpaceDN w:val="0"/>
        <w:adjustRightInd w:val="0"/>
        <w:jc w:val="center"/>
        <w:rPr>
          <w:sz w:val="28"/>
          <w:szCs w:val="28"/>
          <w:lang w:eastAsia="en-US"/>
        </w:rPr>
      </w:pPr>
    </w:p>
    <w:p w:rsidR="00FE4997" w:rsidRPr="00A861E6" w:rsidRDefault="00FE4997" w:rsidP="00FE4997">
      <w:pPr>
        <w:autoSpaceDE w:val="0"/>
        <w:autoSpaceDN w:val="0"/>
        <w:adjustRightInd w:val="0"/>
        <w:jc w:val="center"/>
        <w:rPr>
          <w:sz w:val="28"/>
          <w:szCs w:val="28"/>
          <w:lang w:eastAsia="en-US"/>
        </w:rPr>
      </w:pPr>
    </w:p>
    <w:p w:rsidR="00FE4997" w:rsidRPr="00A861E6" w:rsidRDefault="00FE4997" w:rsidP="00FE49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</w:p>
    <w:p w:rsidR="00FE4997" w:rsidRPr="00A861E6" w:rsidRDefault="00FE4997" w:rsidP="00FE49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</w:p>
    <w:p w:rsidR="00FE4997" w:rsidRPr="00A861E6" w:rsidRDefault="00FE4997" w:rsidP="00FE4997">
      <w:pPr>
        <w:tabs>
          <w:tab w:val="left" w:pos="7371"/>
          <w:tab w:val="left" w:pos="7655"/>
        </w:tabs>
        <w:spacing w:after="0" w:line="240" w:lineRule="auto"/>
        <w:ind w:right="-2"/>
        <w:jc w:val="right"/>
        <w:rPr>
          <w:rFonts w:ascii="Times New Roman" w:hAnsi="Times New Roman" w:cs="Times New Roman"/>
          <w:sz w:val="28"/>
          <w:szCs w:val="28"/>
        </w:rPr>
      </w:pPr>
    </w:p>
    <w:p w:rsidR="00FE4997" w:rsidRPr="00A861E6" w:rsidRDefault="00FE4997" w:rsidP="00922457">
      <w:pPr>
        <w:tabs>
          <w:tab w:val="left" w:pos="7371"/>
          <w:tab w:val="left" w:pos="7655"/>
        </w:tabs>
        <w:spacing w:after="0" w:line="240" w:lineRule="auto"/>
        <w:ind w:right="-2"/>
        <w:jc w:val="right"/>
        <w:rPr>
          <w:rFonts w:ascii="Times New Roman" w:hAnsi="Times New Roman" w:cs="Times New Roman"/>
          <w:sz w:val="28"/>
          <w:szCs w:val="28"/>
        </w:rPr>
      </w:pPr>
    </w:p>
    <w:p w:rsidR="00FE4997" w:rsidRPr="00A861E6" w:rsidRDefault="00FE4997" w:rsidP="0092245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861E6">
        <w:rPr>
          <w:rFonts w:ascii="Times New Roman" w:hAnsi="Times New Roman" w:cs="Times New Roman"/>
          <w:sz w:val="28"/>
          <w:szCs w:val="28"/>
        </w:rPr>
        <w:t xml:space="preserve">Председатель комитета </w:t>
      </w:r>
    </w:p>
    <w:p w:rsidR="00FE4997" w:rsidRPr="00A861E6" w:rsidRDefault="00FE4997" w:rsidP="0092245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861E6">
        <w:rPr>
          <w:rFonts w:ascii="Times New Roman" w:hAnsi="Times New Roman" w:cs="Times New Roman"/>
          <w:sz w:val="28"/>
          <w:szCs w:val="28"/>
        </w:rPr>
        <w:t xml:space="preserve">по благоустройству </w:t>
      </w:r>
    </w:p>
    <w:p w:rsidR="00FE4997" w:rsidRDefault="00FE4997" w:rsidP="0092245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861E6">
        <w:rPr>
          <w:rFonts w:ascii="Times New Roman" w:hAnsi="Times New Roman" w:cs="Times New Roman"/>
          <w:sz w:val="28"/>
          <w:szCs w:val="28"/>
        </w:rPr>
        <w:t>города Барнаула                                                                            П.В. Воронков</w:t>
      </w:r>
    </w:p>
    <w:p w:rsidR="00922457" w:rsidRDefault="00922457" w:rsidP="009224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22457" w:rsidRDefault="00922457" w:rsidP="009224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22457" w:rsidRPr="007D60B2" w:rsidRDefault="00922457" w:rsidP="009224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D60B2">
        <w:rPr>
          <w:rFonts w:ascii="Times New Roman" w:hAnsi="Times New Roman" w:cs="Times New Roman"/>
          <w:sz w:val="28"/>
          <w:szCs w:val="28"/>
        </w:rPr>
        <w:t xml:space="preserve">Председатель комитета </w:t>
      </w:r>
    </w:p>
    <w:p w:rsidR="00922457" w:rsidRPr="007D60B2" w:rsidRDefault="00922457" w:rsidP="00922457">
      <w:pPr>
        <w:pStyle w:val="1"/>
        <w:shd w:val="clear" w:color="auto" w:fill="FFFFFF"/>
        <w:spacing w:before="0" w:after="0" w:line="240" w:lineRule="auto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BB3ADE">
        <w:rPr>
          <w:rFonts w:ascii="Times New Roman" w:hAnsi="Times New Roman" w:cs="Times New Roman"/>
          <w:b w:val="0"/>
          <w:kern w:val="36"/>
          <w:sz w:val="28"/>
          <w:szCs w:val="28"/>
        </w:rPr>
        <w:t xml:space="preserve">по финансам, налоговой и </w:t>
      </w:r>
    </w:p>
    <w:p w:rsidR="00922457" w:rsidRPr="00FE4997" w:rsidRDefault="00922457" w:rsidP="00922457">
      <w:pPr>
        <w:pStyle w:val="1"/>
        <w:spacing w:before="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B3ADE">
        <w:rPr>
          <w:rFonts w:ascii="Times New Roman" w:hAnsi="Times New Roman" w:cs="Times New Roman"/>
          <w:b w:val="0"/>
          <w:kern w:val="36"/>
          <w:sz w:val="28"/>
          <w:szCs w:val="28"/>
        </w:rPr>
        <w:t>кредитной политике города Барнаула</w:t>
      </w:r>
      <w:r w:rsidRPr="007D60B2">
        <w:rPr>
          <w:rFonts w:ascii="Times New Roman" w:hAnsi="Times New Roman" w:cs="Times New Roman"/>
          <w:b w:val="0"/>
          <w:bCs/>
          <w:sz w:val="28"/>
          <w:szCs w:val="28"/>
        </w:rPr>
        <w:tab/>
      </w:r>
      <w:r w:rsidRPr="007D60B2">
        <w:rPr>
          <w:rFonts w:ascii="Times New Roman" w:hAnsi="Times New Roman" w:cs="Times New Roman"/>
          <w:b w:val="0"/>
          <w:bCs/>
          <w:sz w:val="28"/>
          <w:szCs w:val="28"/>
        </w:rPr>
        <w:tab/>
      </w:r>
      <w:r w:rsidRPr="007D60B2">
        <w:rPr>
          <w:rFonts w:ascii="Times New Roman" w:hAnsi="Times New Roman" w:cs="Times New Roman"/>
          <w:b w:val="0"/>
          <w:bCs/>
          <w:sz w:val="28"/>
          <w:szCs w:val="28"/>
        </w:rPr>
        <w:tab/>
      </w:r>
      <w:r w:rsidRPr="007D60B2">
        <w:rPr>
          <w:rFonts w:ascii="Times New Roman" w:hAnsi="Times New Roman" w:cs="Times New Roman"/>
          <w:b w:val="0"/>
          <w:bCs/>
          <w:sz w:val="28"/>
          <w:szCs w:val="28"/>
        </w:rPr>
        <w:tab/>
        <w:t xml:space="preserve">О.А. Шернина </w:t>
      </w:r>
    </w:p>
    <w:sectPr w:rsidR="00922457" w:rsidRPr="00FE4997" w:rsidSect="000170D5">
      <w:pgSz w:w="11906" w:h="16838"/>
      <w:pgMar w:top="1134" w:right="1985" w:bottom="1134" w:left="851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01CAF" w:rsidRDefault="00C01CAF">
      <w:pPr>
        <w:spacing w:after="0" w:line="240" w:lineRule="auto"/>
      </w:pPr>
      <w:r>
        <w:separator/>
      </w:r>
    </w:p>
  </w:endnote>
  <w:endnote w:type="continuationSeparator" w:id="0">
    <w:p w:rsidR="00C01CAF" w:rsidRDefault="00C01C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01CAF" w:rsidRDefault="00C01CAF">
      <w:pPr>
        <w:spacing w:after="0" w:line="240" w:lineRule="auto"/>
      </w:pPr>
      <w:r>
        <w:separator/>
      </w:r>
    </w:p>
  </w:footnote>
  <w:footnote w:type="continuationSeparator" w:id="0">
    <w:p w:rsidR="00C01CAF" w:rsidRDefault="00C01C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10A4" w:rsidRDefault="0004418D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rFonts w:ascii="Times New Roman" w:eastAsia="Times New Roman" w:hAnsi="Times New Roman" w:cs="Times New Roman"/>
        <w:color w:val="000000"/>
        <w:sz w:val="28"/>
        <w:szCs w:val="28"/>
      </w:rPr>
    </w:pPr>
    <w:r>
      <w:rPr>
        <w:rFonts w:ascii="Times New Roman" w:eastAsia="Times New Roman" w:hAnsi="Times New Roman" w:cs="Times New Roman"/>
        <w:color w:val="000000"/>
        <w:sz w:val="28"/>
        <w:szCs w:val="28"/>
      </w:rPr>
      <w:fldChar w:fldCharType="begin"/>
    </w:r>
    <w:r w:rsidR="000410A4">
      <w:rPr>
        <w:rFonts w:ascii="Times New Roman" w:eastAsia="Times New Roman" w:hAnsi="Times New Roman" w:cs="Times New Roman"/>
        <w:color w:val="000000"/>
        <w:sz w:val="28"/>
        <w:szCs w:val="28"/>
      </w:rPr>
      <w:instrText>PAGE</w:instrText>
    </w:r>
    <w:r>
      <w:rPr>
        <w:rFonts w:ascii="Times New Roman" w:eastAsia="Times New Roman" w:hAnsi="Times New Roman" w:cs="Times New Roman"/>
        <w:color w:val="000000"/>
        <w:sz w:val="28"/>
        <w:szCs w:val="28"/>
      </w:rPr>
      <w:fldChar w:fldCharType="separate"/>
    </w:r>
    <w:r w:rsidR="00C074B3">
      <w:rPr>
        <w:rFonts w:ascii="Times New Roman" w:eastAsia="Times New Roman" w:hAnsi="Times New Roman" w:cs="Times New Roman"/>
        <w:noProof/>
        <w:color w:val="000000"/>
        <w:sz w:val="28"/>
        <w:szCs w:val="28"/>
      </w:rPr>
      <w:t>18</w:t>
    </w:r>
    <w:r>
      <w:rPr>
        <w:rFonts w:ascii="Times New Roman" w:eastAsia="Times New Roman" w:hAnsi="Times New Roman" w:cs="Times New Roman"/>
        <w:color w:val="000000"/>
        <w:sz w:val="28"/>
        <w:szCs w:val="2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7BE9"/>
    <w:rsid w:val="00000F4C"/>
    <w:rsid w:val="000170D5"/>
    <w:rsid w:val="00024D61"/>
    <w:rsid w:val="0002502B"/>
    <w:rsid w:val="00026188"/>
    <w:rsid w:val="000359AB"/>
    <w:rsid w:val="00037E9D"/>
    <w:rsid w:val="000409CA"/>
    <w:rsid w:val="000410A4"/>
    <w:rsid w:val="0004418D"/>
    <w:rsid w:val="00044E3E"/>
    <w:rsid w:val="00046266"/>
    <w:rsid w:val="000479CB"/>
    <w:rsid w:val="00050AF2"/>
    <w:rsid w:val="0005683A"/>
    <w:rsid w:val="000626BD"/>
    <w:rsid w:val="000727F1"/>
    <w:rsid w:val="00075008"/>
    <w:rsid w:val="00075FC4"/>
    <w:rsid w:val="00080DB9"/>
    <w:rsid w:val="00081EAD"/>
    <w:rsid w:val="00081F8E"/>
    <w:rsid w:val="00091138"/>
    <w:rsid w:val="000950F5"/>
    <w:rsid w:val="00096D21"/>
    <w:rsid w:val="000975FC"/>
    <w:rsid w:val="00097C7F"/>
    <w:rsid w:val="000B3F9B"/>
    <w:rsid w:val="000B44B3"/>
    <w:rsid w:val="000B64BD"/>
    <w:rsid w:val="000B798E"/>
    <w:rsid w:val="000B7DD6"/>
    <w:rsid w:val="000C031A"/>
    <w:rsid w:val="000C06F7"/>
    <w:rsid w:val="000C44E4"/>
    <w:rsid w:val="000C48C4"/>
    <w:rsid w:val="000D0CD6"/>
    <w:rsid w:val="000D2A01"/>
    <w:rsid w:val="000D3FA6"/>
    <w:rsid w:val="000E5286"/>
    <w:rsid w:val="000F640E"/>
    <w:rsid w:val="00102EDD"/>
    <w:rsid w:val="001074D3"/>
    <w:rsid w:val="00112FB7"/>
    <w:rsid w:val="001159A2"/>
    <w:rsid w:val="00122306"/>
    <w:rsid w:val="00122942"/>
    <w:rsid w:val="00126770"/>
    <w:rsid w:val="001307A9"/>
    <w:rsid w:val="00132D19"/>
    <w:rsid w:val="0013398F"/>
    <w:rsid w:val="001355E9"/>
    <w:rsid w:val="00141F11"/>
    <w:rsid w:val="00153B6D"/>
    <w:rsid w:val="0015583D"/>
    <w:rsid w:val="00157D61"/>
    <w:rsid w:val="00174844"/>
    <w:rsid w:val="001864BC"/>
    <w:rsid w:val="0019627F"/>
    <w:rsid w:val="001A0ACE"/>
    <w:rsid w:val="001A2899"/>
    <w:rsid w:val="001A466A"/>
    <w:rsid w:val="001A5A38"/>
    <w:rsid w:val="001B10FD"/>
    <w:rsid w:val="001B2DD7"/>
    <w:rsid w:val="001B682E"/>
    <w:rsid w:val="001C0BBF"/>
    <w:rsid w:val="001D5688"/>
    <w:rsid w:val="001D75F2"/>
    <w:rsid w:val="001E0C3F"/>
    <w:rsid w:val="001F11BF"/>
    <w:rsid w:val="00201D20"/>
    <w:rsid w:val="00215E73"/>
    <w:rsid w:val="00220156"/>
    <w:rsid w:val="00221823"/>
    <w:rsid w:val="0023689B"/>
    <w:rsid w:val="0024204B"/>
    <w:rsid w:val="0024699F"/>
    <w:rsid w:val="00251518"/>
    <w:rsid w:val="002630BC"/>
    <w:rsid w:val="00265F7B"/>
    <w:rsid w:val="002669B8"/>
    <w:rsid w:val="0026710D"/>
    <w:rsid w:val="00280BE8"/>
    <w:rsid w:val="0028717A"/>
    <w:rsid w:val="002937E0"/>
    <w:rsid w:val="002A13CE"/>
    <w:rsid w:val="002A20B6"/>
    <w:rsid w:val="002A3DC9"/>
    <w:rsid w:val="002A735D"/>
    <w:rsid w:val="002B3EF6"/>
    <w:rsid w:val="002B6869"/>
    <w:rsid w:val="002C3A2E"/>
    <w:rsid w:val="002C42FC"/>
    <w:rsid w:val="002C4895"/>
    <w:rsid w:val="002C493D"/>
    <w:rsid w:val="002C72B0"/>
    <w:rsid w:val="002D0931"/>
    <w:rsid w:val="002D2C80"/>
    <w:rsid w:val="002D33B2"/>
    <w:rsid w:val="002D57A3"/>
    <w:rsid w:val="002D74DC"/>
    <w:rsid w:val="002E16FB"/>
    <w:rsid w:val="002E2C22"/>
    <w:rsid w:val="002E5CEB"/>
    <w:rsid w:val="002F3FD4"/>
    <w:rsid w:val="002F4A37"/>
    <w:rsid w:val="002F71A7"/>
    <w:rsid w:val="00303931"/>
    <w:rsid w:val="00315ADE"/>
    <w:rsid w:val="0032000B"/>
    <w:rsid w:val="00323A95"/>
    <w:rsid w:val="00325ADF"/>
    <w:rsid w:val="003348C9"/>
    <w:rsid w:val="00346C76"/>
    <w:rsid w:val="00351780"/>
    <w:rsid w:val="00357790"/>
    <w:rsid w:val="003605CA"/>
    <w:rsid w:val="00363F0A"/>
    <w:rsid w:val="00370B6E"/>
    <w:rsid w:val="003778E4"/>
    <w:rsid w:val="00377DC0"/>
    <w:rsid w:val="0038046D"/>
    <w:rsid w:val="00381764"/>
    <w:rsid w:val="00381E57"/>
    <w:rsid w:val="00385E11"/>
    <w:rsid w:val="00387B3C"/>
    <w:rsid w:val="00390141"/>
    <w:rsid w:val="00396FC9"/>
    <w:rsid w:val="003972E7"/>
    <w:rsid w:val="003A3372"/>
    <w:rsid w:val="003A350D"/>
    <w:rsid w:val="003A5137"/>
    <w:rsid w:val="003B2835"/>
    <w:rsid w:val="003B589A"/>
    <w:rsid w:val="003B6FF5"/>
    <w:rsid w:val="003B75E9"/>
    <w:rsid w:val="003C1085"/>
    <w:rsid w:val="003C5227"/>
    <w:rsid w:val="003D028C"/>
    <w:rsid w:val="003D13FF"/>
    <w:rsid w:val="003D6083"/>
    <w:rsid w:val="003E6EF5"/>
    <w:rsid w:val="003E78F5"/>
    <w:rsid w:val="003E7E2C"/>
    <w:rsid w:val="00401BAF"/>
    <w:rsid w:val="00407522"/>
    <w:rsid w:val="0041661E"/>
    <w:rsid w:val="00417A73"/>
    <w:rsid w:val="00420E5D"/>
    <w:rsid w:val="004275B3"/>
    <w:rsid w:val="00436F88"/>
    <w:rsid w:val="004375A3"/>
    <w:rsid w:val="00455C55"/>
    <w:rsid w:val="004562A1"/>
    <w:rsid w:val="00460977"/>
    <w:rsid w:val="00465537"/>
    <w:rsid w:val="00472548"/>
    <w:rsid w:val="00481017"/>
    <w:rsid w:val="004920D6"/>
    <w:rsid w:val="004935AC"/>
    <w:rsid w:val="00496E19"/>
    <w:rsid w:val="004A4657"/>
    <w:rsid w:val="004A5E08"/>
    <w:rsid w:val="004C176A"/>
    <w:rsid w:val="004C4AF9"/>
    <w:rsid w:val="004C697D"/>
    <w:rsid w:val="004D13B4"/>
    <w:rsid w:val="004D3D1B"/>
    <w:rsid w:val="004D7AEF"/>
    <w:rsid w:val="004F63B4"/>
    <w:rsid w:val="00506BFA"/>
    <w:rsid w:val="0051372B"/>
    <w:rsid w:val="00515029"/>
    <w:rsid w:val="0051576E"/>
    <w:rsid w:val="00516298"/>
    <w:rsid w:val="00521993"/>
    <w:rsid w:val="00522EE3"/>
    <w:rsid w:val="00524B17"/>
    <w:rsid w:val="00525EE5"/>
    <w:rsid w:val="00536297"/>
    <w:rsid w:val="00542F5F"/>
    <w:rsid w:val="00564B78"/>
    <w:rsid w:val="0057013F"/>
    <w:rsid w:val="00570A13"/>
    <w:rsid w:val="00573095"/>
    <w:rsid w:val="005740D9"/>
    <w:rsid w:val="00583117"/>
    <w:rsid w:val="00585468"/>
    <w:rsid w:val="00585C21"/>
    <w:rsid w:val="005967C8"/>
    <w:rsid w:val="005A1359"/>
    <w:rsid w:val="005C022B"/>
    <w:rsid w:val="005C2644"/>
    <w:rsid w:val="005C42E3"/>
    <w:rsid w:val="005D3522"/>
    <w:rsid w:val="005F51D0"/>
    <w:rsid w:val="005F6DB0"/>
    <w:rsid w:val="00605660"/>
    <w:rsid w:val="00606AB0"/>
    <w:rsid w:val="00607955"/>
    <w:rsid w:val="00615142"/>
    <w:rsid w:val="00620AAF"/>
    <w:rsid w:val="006306F3"/>
    <w:rsid w:val="00631F7A"/>
    <w:rsid w:val="006329F9"/>
    <w:rsid w:val="00637BF5"/>
    <w:rsid w:val="00652C05"/>
    <w:rsid w:val="0065627D"/>
    <w:rsid w:val="00662561"/>
    <w:rsid w:val="00662BD4"/>
    <w:rsid w:val="00667790"/>
    <w:rsid w:val="00667B85"/>
    <w:rsid w:val="006826DD"/>
    <w:rsid w:val="006833F6"/>
    <w:rsid w:val="00687372"/>
    <w:rsid w:val="006A42F9"/>
    <w:rsid w:val="006B118A"/>
    <w:rsid w:val="006B3E3F"/>
    <w:rsid w:val="006B5112"/>
    <w:rsid w:val="006B6199"/>
    <w:rsid w:val="006B646E"/>
    <w:rsid w:val="006C365C"/>
    <w:rsid w:val="006C3719"/>
    <w:rsid w:val="006D00A3"/>
    <w:rsid w:val="006D2AFC"/>
    <w:rsid w:val="006D2F6C"/>
    <w:rsid w:val="006E1CC2"/>
    <w:rsid w:val="006E2AE7"/>
    <w:rsid w:val="006E3639"/>
    <w:rsid w:val="006F3392"/>
    <w:rsid w:val="006F3516"/>
    <w:rsid w:val="006F562F"/>
    <w:rsid w:val="00707C62"/>
    <w:rsid w:val="0071623D"/>
    <w:rsid w:val="00717BE9"/>
    <w:rsid w:val="0072029E"/>
    <w:rsid w:val="00722D5A"/>
    <w:rsid w:val="0073378D"/>
    <w:rsid w:val="007436C6"/>
    <w:rsid w:val="007524B2"/>
    <w:rsid w:val="00760DC0"/>
    <w:rsid w:val="007618A8"/>
    <w:rsid w:val="00765370"/>
    <w:rsid w:val="007800BD"/>
    <w:rsid w:val="007843DE"/>
    <w:rsid w:val="00784F97"/>
    <w:rsid w:val="007867DA"/>
    <w:rsid w:val="007A11E5"/>
    <w:rsid w:val="007A6359"/>
    <w:rsid w:val="007B3E83"/>
    <w:rsid w:val="007C0312"/>
    <w:rsid w:val="007D34C2"/>
    <w:rsid w:val="007F0B9F"/>
    <w:rsid w:val="007F5BD6"/>
    <w:rsid w:val="007F75FB"/>
    <w:rsid w:val="00817D93"/>
    <w:rsid w:val="00820E2D"/>
    <w:rsid w:val="00822606"/>
    <w:rsid w:val="00823C01"/>
    <w:rsid w:val="00825E4D"/>
    <w:rsid w:val="00826748"/>
    <w:rsid w:val="0083209C"/>
    <w:rsid w:val="00833DEF"/>
    <w:rsid w:val="0084068C"/>
    <w:rsid w:val="00842FAF"/>
    <w:rsid w:val="008541EF"/>
    <w:rsid w:val="00874792"/>
    <w:rsid w:val="00875B99"/>
    <w:rsid w:val="00877A37"/>
    <w:rsid w:val="008811AF"/>
    <w:rsid w:val="0088484F"/>
    <w:rsid w:val="0088666D"/>
    <w:rsid w:val="00892ACB"/>
    <w:rsid w:val="0089666D"/>
    <w:rsid w:val="00897B2D"/>
    <w:rsid w:val="008A0003"/>
    <w:rsid w:val="008A1B16"/>
    <w:rsid w:val="008A61DF"/>
    <w:rsid w:val="008B4F31"/>
    <w:rsid w:val="008B5E91"/>
    <w:rsid w:val="008B786B"/>
    <w:rsid w:val="008C1FCE"/>
    <w:rsid w:val="008D2293"/>
    <w:rsid w:val="008D5931"/>
    <w:rsid w:val="008D68F0"/>
    <w:rsid w:val="008D7EEC"/>
    <w:rsid w:val="008E392D"/>
    <w:rsid w:val="008F010E"/>
    <w:rsid w:val="008F7D79"/>
    <w:rsid w:val="009104AD"/>
    <w:rsid w:val="009167AC"/>
    <w:rsid w:val="00916A60"/>
    <w:rsid w:val="00921164"/>
    <w:rsid w:val="00922457"/>
    <w:rsid w:val="00940A3E"/>
    <w:rsid w:val="00940CEF"/>
    <w:rsid w:val="0095018F"/>
    <w:rsid w:val="009542B3"/>
    <w:rsid w:val="009671AA"/>
    <w:rsid w:val="00985C91"/>
    <w:rsid w:val="00990AC4"/>
    <w:rsid w:val="00991C79"/>
    <w:rsid w:val="00997DF4"/>
    <w:rsid w:val="009B0F44"/>
    <w:rsid w:val="009C3C7E"/>
    <w:rsid w:val="009C43D2"/>
    <w:rsid w:val="009C5D57"/>
    <w:rsid w:val="009D7F18"/>
    <w:rsid w:val="009E468B"/>
    <w:rsid w:val="009E6A5D"/>
    <w:rsid w:val="009E7F8D"/>
    <w:rsid w:val="009F1E51"/>
    <w:rsid w:val="009F2D96"/>
    <w:rsid w:val="009F6FFF"/>
    <w:rsid w:val="00A021E0"/>
    <w:rsid w:val="00A02D90"/>
    <w:rsid w:val="00A05AEF"/>
    <w:rsid w:val="00A077B8"/>
    <w:rsid w:val="00A14E0B"/>
    <w:rsid w:val="00A17118"/>
    <w:rsid w:val="00A17CEF"/>
    <w:rsid w:val="00A2039A"/>
    <w:rsid w:val="00A3022B"/>
    <w:rsid w:val="00A3796D"/>
    <w:rsid w:val="00A4366A"/>
    <w:rsid w:val="00A565BE"/>
    <w:rsid w:val="00A619BC"/>
    <w:rsid w:val="00A67DF7"/>
    <w:rsid w:val="00A81B8B"/>
    <w:rsid w:val="00A8310D"/>
    <w:rsid w:val="00A856E0"/>
    <w:rsid w:val="00A861E6"/>
    <w:rsid w:val="00A923D5"/>
    <w:rsid w:val="00A94F71"/>
    <w:rsid w:val="00A96722"/>
    <w:rsid w:val="00AA08FD"/>
    <w:rsid w:val="00AA144B"/>
    <w:rsid w:val="00AA4390"/>
    <w:rsid w:val="00AA579C"/>
    <w:rsid w:val="00AB4F39"/>
    <w:rsid w:val="00AC0FA6"/>
    <w:rsid w:val="00AC69C2"/>
    <w:rsid w:val="00AC6F98"/>
    <w:rsid w:val="00AC79B1"/>
    <w:rsid w:val="00AD009B"/>
    <w:rsid w:val="00AD1979"/>
    <w:rsid w:val="00AD1B9C"/>
    <w:rsid w:val="00AE117B"/>
    <w:rsid w:val="00AF35B7"/>
    <w:rsid w:val="00AF44BE"/>
    <w:rsid w:val="00AF6AAC"/>
    <w:rsid w:val="00B026EE"/>
    <w:rsid w:val="00B03266"/>
    <w:rsid w:val="00B05F65"/>
    <w:rsid w:val="00B07469"/>
    <w:rsid w:val="00B1355E"/>
    <w:rsid w:val="00B15CDC"/>
    <w:rsid w:val="00B16BF9"/>
    <w:rsid w:val="00B2024B"/>
    <w:rsid w:val="00B253EC"/>
    <w:rsid w:val="00B265C2"/>
    <w:rsid w:val="00B2765B"/>
    <w:rsid w:val="00B3537F"/>
    <w:rsid w:val="00B35684"/>
    <w:rsid w:val="00B42C2E"/>
    <w:rsid w:val="00B43CCE"/>
    <w:rsid w:val="00B50FE3"/>
    <w:rsid w:val="00B525BA"/>
    <w:rsid w:val="00B574CF"/>
    <w:rsid w:val="00B730BC"/>
    <w:rsid w:val="00B747F3"/>
    <w:rsid w:val="00B75A98"/>
    <w:rsid w:val="00B80E31"/>
    <w:rsid w:val="00B93A2B"/>
    <w:rsid w:val="00BA2E41"/>
    <w:rsid w:val="00BA4958"/>
    <w:rsid w:val="00BA5E21"/>
    <w:rsid w:val="00BA6B9A"/>
    <w:rsid w:val="00BB37C5"/>
    <w:rsid w:val="00BB414B"/>
    <w:rsid w:val="00BB49F3"/>
    <w:rsid w:val="00BC7713"/>
    <w:rsid w:val="00BD0525"/>
    <w:rsid w:val="00BD43A8"/>
    <w:rsid w:val="00BD7DA7"/>
    <w:rsid w:val="00BE31C3"/>
    <w:rsid w:val="00BF00BE"/>
    <w:rsid w:val="00BF19D7"/>
    <w:rsid w:val="00BF3F75"/>
    <w:rsid w:val="00C008DB"/>
    <w:rsid w:val="00C01CAF"/>
    <w:rsid w:val="00C074B3"/>
    <w:rsid w:val="00C079E9"/>
    <w:rsid w:val="00C116DC"/>
    <w:rsid w:val="00C21078"/>
    <w:rsid w:val="00C23F76"/>
    <w:rsid w:val="00C23FD2"/>
    <w:rsid w:val="00C240C3"/>
    <w:rsid w:val="00C33B25"/>
    <w:rsid w:val="00C345CF"/>
    <w:rsid w:val="00C6099B"/>
    <w:rsid w:val="00C6189D"/>
    <w:rsid w:val="00C66D13"/>
    <w:rsid w:val="00C67B1D"/>
    <w:rsid w:val="00C74184"/>
    <w:rsid w:val="00C76847"/>
    <w:rsid w:val="00C81A4C"/>
    <w:rsid w:val="00C855F1"/>
    <w:rsid w:val="00C87A1C"/>
    <w:rsid w:val="00C9137E"/>
    <w:rsid w:val="00C91956"/>
    <w:rsid w:val="00C977A9"/>
    <w:rsid w:val="00CA5AF6"/>
    <w:rsid w:val="00CA76F4"/>
    <w:rsid w:val="00CB0439"/>
    <w:rsid w:val="00CB1EA5"/>
    <w:rsid w:val="00CB2BBB"/>
    <w:rsid w:val="00CB6D44"/>
    <w:rsid w:val="00CC152A"/>
    <w:rsid w:val="00CC62B9"/>
    <w:rsid w:val="00CD5090"/>
    <w:rsid w:val="00CD7EDA"/>
    <w:rsid w:val="00CE0326"/>
    <w:rsid w:val="00CE4E55"/>
    <w:rsid w:val="00CE686D"/>
    <w:rsid w:val="00CF2811"/>
    <w:rsid w:val="00CF3504"/>
    <w:rsid w:val="00CF3878"/>
    <w:rsid w:val="00D05763"/>
    <w:rsid w:val="00D113B9"/>
    <w:rsid w:val="00D1181E"/>
    <w:rsid w:val="00D16497"/>
    <w:rsid w:val="00D176EE"/>
    <w:rsid w:val="00D306C6"/>
    <w:rsid w:val="00D30848"/>
    <w:rsid w:val="00D32619"/>
    <w:rsid w:val="00D32C3E"/>
    <w:rsid w:val="00D41411"/>
    <w:rsid w:val="00D451DD"/>
    <w:rsid w:val="00D476AC"/>
    <w:rsid w:val="00D547B2"/>
    <w:rsid w:val="00D56511"/>
    <w:rsid w:val="00D5705F"/>
    <w:rsid w:val="00D62BEE"/>
    <w:rsid w:val="00D62ED0"/>
    <w:rsid w:val="00D66CC3"/>
    <w:rsid w:val="00D71416"/>
    <w:rsid w:val="00D7207C"/>
    <w:rsid w:val="00D74349"/>
    <w:rsid w:val="00D74A73"/>
    <w:rsid w:val="00D75004"/>
    <w:rsid w:val="00D762AD"/>
    <w:rsid w:val="00D83917"/>
    <w:rsid w:val="00D87FEE"/>
    <w:rsid w:val="00D94DD1"/>
    <w:rsid w:val="00D96D35"/>
    <w:rsid w:val="00D9738F"/>
    <w:rsid w:val="00DA3E10"/>
    <w:rsid w:val="00DA5D2E"/>
    <w:rsid w:val="00DA65BA"/>
    <w:rsid w:val="00DB044D"/>
    <w:rsid w:val="00DB626D"/>
    <w:rsid w:val="00DB7855"/>
    <w:rsid w:val="00DC050B"/>
    <w:rsid w:val="00DC27A3"/>
    <w:rsid w:val="00DC342D"/>
    <w:rsid w:val="00DC4715"/>
    <w:rsid w:val="00DC5838"/>
    <w:rsid w:val="00DC599D"/>
    <w:rsid w:val="00DE21B5"/>
    <w:rsid w:val="00DE3143"/>
    <w:rsid w:val="00DE5646"/>
    <w:rsid w:val="00DE6562"/>
    <w:rsid w:val="00DE6DDC"/>
    <w:rsid w:val="00DF1D01"/>
    <w:rsid w:val="00DF5C04"/>
    <w:rsid w:val="00DF7882"/>
    <w:rsid w:val="00E02BBF"/>
    <w:rsid w:val="00E05D46"/>
    <w:rsid w:val="00E134AB"/>
    <w:rsid w:val="00E21C44"/>
    <w:rsid w:val="00E24B97"/>
    <w:rsid w:val="00E25F0C"/>
    <w:rsid w:val="00E30816"/>
    <w:rsid w:val="00E30AE2"/>
    <w:rsid w:val="00E32CE5"/>
    <w:rsid w:val="00E3551A"/>
    <w:rsid w:val="00E40869"/>
    <w:rsid w:val="00E427F2"/>
    <w:rsid w:val="00E436C0"/>
    <w:rsid w:val="00E47416"/>
    <w:rsid w:val="00E52B75"/>
    <w:rsid w:val="00E535FA"/>
    <w:rsid w:val="00E5743E"/>
    <w:rsid w:val="00E6246C"/>
    <w:rsid w:val="00E66ECB"/>
    <w:rsid w:val="00E67EDF"/>
    <w:rsid w:val="00E73903"/>
    <w:rsid w:val="00E7728C"/>
    <w:rsid w:val="00E775C4"/>
    <w:rsid w:val="00E81F7F"/>
    <w:rsid w:val="00E8767B"/>
    <w:rsid w:val="00EB0442"/>
    <w:rsid w:val="00EB064D"/>
    <w:rsid w:val="00EC20B5"/>
    <w:rsid w:val="00EE12BC"/>
    <w:rsid w:val="00EE4831"/>
    <w:rsid w:val="00EE7466"/>
    <w:rsid w:val="00EE7667"/>
    <w:rsid w:val="00EF0450"/>
    <w:rsid w:val="00EF60B0"/>
    <w:rsid w:val="00F03098"/>
    <w:rsid w:val="00F0798E"/>
    <w:rsid w:val="00F12A53"/>
    <w:rsid w:val="00F21BAF"/>
    <w:rsid w:val="00F26576"/>
    <w:rsid w:val="00F27604"/>
    <w:rsid w:val="00F32611"/>
    <w:rsid w:val="00F32A61"/>
    <w:rsid w:val="00F349AE"/>
    <w:rsid w:val="00F35562"/>
    <w:rsid w:val="00F36C58"/>
    <w:rsid w:val="00F41CB2"/>
    <w:rsid w:val="00F43CFD"/>
    <w:rsid w:val="00F4504B"/>
    <w:rsid w:val="00F525DF"/>
    <w:rsid w:val="00F54845"/>
    <w:rsid w:val="00F574D5"/>
    <w:rsid w:val="00F63706"/>
    <w:rsid w:val="00F71033"/>
    <w:rsid w:val="00F71526"/>
    <w:rsid w:val="00F7663C"/>
    <w:rsid w:val="00F852BC"/>
    <w:rsid w:val="00F85FC7"/>
    <w:rsid w:val="00F93F6B"/>
    <w:rsid w:val="00FA3366"/>
    <w:rsid w:val="00FB087A"/>
    <w:rsid w:val="00FB0E6E"/>
    <w:rsid w:val="00FB1699"/>
    <w:rsid w:val="00FB53FB"/>
    <w:rsid w:val="00FC6243"/>
    <w:rsid w:val="00FD51C2"/>
    <w:rsid w:val="00FD6792"/>
    <w:rsid w:val="00FE11D6"/>
    <w:rsid w:val="00FE1A37"/>
    <w:rsid w:val="00FE4997"/>
    <w:rsid w:val="00FE4CA3"/>
    <w:rsid w:val="00FE7F30"/>
    <w:rsid w:val="00FF3844"/>
    <w:rsid w:val="00FF6799"/>
    <w:rsid w:val="00FF6D03"/>
    <w:rsid w:val="00FF74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4491D09-F3EA-4118-9A86-C2B34F5C7E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0C44E4"/>
  </w:style>
  <w:style w:type="paragraph" w:styleId="1">
    <w:name w:val="heading 1"/>
    <w:basedOn w:val="a"/>
    <w:next w:val="a"/>
    <w:rsid w:val="000C44E4"/>
    <w:pPr>
      <w:keepNext/>
      <w:spacing w:before="240" w:after="60"/>
      <w:outlineLvl w:val="0"/>
    </w:pPr>
    <w:rPr>
      <w:rFonts w:ascii="Cambria" w:eastAsia="Cambria" w:hAnsi="Cambria" w:cs="Cambria"/>
      <w:b/>
      <w:sz w:val="32"/>
      <w:szCs w:val="32"/>
    </w:rPr>
  </w:style>
  <w:style w:type="paragraph" w:styleId="2">
    <w:name w:val="heading 2"/>
    <w:basedOn w:val="a"/>
    <w:next w:val="a"/>
    <w:rsid w:val="000C44E4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rsid w:val="000C44E4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rsid w:val="000C44E4"/>
    <w:pPr>
      <w:keepNext/>
      <w:keepLines/>
      <w:spacing w:before="200" w:after="0"/>
      <w:outlineLvl w:val="3"/>
    </w:pPr>
    <w:rPr>
      <w:rFonts w:ascii="Cambria" w:eastAsia="Cambria" w:hAnsi="Cambria" w:cs="Cambria"/>
      <w:b/>
      <w:i/>
      <w:color w:val="4F81BD"/>
    </w:rPr>
  </w:style>
  <w:style w:type="paragraph" w:styleId="5">
    <w:name w:val="heading 5"/>
    <w:basedOn w:val="a"/>
    <w:next w:val="a"/>
    <w:rsid w:val="000C44E4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rsid w:val="000C44E4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rsid w:val="006306F3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0C44E4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0C44E4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rsid w:val="000C44E4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rsid w:val="000C44E4"/>
    <w:tblPr>
      <w:tblStyleRowBandSize w:val="1"/>
      <w:tblStyleColBandSize w:val="1"/>
      <w:tblCellMar>
        <w:top w:w="28" w:type="dxa"/>
        <w:left w:w="28" w:type="dxa"/>
        <w:bottom w:w="28" w:type="dxa"/>
        <w:right w:w="28" w:type="dxa"/>
      </w:tblCellMar>
    </w:tblPr>
  </w:style>
  <w:style w:type="table" w:customStyle="1" w:styleId="a6">
    <w:basedOn w:val="TableNormal"/>
    <w:rsid w:val="000C44E4"/>
    <w:tblPr>
      <w:tblStyleRowBandSize w:val="1"/>
      <w:tblStyleColBandSize w:val="1"/>
      <w:tblCellMar>
        <w:top w:w="28" w:type="dxa"/>
        <w:left w:w="28" w:type="dxa"/>
        <w:bottom w:w="28" w:type="dxa"/>
        <w:right w:w="28" w:type="dxa"/>
      </w:tblCellMar>
    </w:tblPr>
  </w:style>
  <w:style w:type="table" w:customStyle="1" w:styleId="a7">
    <w:basedOn w:val="TableNormal"/>
    <w:rsid w:val="000C44E4"/>
    <w:tblPr>
      <w:tblStyleRowBandSize w:val="1"/>
      <w:tblStyleColBandSize w:val="1"/>
      <w:tblCellMar>
        <w:top w:w="28" w:type="dxa"/>
        <w:left w:w="28" w:type="dxa"/>
        <w:bottom w:w="28" w:type="dxa"/>
        <w:right w:w="2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825E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825E4D"/>
    <w:rPr>
      <w:rFonts w:ascii="Segoe UI" w:hAnsi="Segoe UI" w:cs="Segoe UI"/>
      <w:sz w:val="18"/>
      <w:szCs w:val="18"/>
    </w:rPr>
  </w:style>
  <w:style w:type="paragraph" w:customStyle="1" w:styleId="s1">
    <w:name w:val="s_1"/>
    <w:basedOn w:val="a"/>
    <w:rsid w:val="001864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a">
    <w:name w:val="Emphasis"/>
    <w:basedOn w:val="a0"/>
    <w:uiPriority w:val="20"/>
    <w:qFormat/>
    <w:rsid w:val="001864BC"/>
    <w:rPr>
      <w:i/>
      <w:iCs/>
    </w:rPr>
  </w:style>
  <w:style w:type="character" w:styleId="ab">
    <w:name w:val="Hyperlink"/>
    <w:basedOn w:val="a0"/>
    <w:uiPriority w:val="99"/>
    <w:unhideWhenUsed/>
    <w:rsid w:val="001864BC"/>
    <w:rPr>
      <w:color w:val="0000FF"/>
      <w:u w:val="single"/>
    </w:rPr>
  </w:style>
  <w:style w:type="paragraph" w:styleId="ac">
    <w:name w:val="Normal (Web)"/>
    <w:basedOn w:val="a"/>
    <w:uiPriority w:val="99"/>
    <w:unhideWhenUsed/>
    <w:rsid w:val="002218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ighlightsearch">
    <w:name w:val="highlightsearch"/>
    <w:basedOn w:val="a0"/>
    <w:rsid w:val="00C23FD2"/>
  </w:style>
  <w:style w:type="paragraph" w:customStyle="1" w:styleId="ConsPlusNormal">
    <w:name w:val="ConsPlusNormal"/>
    <w:rsid w:val="007B3E83"/>
    <w:pPr>
      <w:widowControl w:val="0"/>
      <w:autoSpaceDE w:val="0"/>
      <w:autoSpaceDN w:val="0"/>
      <w:spacing w:after="0" w:line="240" w:lineRule="auto"/>
    </w:pPr>
    <w:rPr>
      <w:rFonts w:eastAsia="Times New Roman"/>
    </w:rPr>
  </w:style>
  <w:style w:type="paragraph" w:styleId="ad">
    <w:name w:val="No Spacing"/>
    <w:uiPriority w:val="1"/>
    <w:qFormat/>
    <w:rsid w:val="000B798E"/>
    <w:pPr>
      <w:spacing w:after="0" w:line="240" w:lineRule="auto"/>
    </w:pPr>
  </w:style>
  <w:style w:type="paragraph" w:customStyle="1" w:styleId="Default">
    <w:name w:val="Default"/>
    <w:rsid w:val="00C079E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e">
    <w:name w:val="header"/>
    <w:basedOn w:val="a"/>
    <w:link w:val="af"/>
    <w:uiPriority w:val="99"/>
    <w:rsid w:val="00C23F76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">
    <w:name w:val="Верхний колонтитул Знак"/>
    <w:basedOn w:val="a0"/>
    <w:link w:val="ae"/>
    <w:uiPriority w:val="99"/>
    <w:rsid w:val="00C23F76"/>
    <w:rPr>
      <w:rFonts w:ascii="Times New Roman" w:eastAsia="Times New Roman" w:hAnsi="Times New Roman" w:cs="Times New Roman"/>
      <w:sz w:val="20"/>
      <w:szCs w:val="20"/>
    </w:rPr>
  </w:style>
  <w:style w:type="character" w:customStyle="1" w:styleId="70">
    <w:name w:val="Заголовок 7 Знак"/>
    <w:basedOn w:val="a0"/>
    <w:link w:val="7"/>
    <w:uiPriority w:val="9"/>
    <w:rsid w:val="006306F3"/>
    <w:rPr>
      <w:rFonts w:asciiTheme="majorHAnsi" w:eastAsiaTheme="majorEastAsia" w:hAnsiTheme="majorHAnsi" w:cstheme="majorBidi"/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14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3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0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5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30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4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2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9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1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7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7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94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57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016&amp;n=117303&amp;dst=100255&amp;field=134&amp;date=07.05.2024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login.consultant.ru/link/?req=doc&amp;base=RLAW016&amp;n=117303&amp;dst=100255&amp;field=134&amp;date=07.05.2024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RLAW916&amp;n=57061&amp;dst=100170&amp;field=134&amp;date=21.03.2024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https://login.consultant.ru/link/?req=doc&amp;base=LAW&amp;n=400478&amp;dst=100013&amp;field=134&amp;date=20.03.2024" TargetMode="External"/><Relationship Id="rId4" Type="http://schemas.openxmlformats.org/officeDocument/2006/relationships/footnotes" Target="footnotes.xml"/><Relationship Id="rId9" Type="http://schemas.openxmlformats.org/officeDocument/2006/relationships/hyperlink" Target="about:blan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19</Pages>
  <Words>6406</Words>
  <Characters>36516</Characters>
  <Application>Microsoft Office Word</Application>
  <DocSecurity>0</DocSecurity>
  <Lines>304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Первун Лариса Петровна</dc:creator>
  <cp:lastModifiedBy>О В. Лазарева</cp:lastModifiedBy>
  <cp:revision>14</cp:revision>
  <cp:lastPrinted>2024-12-03T01:17:00Z</cp:lastPrinted>
  <dcterms:created xsi:type="dcterms:W3CDTF">2024-12-02T02:52:00Z</dcterms:created>
  <dcterms:modified xsi:type="dcterms:W3CDTF">2024-12-03T09:01:00Z</dcterms:modified>
</cp:coreProperties>
</file>