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193C66" w:rsidRDefault="007B5492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C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E2FB3" w:rsidRPr="00193C66">
        <w:rPr>
          <w:rFonts w:ascii="Times New Roman" w:hAnsi="Times New Roman" w:cs="Times New Roman"/>
          <w:sz w:val="28"/>
          <w:szCs w:val="28"/>
        </w:rPr>
        <w:t>«</w:t>
      </w:r>
      <w:r w:rsidR="00193C66" w:rsidRPr="00193C66">
        <w:rPr>
          <w:rFonts w:ascii="Times New Roman" w:hAnsi="Times New Roman" w:cs="Times New Roman"/>
          <w:sz w:val="28"/>
          <w:szCs w:val="28"/>
        </w:rPr>
        <w:t>О внесении изменения и дополнения</w:t>
      </w:r>
    </w:p>
    <w:p w:rsidR="007B5492" w:rsidRPr="00193C66" w:rsidRDefault="00193C66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C66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27.11.2020 №1905 «Об утверждении схемы размещения нестационарных торговых объектов на территории города Барнаула» (в редакции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193C66">
        <w:rPr>
          <w:rFonts w:ascii="Times New Roman" w:hAnsi="Times New Roman" w:cs="Times New Roman"/>
          <w:sz w:val="28"/>
          <w:szCs w:val="28"/>
        </w:rPr>
        <w:t xml:space="preserve"> от 23.07.2021 №1119)</w:t>
      </w:r>
    </w:p>
    <w:p w:rsidR="00C0217F" w:rsidRPr="000E2FB3" w:rsidRDefault="00C0217F" w:rsidP="00C0217F">
      <w:pPr>
        <w:ind w:firstLine="709"/>
      </w:pPr>
    </w:p>
    <w:p w:rsidR="007B5492" w:rsidRPr="006C79F2" w:rsidRDefault="007B5492" w:rsidP="006C79F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6C79F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6C79F2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6C7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766D80" w:rsidRPr="006C79F2" w:rsidRDefault="007B5492" w:rsidP="006C79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9F2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6C79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79F2" w:rsidRPr="006C79F2">
        <w:rPr>
          <w:rFonts w:ascii="Times New Roman" w:hAnsi="Times New Roman" w:cs="Times New Roman"/>
          <w:sz w:val="28"/>
          <w:szCs w:val="28"/>
        </w:rPr>
        <w:t>«О внесении изменения и дополнения</w:t>
      </w:r>
      <w:r w:rsidR="006C79F2" w:rsidRPr="006C79F2">
        <w:rPr>
          <w:rFonts w:ascii="Times New Roman" w:hAnsi="Times New Roman" w:cs="Times New Roman"/>
          <w:sz w:val="28"/>
          <w:szCs w:val="28"/>
        </w:rPr>
        <w:t xml:space="preserve"> </w:t>
      </w:r>
      <w:r w:rsidR="006C79F2" w:rsidRPr="006C79F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="006C79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79F2" w:rsidRPr="006C79F2">
        <w:rPr>
          <w:rFonts w:ascii="Times New Roman" w:hAnsi="Times New Roman" w:cs="Times New Roman"/>
          <w:sz w:val="28"/>
          <w:szCs w:val="28"/>
        </w:rPr>
        <w:t xml:space="preserve">от 27.11.2020 №1905 «Об утверждении схемы размещения нестационарных торговых объектов на территории города Барнаула» (в редакции постановления </w:t>
      </w:r>
      <w:r w:rsidR="006C79F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C79F2" w:rsidRPr="006C79F2">
        <w:rPr>
          <w:rFonts w:ascii="Times New Roman" w:hAnsi="Times New Roman" w:cs="Times New Roman"/>
          <w:sz w:val="28"/>
          <w:szCs w:val="28"/>
        </w:rPr>
        <w:t>от 23.07.2021 №1119)</w:t>
      </w:r>
      <w:r w:rsidR="00766D80" w:rsidRPr="006C79F2">
        <w:rPr>
          <w:rFonts w:ascii="Times New Roman" w:hAnsi="Times New Roman" w:cs="Times New Roman"/>
          <w:sz w:val="28"/>
          <w:szCs w:val="28"/>
        </w:rPr>
        <w:t xml:space="preserve"> в</w:t>
      </w:r>
      <w:r w:rsidR="00766D80" w:rsidRPr="006C79F2">
        <w:rPr>
          <w:rFonts w:ascii="Times New Roman" w:eastAsia="Calibri" w:hAnsi="Times New Roman" w:cs="Times New Roman"/>
          <w:sz w:val="28"/>
          <w:szCs w:val="28"/>
        </w:rPr>
        <w:t xml:space="preserve"> целях упорядочения организации размещения нестационарных торговых объектов на территории города Барнаула.</w:t>
      </w:r>
      <w:proofErr w:type="gramEnd"/>
    </w:p>
    <w:p w:rsidR="000E2FB3" w:rsidRPr="006C79F2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F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Барнаула.</w:t>
      </w:r>
    </w:p>
    <w:p w:rsidR="000E2FB3" w:rsidRPr="00CD7D8F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по порядку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D7D8F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228">
        <w:rPr>
          <w:rFonts w:ascii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устанавливает допустимые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F45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D7D8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0E2FB3" w:rsidRPr="006D3308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0E2FB3" w:rsidRPr="007E2751" w:rsidRDefault="000E2FB3" w:rsidP="000E2FB3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0E2FB3" w:rsidRPr="00BC14F2" w:rsidRDefault="000E2FB3" w:rsidP="000E2FB3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0E2FB3" w:rsidRDefault="000E2FB3" w:rsidP="000E2FB3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0E2FB3" w:rsidRPr="000E2FB3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Pr="00C0217F">
        <w:rPr>
          <w:sz w:val="28"/>
          <w:szCs w:val="28"/>
        </w:rPr>
        <w:t xml:space="preserve">                         </w:t>
      </w:r>
      <w:proofErr w:type="spellStart"/>
      <w:r w:rsidR="000E2FB3">
        <w:rPr>
          <w:sz w:val="28"/>
          <w:szCs w:val="28"/>
        </w:rPr>
        <w:t>Н.В.Кротова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6C79F2">
      <w:rPr>
        <w:noProof/>
      </w:rPr>
      <w:t>2</w:t>
    </w:r>
    <w:r w:rsidRPr="00B77F3A">
      <w:fldChar w:fldCharType="end"/>
    </w:r>
  </w:p>
  <w:p w:rsidR="00314D12" w:rsidRDefault="006C79F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E0DC-BD89-4307-8578-AC50416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18</cp:revision>
  <cp:lastPrinted>2020-09-10T01:09:00Z</cp:lastPrinted>
  <dcterms:created xsi:type="dcterms:W3CDTF">2020-09-07T08:15:00Z</dcterms:created>
  <dcterms:modified xsi:type="dcterms:W3CDTF">2021-10-07T06:14:00Z</dcterms:modified>
</cp:coreProperties>
</file>