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03FD" w:rsidRPr="00755462" w:rsidRDefault="00A22929" w:rsidP="007C4DE6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477D06">
      <w:pPr>
        <w:ind w:left="-284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>арнауле за январь</w:t>
      </w:r>
      <w:r w:rsidR="00CC341E">
        <w:rPr>
          <w:b/>
          <w:sz w:val="24"/>
          <w:szCs w:val="24"/>
        </w:rPr>
        <w:t>-</w:t>
      </w:r>
      <w:r w:rsidR="00621433">
        <w:rPr>
          <w:b/>
          <w:sz w:val="24"/>
          <w:szCs w:val="24"/>
        </w:rPr>
        <w:t xml:space="preserve">сентябрь </w:t>
      </w:r>
      <w:r w:rsidR="008A6155">
        <w:rPr>
          <w:b/>
          <w:sz w:val="24"/>
          <w:szCs w:val="24"/>
        </w:rPr>
        <w:t>2019</w:t>
      </w:r>
      <w:r w:rsidRPr="00755462">
        <w:rPr>
          <w:b/>
          <w:sz w:val="24"/>
          <w:szCs w:val="24"/>
        </w:rPr>
        <w:t xml:space="preserve"> года</w:t>
      </w:r>
    </w:p>
    <w:p w:rsidR="00FB1578" w:rsidRPr="00A344FD" w:rsidRDefault="00FB1578" w:rsidP="00477D06">
      <w:pPr>
        <w:ind w:left="-284" w:right="-306" w:firstLine="567"/>
        <w:jc w:val="center"/>
        <w:rPr>
          <w:b/>
          <w:sz w:val="10"/>
          <w:szCs w:val="10"/>
        </w:rPr>
      </w:pPr>
    </w:p>
    <w:p w:rsidR="00D85863" w:rsidRPr="00966FDB" w:rsidRDefault="00D85863" w:rsidP="00755462">
      <w:pPr>
        <w:ind w:left="-284" w:right="-306" w:firstLine="567"/>
        <w:jc w:val="center"/>
        <w:rPr>
          <w:b/>
          <w:sz w:val="6"/>
          <w:szCs w:val="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1B253A" w:rsidRPr="00780EBC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3050B9">
              <w:rPr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1B253A" w:rsidRDefault="001B253A" w:rsidP="0062143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Январь-</w:t>
            </w:r>
            <w:r w:rsidR="00621433">
              <w:rPr>
                <w:spacing w:val="-8"/>
                <w:sz w:val="20"/>
                <w:szCs w:val="20"/>
              </w:rPr>
              <w:t>сентябрь</w:t>
            </w:r>
          </w:p>
        </w:tc>
      </w:tr>
      <w:tr w:rsidR="001B253A" w:rsidRPr="00780EBC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Default="001B253A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8A6155" w:rsidP="00477D0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2019</w:t>
            </w:r>
            <w:r w:rsidR="001B253A"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FC196E" w:rsidRPr="00780EBC" w:rsidTr="00E9790D">
        <w:trPr>
          <w:trHeight w:val="170"/>
          <w:jc w:val="center"/>
        </w:trPr>
        <w:tc>
          <w:tcPr>
            <w:tcW w:w="8449" w:type="dxa"/>
            <w:vAlign w:val="center"/>
          </w:tcPr>
          <w:p w:rsidR="00FC196E" w:rsidRPr="00A97B54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4"/>
                <w:szCs w:val="24"/>
              </w:rPr>
            </w:pPr>
            <w:r w:rsidRPr="00780EBC">
              <w:rPr>
                <w:spacing w:val="-4"/>
                <w:sz w:val="24"/>
                <w:szCs w:val="24"/>
              </w:rPr>
              <w:t>Индекс промышленного производства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780EBC">
              <w:rPr>
                <w:spacing w:val="-4"/>
                <w:sz w:val="24"/>
                <w:szCs w:val="24"/>
              </w:rPr>
              <w:t>(по полному кругу организаций)</w:t>
            </w:r>
            <w:r>
              <w:rPr>
                <w:spacing w:val="-4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FC196E" w:rsidRPr="00A05C00" w:rsidRDefault="00DB27B0" w:rsidP="00F75ED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A05C00">
              <w:rPr>
                <w:spacing w:val="-4"/>
                <w:sz w:val="24"/>
                <w:szCs w:val="24"/>
              </w:rPr>
              <w:t>101,2</w:t>
            </w:r>
          </w:p>
        </w:tc>
        <w:tc>
          <w:tcPr>
            <w:tcW w:w="934" w:type="dxa"/>
          </w:tcPr>
          <w:p w:rsidR="00FC196E" w:rsidRPr="00A05C00" w:rsidRDefault="008A6155" w:rsidP="00423E72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05C00">
              <w:rPr>
                <w:spacing w:val="-4"/>
                <w:sz w:val="24"/>
                <w:szCs w:val="24"/>
              </w:rPr>
              <w:t>102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</w:t>
            </w:r>
            <w:r w:rsidRPr="00780EBC">
              <w:rPr>
                <w:sz w:val="24"/>
                <w:szCs w:val="24"/>
              </w:rPr>
              <w:t xml:space="preserve"> в действие жилых домов, </w:t>
            </w:r>
            <w:r>
              <w:rPr>
                <w:sz w:val="24"/>
                <w:szCs w:val="24"/>
              </w:rPr>
              <w:t>тыс. кв.метров</w:t>
            </w:r>
          </w:p>
        </w:tc>
        <w:tc>
          <w:tcPr>
            <w:tcW w:w="992" w:type="dxa"/>
            <w:vAlign w:val="center"/>
          </w:tcPr>
          <w:p w:rsidR="00FC196E" w:rsidRPr="00A05C00" w:rsidRDefault="003F087F" w:rsidP="000002E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05C00">
              <w:rPr>
                <w:spacing w:val="-4"/>
                <w:sz w:val="24"/>
                <w:szCs w:val="24"/>
              </w:rPr>
              <w:t>398,6</w:t>
            </w:r>
          </w:p>
        </w:tc>
        <w:tc>
          <w:tcPr>
            <w:tcW w:w="934" w:type="dxa"/>
          </w:tcPr>
          <w:p w:rsidR="00FC196E" w:rsidRPr="00A05C00" w:rsidRDefault="00DC36B9" w:rsidP="009B37DE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05C00">
              <w:rPr>
                <w:spacing w:val="-4"/>
                <w:sz w:val="24"/>
                <w:szCs w:val="24"/>
              </w:rPr>
              <w:t>305,1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244F3A" w:rsidRDefault="00FC196E" w:rsidP="00D423D1">
            <w:pPr>
              <w:tabs>
                <w:tab w:val="left" w:pos="1512"/>
              </w:tabs>
              <w:ind w:left="-23" w:right="-108"/>
              <w:rPr>
                <w:spacing w:val="-6"/>
                <w:sz w:val="24"/>
                <w:szCs w:val="24"/>
              </w:rPr>
            </w:pPr>
            <w:r w:rsidRPr="00244F3A">
              <w:rPr>
                <w:spacing w:val="-6"/>
                <w:sz w:val="24"/>
                <w:szCs w:val="24"/>
              </w:rPr>
              <w:t xml:space="preserve">Индекс потребительских цен </w:t>
            </w:r>
            <w:r w:rsidRPr="000C2B3B">
              <w:rPr>
                <w:i/>
                <w:spacing w:val="-8"/>
                <w:sz w:val="24"/>
                <w:szCs w:val="24"/>
              </w:rPr>
              <w:t>к декабрю предыдущего года</w:t>
            </w:r>
            <w:r w:rsidRPr="00244F3A">
              <w:rPr>
                <w:spacing w:val="-6"/>
                <w:sz w:val="24"/>
                <w:szCs w:val="24"/>
              </w:rPr>
              <w:t xml:space="preserve"> на все товары и услуги, %,</w:t>
            </w:r>
          </w:p>
        </w:tc>
        <w:tc>
          <w:tcPr>
            <w:tcW w:w="992" w:type="dxa"/>
            <w:vAlign w:val="center"/>
          </w:tcPr>
          <w:p w:rsidR="00FC196E" w:rsidRPr="00A05C00" w:rsidRDefault="001C4BA6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102,5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C196E" w:rsidRPr="00A05C00" w:rsidRDefault="00B97839" w:rsidP="00A2208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102,5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A05C00" w:rsidRDefault="001C4BA6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100,9</w:t>
            </w:r>
          </w:p>
        </w:tc>
        <w:tc>
          <w:tcPr>
            <w:tcW w:w="934" w:type="dxa"/>
            <w:shd w:val="clear" w:color="auto" w:fill="auto"/>
          </w:tcPr>
          <w:p w:rsidR="00FC196E" w:rsidRPr="00A05C00" w:rsidRDefault="00B97839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101,5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A05C00" w:rsidRDefault="001C4BA6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103,9</w:t>
            </w:r>
          </w:p>
        </w:tc>
        <w:tc>
          <w:tcPr>
            <w:tcW w:w="934" w:type="dxa"/>
            <w:shd w:val="clear" w:color="auto" w:fill="auto"/>
          </w:tcPr>
          <w:p w:rsidR="00FC196E" w:rsidRPr="00A05C00" w:rsidRDefault="00B97839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102,3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FC196E" w:rsidRPr="00A05C00" w:rsidRDefault="001C4BA6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102,7</w:t>
            </w:r>
          </w:p>
        </w:tc>
        <w:tc>
          <w:tcPr>
            <w:tcW w:w="934" w:type="dxa"/>
            <w:shd w:val="clear" w:color="auto" w:fill="auto"/>
          </w:tcPr>
          <w:p w:rsidR="00FC196E" w:rsidRPr="00A05C00" w:rsidRDefault="00B97839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104,2</w:t>
            </w:r>
          </w:p>
        </w:tc>
      </w:tr>
      <w:tr w:rsidR="00B9783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B97839" w:rsidRPr="000F1CD6" w:rsidRDefault="00B97839" w:rsidP="00B97839">
            <w:pPr>
              <w:tabs>
                <w:tab w:val="left" w:pos="1512"/>
              </w:tabs>
              <w:ind w:left="-23" w:right="-112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розничной торговли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B97839" w:rsidRPr="00A05C00" w:rsidRDefault="00A05C00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59607</w:t>
            </w:r>
          </w:p>
        </w:tc>
        <w:tc>
          <w:tcPr>
            <w:tcW w:w="934" w:type="dxa"/>
            <w:vAlign w:val="center"/>
          </w:tcPr>
          <w:p w:rsidR="00B97839" w:rsidRPr="00A05C00" w:rsidRDefault="00B97839" w:rsidP="00A05C0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63118</w:t>
            </w:r>
            <w:r w:rsidR="00A05C00" w:rsidRPr="00A05C00">
              <w:rPr>
                <w:sz w:val="24"/>
                <w:szCs w:val="24"/>
              </w:rPr>
              <w:t>,</w:t>
            </w:r>
            <w:r w:rsidRPr="00A05C00">
              <w:rPr>
                <w:sz w:val="24"/>
                <w:szCs w:val="24"/>
              </w:rPr>
              <w:t>7</w:t>
            </w:r>
          </w:p>
        </w:tc>
      </w:tr>
      <w:tr w:rsidR="00B9783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B97839" w:rsidRPr="000F1CD6" w:rsidRDefault="00B97839" w:rsidP="00B97839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общественного питания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B97839" w:rsidRPr="00A05C00" w:rsidRDefault="00A05C00" w:rsidP="00A05C0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bCs/>
                <w:color w:val="000000"/>
                <w:sz w:val="24"/>
                <w:szCs w:val="24"/>
              </w:rPr>
              <w:t>588,9</w:t>
            </w:r>
          </w:p>
        </w:tc>
        <w:tc>
          <w:tcPr>
            <w:tcW w:w="934" w:type="dxa"/>
            <w:vAlign w:val="center"/>
          </w:tcPr>
          <w:p w:rsidR="00B97839" w:rsidRPr="00A05C00" w:rsidRDefault="00B97839" w:rsidP="00A05C0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668</w:t>
            </w:r>
            <w:r w:rsidR="00A05C00" w:rsidRPr="00A05C00">
              <w:rPr>
                <w:sz w:val="24"/>
                <w:szCs w:val="24"/>
              </w:rPr>
              <w:t>,5</w:t>
            </w:r>
          </w:p>
        </w:tc>
      </w:tr>
      <w:tr w:rsidR="00B9783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B97839" w:rsidRPr="000F1CD6" w:rsidRDefault="00B97839" w:rsidP="00B97839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Объем платных услуг населению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B97839" w:rsidRPr="00A05C00" w:rsidRDefault="00A05C00" w:rsidP="00A05C0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bCs/>
                <w:sz w:val="24"/>
                <w:szCs w:val="24"/>
              </w:rPr>
              <w:t>23424,1</w:t>
            </w:r>
          </w:p>
        </w:tc>
        <w:tc>
          <w:tcPr>
            <w:tcW w:w="934" w:type="dxa"/>
            <w:vAlign w:val="center"/>
          </w:tcPr>
          <w:p w:rsidR="00B97839" w:rsidRPr="00A05C00" w:rsidRDefault="00B97839" w:rsidP="00A05C0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bCs/>
                <w:iCs/>
                <w:sz w:val="24"/>
                <w:szCs w:val="24"/>
              </w:rPr>
              <w:t>25141</w:t>
            </w:r>
            <w:r w:rsidR="00A05C00" w:rsidRPr="00A05C00">
              <w:rPr>
                <w:bCs/>
                <w:iCs/>
                <w:sz w:val="24"/>
                <w:szCs w:val="24"/>
              </w:rPr>
              <w:t>,</w:t>
            </w:r>
            <w:r w:rsidRPr="00A05C00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463669" w:rsidRPr="00780EBC" w:rsidTr="00507AB0">
        <w:trPr>
          <w:trHeight w:val="429"/>
          <w:jc w:val="center"/>
        </w:trPr>
        <w:tc>
          <w:tcPr>
            <w:tcW w:w="8449" w:type="dxa"/>
            <w:vAlign w:val="center"/>
          </w:tcPr>
          <w:p w:rsidR="00463669" w:rsidRDefault="00463669" w:rsidP="00AC2F77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(по крупным и средним организациям) </w:t>
            </w:r>
            <w:r w:rsidRPr="002D6C7D">
              <w:rPr>
                <w:i/>
                <w:sz w:val="24"/>
                <w:szCs w:val="24"/>
              </w:rPr>
              <w:t>за январь</w:t>
            </w:r>
            <w:r w:rsidR="002564EA">
              <w:rPr>
                <w:i/>
                <w:sz w:val="24"/>
                <w:szCs w:val="24"/>
              </w:rPr>
              <w:t>-</w:t>
            </w:r>
            <w:r w:rsidR="00AC2F77">
              <w:rPr>
                <w:i/>
                <w:sz w:val="24"/>
                <w:szCs w:val="24"/>
              </w:rPr>
              <w:t>август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D6E9C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A05C00" w:rsidRDefault="007E175D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33440</w:t>
            </w:r>
          </w:p>
        </w:tc>
        <w:tc>
          <w:tcPr>
            <w:tcW w:w="934" w:type="dxa"/>
            <w:vAlign w:val="center"/>
          </w:tcPr>
          <w:p w:rsidR="00463669" w:rsidRPr="00A05C00" w:rsidRDefault="00DC36B9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36244</w:t>
            </w:r>
          </w:p>
        </w:tc>
      </w:tr>
      <w:tr w:rsidR="00463669" w:rsidRPr="00780EBC" w:rsidTr="00507AB0">
        <w:trPr>
          <w:trHeight w:val="153"/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463669" w:rsidRPr="00A05C00" w:rsidRDefault="00D92FF3" w:rsidP="002111D5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0,3</w:t>
            </w:r>
          </w:p>
        </w:tc>
        <w:tc>
          <w:tcPr>
            <w:tcW w:w="934" w:type="dxa"/>
          </w:tcPr>
          <w:p w:rsidR="00463669" w:rsidRPr="00A05C00" w:rsidRDefault="00DC36B9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0,3</w:t>
            </w:r>
          </w:p>
        </w:tc>
      </w:tr>
      <w:tr w:rsidR="00463669" w:rsidRPr="00780EBC" w:rsidTr="00460A04">
        <w:trPr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463669" w:rsidRPr="00A05C00" w:rsidRDefault="00D92FF3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463669" w:rsidRPr="00A05C00" w:rsidRDefault="00DC36B9" w:rsidP="00DF7ECC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05C00">
              <w:rPr>
                <w:sz w:val="24"/>
                <w:szCs w:val="24"/>
              </w:rPr>
              <w:t>0,2</w:t>
            </w:r>
          </w:p>
        </w:tc>
      </w:tr>
    </w:tbl>
    <w:p w:rsidR="008853AF" w:rsidRPr="0095134D" w:rsidRDefault="008853AF" w:rsidP="00E40D76">
      <w:pPr>
        <w:tabs>
          <w:tab w:val="left" w:pos="1512"/>
        </w:tabs>
        <w:ind w:right="-307"/>
        <w:jc w:val="center"/>
        <w:rPr>
          <w:b/>
          <w:sz w:val="16"/>
          <w:szCs w:val="16"/>
        </w:rPr>
      </w:pPr>
    </w:p>
    <w:p w:rsidR="00E9790D" w:rsidRPr="00132024" w:rsidRDefault="00347E0D" w:rsidP="00E9790D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132024">
        <w:rPr>
          <w:b/>
          <w:sz w:val="24"/>
          <w:szCs w:val="24"/>
        </w:rPr>
        <w:t>Промышленность</w:t>
      </w:r>
    </w:p>
    <w:p w:rsidR="00E9790D" w:rsidRPr="00132024" w:rsidRDefault="00347E0D" w:rsidP="002D389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132024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8A6155" w:rsidRPr="00132024">
        <w:rPr>
          <w:sz w:val="24"/>
          <w:szCs w:val="24"/>
        </w:rPr>
        <w:t>102</w:t>
      </w:r>
      <w:r w:rsidR="00507AB0" w:rsidRPr="00132024">
        <w:rPr>
          <w:spacing w:val="-4"/>
          <w:sz w:val="24"/>
          <w:szCs w:val="24"/>
        </w:rPr>
        <w:t xml:space="preserve">%, </w:t>
      </w:r>
      <w:r w:rsidRPr="00132024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132024">
        <w:rPr>
          <w:spacing w:val="-4"/>
          <w:sz w:val="24"/>
          <w:szCs w:val="24"/>
        </w:rPr>
        <w:t xml:space="preserve"> </w:t>
      </w:r>
      <w:r w:rsidR="008A6155" w:rsidRPr="00132024">
        <w:rPr>
          <w:bCs/>
          <w:sz w:val="24"/>
          <w:szCs w:val="24"/>
        </w:rPr>
        <w:t>103,7</w:t>
      </w:r>
      <w:r w:rsidRPr="00132024">
        <w:rPr>
          <w:spacing w:val="-4"/>
          <w:sz w:val="24"/>
          <w:szCs w:val="24"/>
        </w:rPr>
        <w:t>%</w:t>
      </w:r>
      <w:r w:rsidR="0029055C">
        <w:rPr>
          <w:spacing w:val="-4"/>
          <w:sz w:val="24"/>
          <w:szCs w:val="24"/>
        </w:rPr>
        <w:t xml:space="preserve">; </w:t>
      </w:r>
      <w:r w:rsidRPr="00132024">
        <w:rPr>
          <w:spacing w:val="-4"/>
          <w:sz w:val="24"/>
          <w:szCs w:val="24"/>
        </w:rPr>
        <w:t>обеспечение электрической энергией, газом и паром</w:t>
      </w:r>
      <w:r w:rsidR="0029055C">
        <w:rPr>
          <w:spacing w:val="-4"/>
          <w:sz w:val="24"/>
          <w:szCs w:val="24"/>
        </w:rPr>
        <w:t>,</w:t>
      </w:r>
      <w:r w:rsidR="00360D4F" w:rsidRPr="00132024">
        <w:rPr>
          <w:spacing w:val="-4"/>
          <w:sz w:val="24"/>
          <w:szCs w:val="24"/>
        </w:rPr>
        <w:t xml:space="preserve"> кондиционирование воздуха</w:t>
      </w:r>
      <w:r w:rsidRPr="00132024">
        <w:rPr>
          <w:spacing w:val="-4"/>
          <w:sz w:val="24"/>
          <w:szCs w:val="24"/>
        </w:rPr>
        <w:t xml:space="preserve"> – </w:t>
      </w:r>
      <w:r w:rsidR="008A6155" w:rsidRPr="00132024">
        <w:rPr>
          <w:bCs/>
          <w:sz w:val="24"/>
          <w:szCs w:val="24"/>
        </w:rPr>
        <w:t>89,3</w:t>
      </w:r>
      <w:r w:rsidRPr="00132024">
        <w:rPr>
          <w:spacing w:val="-4"/>
          <w:sz w:val="24"/>
          <w:szCs w:val="24"/>
        </w:rPr>
        <w:t>%</w:t>
      </w:r>
      <w:r w:rsidR="00A420BF" w:rsidRPr="00132024">
        <w:rPr>
          <w:spacing w:val="-4"/>
          <w:sz w:val="24"/>
          <w:szCs w:val="24"/>
        </w:rPr>
        <w:t>; водоснабжение, во</w:t>
      </w:r>
      <w:r w:rsidR="00360D4F" w:rsidRPr="00132024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132024">
        <w:rPr>
          <w:spacing w:val="-4"/>
          <w:sz w:val="24"/>
          <w:szCs w:val="24"/>
        </w:rPr>
        <w:t>утилизации отход</w:t>
      </w:r>
      <w:r w:rsidR="00953722" w:rsidRPr="00132024">
        <w:rPr>
          <w:spacing w:val="-4"/>
          <w:sz w:val="24"/>
          <w:szCs w:val="24"/>
        </w:rPr>
        <w:t xml:space="preserve">ов – </w:t>
      </w:r>
      <w:r w:rsidR="008A6155" w:rsidRPr="00132024">
        <w:rPr>
          <w:bCs/>
          <w:sz w:val="24"/>
          <w:szCs w:val="24"/>
        </w:rPr>
        <w:t>102,7</w:t>
      </w:r>
      <w:r w:rsidR="00A420BF" w:rsidRPr="00132024">
        <w:rPr>
          <w:spacing w:val="-4"/>
          <w:sz w:val="24"/>
          <w:szCs w:val="24"/>
        </w:rPr>
        <w:t>%</w:t>
      </w:r>
      <w:r w:rsidRPr="00132024">
        <w:rPr>
          <w:spacing w:val="-4"/>
          <w:sz w:val="24"/>
          <w:szCs w:val="24"/>
        </w:rPr>
        <w:t xml:space="preserve">. </w:t>
      </w:r>
    </w:p>
    <w:p w:rsidR="00BF02A7" w:rsidRPr="00DB27B0" w:rsidRDefault="00AF2111" w:rsidP="008755B4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 %</w:t>
      </w:r>
    </w:p>
    <w:p w:rsidR="00232CB6" w:rsidRPr="005921D8" w:rsidRDefault="006C40CD" w:rsidP="002D3891">
      <w:pPr>
        <w:pStyle w:val="ab"/>
        <w:tabs>
          <w:tab w:val="left" w:pos="1512"/>
        </w:tabs>
        <w:ind w:left="-284"/>
        <w:rPr>
          <w:sz w:val="6"/>
          <w:szCs w:val="6"/>
          <w:highlight w:val="yellow"/>
        </w:rPr>
      </w:pPr>
      <w:r w:rsidRPr="005921D8">
        <w:rPr>
          <w:noProof/>
          <w:highlight w:val="yellow"/>
        </w:rPr>
        <w:drawing>
          <wp:inline distT="0" distB="0" distL="0" distR="0">
            <wp:extent cx="6819900" cy="85725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2AD9" w:rsidRPr="00771E7C" w:rsidRDefault="006C2AD9" w:rsidP="006C2AD9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</w:rPr>
      </w:pPr>
      <w:proofErr w:type="gramStart"/>
      <w:r w:rsidRPr="00507AB0">
        <w:rPr>
          <w:spacing w:val="-4"/>
        </w:rPr>
        <w:t>В обрабатывающ</w:t>
      </w:r>
      <w:r>
        <w:rPr>
          <w:spacing w:val="-4"/>
        </w:rPr>
        <w:t>их отраслях</w:t>
      </w:r>
      <w:r w:rsidRPr="00507AB0">
        <w:rPr>
          <w:spacing w:val="-4"/>
        </w:rPr>
        <w:t xml:space="preserve"> </w:t>
      </w:r>
      <w:r>
        <w:rPr>
          <w:spacing w:val="-4"/>
        </w:rPr>
        <w:t xml:space="preserve">наибольший рост зарегистрирован </w:t>
      </w:r>
      <w:r w:rsidRPr="00507AB0">
        <w:rPr>
          <w:spacing w:val="-4"/>
        </w:rPr>
        <w:t>в</w:t>
      </w:r>
      <w:r>
        <w:rPr>
          <w:spacing w:val="-4"/>
        </w:rPr>
        <w:t xml:space="preserve"> обработке древесины</w:t>
      </w:r>
      <w:r>
        <w:rPr>
          <w:spacing w:val="-4"/>
        </w:rPr>
        <w:br/>
        <w:t>и производстве изделий из дерева и пробки (</w:t>
      </w:r>
      <w:r w:rsidRPr="00507AB0">
        <w:rPr>
          <w:color w:val="000000"/>
          <w:spacing w:val="-4"/>
        </w:rPr>
        <w:t xml:space="preserve">индекс производства </w:t>
      </w:r>
      <w:r>
        <w:rPr>
          <w:color w:val="000000"/>
          <w:spacing w:val="-4"/>
        </w:rPr>
        <w:t>– 210,6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в ремонте и монтаже машин и оборудования</w:t>
      </w:r>
      <w:r>
        <w:rPr>
          <w:spacing w:val="-4"/>
        </w:rPr>
        <w:t xml:space="preserve"> (179,5%), </w:t>
      </w:r>
      <w:r>
        <w:rPr>
          <w:color w:val="000000"/>
          <w:spacing w:val="-4"/>
        </w:rPr>
        <w:t xml:space="preserve">в </w:t>
      </w:r>
      <w:r w:rsidRPr="00507AB0">
        <w:rPr>
          <w:spacing w:val="-4"/>
        </w:rPr>
        <w:t xml:space="preserve">производстве </w:t>
      </w:r>
      <w:r>
        <w:rPr>
          <w:spacing w:val="-4"/>
        </w:rPr>
        <w:t>прочих транспортных средств и оборудования (179,2</w:t>
      </w:r>
      <w:r w:rsidRPr="00507AB0">
        <w:rPr>
          <w:color w:val="000000"/>
          <w:spacing w:val="-4"/>
        </w:rPr>
        <w:t>%</w:t>
      </w:r>
      <w:r>
        <w:rPr>
          <w:spacing w:val="-4"/>
        </w:rPr>
        <w:t>), в металлургии (179,1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95134D">
        <w:rPr>
          <w:color w:val="000000"/>
          <w:spacing w:val="-4"/>
        </w:rPr>
        <w:t xml:space="preserve">в производстве </w:t>
      </w:r>
      <w:r>
        <w:rPr>
          <w:color w:val="000000"/>
          <w:spacing w:val="-4"/>
        </w:rPr>
        <w:t>мебели (116,2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прочей неметаллической минеральной продукции (114,8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готовых металлических изделий (114,3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текстильных изделий (108,2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машин и оборудования (107,9</w:t>
      </w:r>
      <w:r w:rsidR="0029055C"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в производстве</w:t>
      </w:r>
      <w:proofErr w:type="gramEnd"/>
      <w:r>
        <w:rPr>
          <w:color w:val="000000"/>
          <w:spacing w:val="-4"/>
        </w:rPr>
        <w:t xml:space="preserve"> кожи и изделий из кожи </w:t>
      </w:r>
      <w:r w:rsidR="00466B9C">
        <w:rPr>
          <w:color w:val="000000"/>
          <w:spacing w:val="-4"/>
        </w:rPr>
        <w:br/>
      </w:r>
      <w:r>
        <w:rPr>
          <w:color w:val="000000"/>
          <w:spacing w:val="-4"/>
        </w:rPr>
        <w:t>(107,4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</w:t>
      </w:r>
      <w:r w:rsidR="00466B9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электрического оборудования (106,7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бумаги и бумажных изделий (102,3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 и т.д. </w:t>
      </w:r>
    </w:p>
    <w:p w:rsidR="006C2AD9" w:rsidRDefault="006C2AD9" w:rsidP="006C2AD9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</w:rPr>
        <w:t>Снижены объемы</w:t>
      </w:r>
      <w:r w:rsidRPr="00244F3A">
        <w:rPr>
          <w:color w:val="000000"/>
          <w:spacing w:val="-4"/>
        </w:rPr>
        <w:t xml:space="preserve"> прои</w:t>
      </w:r>
      <w:r>
        <w:rPr>
          <w:color w:val="000000"/>
          <w:spacing w:val="-4"/>
        </w:rPr>
        <w:t>зводства прочих готовых изделий (97,7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пищевых продуктов </w:t>
      </w:r>
      <w:r w:rsidR="00466B9C">
        <w:rPr>
          <w:color w:val="000000"/>
          <w:spacing w:val="-4"/>
        </w:rPr>
        <w:br/>
      </w:r>
      <w:r>
        <w:rPr>
          <w:color w:val="000000"/>
          <w:spacing w:val="-4"/>
        </w:rPr>
        <w:t>(97,3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8D7D2B">
        <w:rPr>
          <w:color w:val="000000"/>
          <w:spacing w:val="-4"/>
        </w:rPr>
        <w:t>автотранспортных средств, прицепов и полуприцепов (97,1</w:t>
      </w:r>
      <w:r w:rsidR="0087330D" w:rsidRPr="00507AB0">
        <w:rPr>
          <w:color w:val="000000"/>
          <w:spacing w:val="-4"/>
        </w:rPr>
        <w:t>%</w:t>
      </w:r>
      <w:r w:rsidR="008D7D2B">
        <w:rPr>
          <w:color w:val="000000"/>
          <w:spacing w:val="-4"/>
        </w:rPr>
        <w:t>), резиновых и пластмассовых изделий (96,2</w:t>
      </w:r>
      <w:r w:rsidR="008D7D2B" w:rsidRPr="00507AB0">
        <w:rPr>
          <w:color w:val="000000"/>
          <w:spacing w:val="-4"/>
        </w:rPr>
        <w:t>%</w:t>
      </w:r>
      <w:r w:rsidR="008D7D2B">
        <w:rPr>
          <w:color w:val="000000"/>
          <w:spacing w:val="-4"/>
        </w:rPr>
        <w:t xml:space="preserve">), </w:t>
      </w:r>
      <w:r w:rsidR="00A6493D">
        <w:rPr>
          <w:color w:val="000000"/>
          <w:spacing w:val="-4"/>
        </w:rPr>
        <w:t>химических веществ и продуктов (91,5</w:t>
      </w:r>
      <w:r w:rsidR="00A6493D" w:rsidRPr="00507AB0">
        <w:rPr>
          <w:color w:val="000000"/>
          <w:spacing w:val="-4"/>
        </w:rPr>
        <w:t>%</w:t>
      </w:r>
      <w:r w:rsidR="00A6493D">
        <w:rPr>
          <w:color w:val="000000"/>
          <w:spacing w:val="-4"/>
        </w:rPr>
        <w:t>), напитков (86,9</w:t>
      </w:r>
      <w:r w:rsidR="00A6493D" w:rsidRPr="00507AB0">
        <w:rPr>
          <w:color w:val="000000"/>
          <w:spacing w:val="-4"/>
        </w:rPr>
        <w:t>%</w:t>
      </w:r>
      <w:r w:rsidR="00A6493D">
        <w:rPr>
          <w:color w:val="000000"/>
          <w:spacing w:val="-4"/>
        </w:rPr>
        <w:t xml:space="preserve">), </w:t>
      </w:r>
      <w:r w:rsidR="00466B9C">
        <w:rPr>
          <w:color w:val="000000"/>
          <w:spacing w:val="-4"/>
        </w:rPr>
        <w:t>одежды</w:t>
      </w:r>
      <w:r w:rsidR="00A6493D">
        <w:rPr>
          <w:color w:val="000000"/>
          <w:spacing w:val="-4"/>
        </w:rPr>
        <w:t xml:space="preserve"> (81,3%) </w:t>
      </w:r>
      <w:r>
        <w:rPr>
          <w:color w:val="000000"/>
          <w:spacing w:val="-4"/>
        </w:rPr>
        <w:t>и т.д.</w:t>
      </w:r>
    </w:p>
    <w:p w:rsidR="006C2AD9" w:rsidRPr="00466B9C" w:rsidRDefault="006C2AD9" w:rsidP="00771E7C">
      <w:pPr>
        <w:pStyle w:val="ab"/>
        <w:tabs>
          <w:tab w:val="left" w:pos="1512"/>
        </w:tabs>
        <w:ind w:firstLine="567"/>
        <w:jc w:val="both"/>
        <w:rPr>
          <w:spacing w:val="-4"/>
          <w:sz w:val="10"/>
          <w:szCs w:val="10"/>
        </w:rPr>
      </w:pPr>
    </w:p>
    <w:p w:rsidR="008A7999" w:rsidRDefault="00A4597F" w:rsidP="0007571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</w:t>
      </w:r>
      <w:r w:rsidR="00075716" w:rsidRPr="00E24CAC">
        <w:rPr>
          <w:sz w:val="24"/>
          <w:szCs w:val="24"/>
        </w:rPr>
        <w:t xml:space="preserve"> </w:t>
      </w:r>
      <w:r w:rsidRPr="00E24CAC">
        <w:rPr>
          <w:sz w:val="24"/>
          <w:szCs w:val="24"/>
        </w:rPr>
        <w:t>(полный круг организаций), %</w:t>
      </w:r>
    </w:p>
    <w:p w:rsidR="00460A04" w:rsidRPr="00466B9C" w:rsidRDefault="003E7CB7" w:rsidP="00D743B7">
      <w:pPr>
        <w:tabs>
          <w:tab w:val="left" w:pos="1512"/>
        </w:tabs>
        <w:ind w:left="-426" w:right="-1"/>
        <w:rPr>
          <w:sz w:val="10"/>
          <w:szCs w:val="10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772275" cy="75247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90D" w:rsidRPr="00075716" w:rsidRDefault="00E9790D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C12FF">
        <w:rPr>
          <w:b/>
          <w:sz w:val="24"/>
          <w:szCs w:val="24"/>
        </w:rPr>
        <w:t>Бюджет города</w:t>
      </w:r>
    </w:p>
    <w:p w:rsidR="00E9790D" w:rsidRPr="00FB1578" w:rsidRDefault="00E9790D" w:rsidP="00466B9C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</w:rPr>
      </w:pPr>
      <w:r w:rsidRPr="00FB1578">
        <w:rPr>
          <w:color w:val="000000"/>
          <w:spacing w:val="-4"/>
        </w:rPr>
        <w:t xml:space="preserve">В бюджет города поступило </w:t>
      </w:r>
      <w:r w:rsidR="00466B9C" w:rsidRPr="00FB1578">
        <w:rPr>
          <w:color w:val="000000"/>
          <w:spacing w:val="-4"/>
        </w:rPr>
        <w:t xml:space="preserve">10733,8 </w:t>
      </w:r>
      <w:r w:rsidRPr="00FB1578">
        <w:rPr>
          <w:color w:val="000000"/>
          <w:spacing w:val="-4"/>
        </w:rPr>
        <w:t xml:space="preserve">млн. рублей, что составляет </w:t>
      </w:r>
      <w:r w:rsidR="00466B9C" w:rsidRPr="00FB1578">
        <w:rPr>
          <w:color w:val="000000"/>
          <w:spacing w:val="-4"/>
        </w:rPr>
        <w:t>129,9</w:t>
      </w:r>
      <w:r w:rsidR="0087330D" w:rsidRPr="00FB1578">
        <w:rPr>
          <w:color w:val="000000"/>
          <w:spacing w:val="-4"/>
        </w:rPr>
        <w:t>%</w:t>
      </w:r>
      <w:r w:rsidRPr="00FB1578">
        <w:rPr>
          <w:color w:val="000000"/>
          <w:spacing w:val="-4"/>
        </w:rPr>
        <w:t xml:space="preserve"> к соответствующему периоду прошлого года. Годовой план по доходам бюджета выполнен на </w:t>
      </w:r>
      <w:r w:rsidR="00466B9C" w:rsidRPr="00FB1578">
        <w:rPr>
          <w:color w:val="000000"/>
          <w:spacing w:val="-4"/>
        </w:rPr>
        <w:t>89,3</w:t>
      </w:r>
      <w:r w:rsidR="00DC261F" w:rsidRPr="00FB1578">
        <w:rPr>
          <w:color w:val="000000"/>
          <w:spacing w:val="-4"/>
        </w:rPr>
        <w:t>%</w:t>
      </w:r>
      <w:r w:rsidRPr="00FB1578">
        <w:rPr>
          <w:color w:val="000000"/>
          <w:spacing w:val="-4"/>
        </w:rPr>
        <w:t xml:space="preserve">. Объём поступлений налоговых и неналоговых доходов составил </w:t>
      </w:r>
      <w:r w:rsidR="00466B9C" w:rsidRPr="00FB1578">
        <w:rPr>
          <w:color w:val="000000"/>
          <w:spacing w:val="-4"/>
        </w:rPr>
        <w:t xml:space="preserve">4995,5 </w:t>
      </w:r>
      <w:r w:rsidRPr="00FB1578">
        <w:rPr>
          <w:color w:val="000000"/>
          <w:spacing w:val="-4"/>
        </w:rPr>
        <w:t>млн. рублей (</w:t>
      </w:r>
      <w:r w:rsidR="00466B9C" w:rsidRPr="00FB1578">
        <w:rPr>
          <w:color w:val="000000"/>
          <w:spacing w:val="-4"/>
        </w:rPr>
        <w:t>108,2</w:t>
      </w:r>
      <w:r w:rsidRPr="00FB1578">
        <w:rPr>
          <w:color w:val="000000"/>
          <w:spacing w:val="-4"/>
        </w:rPr>
        <w:t>%</w:t>
      </w:r>
      <w:r w:rsidR="00506EA8" w:rsidRPr="00FB1578">
        <w:rPr>
          <w:color w:val="000000"/>
          <w:spacing w:val="-4"/>
        </w:rPr>
        <w:t xml:space="preserve"> к январю-</w:t>
      </w:r>
      <w:r w:rsidR="008E70BE" w:rsidRPr="00FB1578">
        <w:rPr>
          <w:color w:val="000000"/>
          <w:spacing w:val="-4"/>
        </w:rPr>
        <w:t>сентябрю</w:t>
      </w:r>
      <w:r w:rsidR="005573F8" w:rsidRPr="00FB1578">
        <w:rPr>
          <w:color w:val="000000"/>
          <w:spacing w:val="-4"/>
        </w:rPr>
        <w:t xml:space="preserve"> </w:t>
      </w:r>
      <w:r w:rsidR="00466B9C" w:rsidRPr="00FB1578">
        <w:rPr>
          <w:color w:val="000000"/>
          <w:spacing w:val="-4"/>
        </w:rPr>
        <w:br/>
      </w:r>
      <w:r w:rsidRPr="00FB1578">
        <w:rPr>
          <w:color w:val="000000"/>
          <w:spacing w:val="-4"/>
        </w:rPr>
        <w:t>201</w:t>
      </w:r>
      <w:r w:rsidR="00466B9C" w:rsidRPr="00FB1578">
        <w:rPr>
          <w:color w:val="000000"/>
          <w:spacing w:val="-4"/>
        </w:rPr>
        <w:t>8</w:t>
      </w:r>
      <w:r w:rsidRPr="00FB1578">
        <w:rPr>
          <w:color w:val="000000"/>
          <w:spacing w:val="-4"/>
        </w:rPr>
        <w:t xml:space="preserve"> года) или </w:t>
      </w:r>
      <w:r w:rsidR="00466B9C" w:rsidRPr="00FB1578">
        <w:rPr>
          <w:color w:val="000000"/>
          <w:spacing w:val="-4"/>
        </w:rPr>
        <w:t>72,8</w:t>
      </w:r>
      <w:r w:rsidR="00FB1578" w:rsidRPr="00FB1578">
        <w:rPr>
          <w:color w:val="000000"/>
          <w:spacing w:val="-4"/>
        </w:rPr>
        <w:t xml:space="preserve">% </w:t>
      </w:r>
      <w:r w:rsidRPr="00FB1578">
        <w:rPr>
          <w:color w:val="000000"/>
          <w:spacing w:val="-4"/>
        </w:rPr>
        <w:t xml:space="preserve">от плана на год. </w:t>
      </w:r>
    </w:p>
    <w:p w:rsidR="00E9790D" w:rsidRDefault="00E9790D" w:rsidP="00E9790D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E9790D" w:rsidRDefault="00E9790D" w:rsidP="003757E3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6076950" cy="80010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90D" w:rsidRPr="0087330D" w:rsidRDefault="00E9790D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87330D">
        <w:rPr>
          <w:sz w:val="24"/>
          <w:szCs w:val="24"/>
        </w:rPr>
        <w:lastRenderedPageBreak/>
        <w:t xml:space="preserve">Расходная часть бюджета города исполнена в объеме </w:t>
      </w:r>
      <w:r w:rsidR="00FE66AE" w:rsidRPr="0087330D">
        <w:rPr>
          <w:sz w:val="24"/>
          <w:szCs w:val="24"/>
        </w:rPr>
        <w:t xml:space="preserve">10397,6 </w:t>
      </w:r>
      <w:r w:rsidRPr="0087330D">
        <w:rPr>
          <w:sz w:val="24"/>
          <w:szCs w:val="24"/>
        </w:rPr>
        <w:t xml:space="preserve">млн. рублей, </w:t>
      </w:r>
      <w:r w:rsidR="003757E3" w:rsidRPr="0087330D">
        <w:rPr>
          <w:sz w:val="24"/>
          <w:szCs w:val="24"/>
        </w:rPr>
        <w:t>к январю-</w:t>
      </w:r>
      <w:r w:rsidR="008E70BE" w:rsidRPr="0087330D">
        <w:rPr>
          <w:sz w:val="24"/>
          <w:szCs w:val="24"/>
        </w:rPr>
        <w:t xml:space="preserve">сентябрю </w:t>
      </w:r>
      <w:r w:rsidR="00ED4E95" w:rsidRPr="0087330D">
        <w:rPr>
          <w:sz w:val="24"/>
          <w:szCs w:val="24"/>
        </w:rPr>
        <w:t>201</w:t>
      </w:r>
      <w:r w:rsidR="00FE66AE" w:rsidRPr="0087330D">
        <w:rPr>
          <w:sz w:val="24"/>
          <w:szCs w:val="24"/>
        </w:rPr>
        <w:t>8</w:t>
      </w:r>
      <w:r w:rsidR="00ED4E95" w:rsidRPr="0087330D">
        <w:rPr>
          <w:sz w:val="24"/>
          <w:szCs w:val="24"/>
        </w:rPr>
        <w:t xml:space="preserve"> года – </w:t>
      </w:r>
      <w:r w:rsidR="00FE66AE" w:rsidRPr="0087330D">
        <w:rPr>
          <w:sz w:val="24"/>
          <w:szCs w:val="24"/>
        </w:rPr>
        <w:t>127,3</w:t>
      </w:r>
      <w:r w:rsidR="0087330D" w:rsidRPr="0087330D">
        <w:rPr>
          <w:color w:val="000000"/>
          <w:spacing w:val="-4"/>
          <w:sz w:val="24"/>
          <w:szCs w:val="24"/>
        </w:rPr>
        <w:t>%.</w:t>
      </w:r>
      <w:r w:rsidRPr="0087330D">
        <w:rPr>
          <w:sz w:val="24"/>
          <w:szCs w:val="24"/>
        </w:rPr>
        <w:t xml:space="preserve"> Расходы бюджета за отчетный период составили </w:t>
      </w:r>
      <w:r w:rsidR="00FE66AE" w:rsidRPr="0087330D">
        <w:rPr>
          <w:sz w:val="24"/>
          <w:szCs w:val="24"/>
        </w:rPr>
        <w:t>68</w:t>
      </w:r>
      <w:r w:rsidR="0087330D" w:rsidRPr="0087330D">
        <w:rPr>
          <w:color w:val="000000"/>
          <w:spacing w:val="-4"/>
          <w:sz w:val="24"/>
          <w:szCs w:val="24"/>
        </w:rPr>
        <w:t>%</w:t>
      </w:r>
      <w:r w:rsidRPr="0087330D">
        <w:rPr>
          <w:sz w:val="24"/>
          <w:szCs w:val="24"/>
        </w:rPr>
        <w:t xml:space="preserve"> годовых назначений.</w:t>
      </w:r>
    </w:p>
    <w:p w:rsidR="00E9790D" w:rsidRPr="006B3973" w:rsidRDefault="00E9790D" w:rsidP="00E9790D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E5193A" w:rsidRPr="00C24023" w:rsidRDefault="00893824" w:rsidP="00E86388">
      <w:pPr>
        <w:tabs>
          <w:tab w:val="left" w:pos="1512"/>
        </w:tabs>
        <w:jc w:val="center"/>
        <w:rPr>
          <w:b/>
          <w:sz w:val="24"/>
          <w:szCs w:val="24"/>
        </w:rPr>
      </w:pPr>
      <w:r w:rsidRPr="003B540B">
        <w:rPr>
          <w:b/>
          <w:sz w:val="24"/>
          <w:szCs w:val="24"/>
        </w:rPr>
        <w:t>Бюджетные и</w:t>
      </w:r>
      <w:r w:rsidR="004A317D" w:rsidRPr="003B540B">
        <w:rPr>
          <w:b/>
          <w:sz w:val="24"/>
          <w:szCs w:val="24"/>
        </w:rPr>
        <w:t xml:space="preserve">нвестиции и </w:t>
      </w:r>
      <w:r w:rsidRPr="003B540B">
        <w:rPr>
          <w:b/>
          <w:sz w:val="24"/>
          <w:szCs w:val="24"/>
        </w:rPr>
        <w:t xml:space="preserve">жилищное </w:t>
      </w:r>
      <w:r w:rsidR="004A317D" w:rsidRPr="003B540B">
        <w:rPr>
          <w:b/>
          <w:sz w:val="24"/>
          <w:szCs w:val="24"/>
        </w:rPr>
        <w:t>строительство</w:t>
      </w:r>
    </w:p>
    <w:p w:rsidR="005174D0" w:rsidRPr="0087330D" w:rsidRDefault="00FC24B0" w:rsidP="00E86388">
      <w:pPr>
        <w:ind w:firstLine="709"/>
        <w:jc w:val="both"/>
        <w:rPr>
          <w:sz w:val="24"/>
          <w:szCs w:val="24"/>
        </w:rPr>
      </w:pPr>
      <w:r w:rsidRPr="0087330D">
        <w:rPr>
          <w:sz w:val="24"/>
          <w:szCs w:val="24"/>
        </w:rPr>
        <w:t>Н</w:t>
      </w:r>
      <w:r w:rsidR="00B10929" w:rsidRPr="0087330D">
        <w:rPr>
          <w:sz w:val="24"/>
          <w:szCs w:val="24"/>
        </w:rPr>
        <w:t xml:space="preserve">а реализацию адресной инвестиционной программы </w:t>
      </w:r>
      <w:r w:rsidR="000341B1" w:rsidRPr="0087330D">
        <w:rPr>
          <w:sz w:val="24"/>
          <w:szCs w:val="24"/>
        </w:rPr>
        <w:t xml:space="preserve">из бюджета города направлено </w:t>
      </w:r>
      <w:r w:rsidR="00E86388" w:rsidRPr="0087330D">
        <w:rPr>
          <w:sz w:val="24"/>
          <w:szCs w:val="24"/>
        </w:rPr>
        <w:br/>
      </w:r>
      <w:r w:rsidR="00FE66AE" w:rsidRPr="0087330D">
        <w:rPr>
          <w:bCs/>
          <w:sz w:val="24"/>
          <w:szCs w:val="24"/>
        </w:rPr>
        <w:t xml:space="preserve">234,2 </w:t>
      </w:r>
      <w:r w:rsidR="000341B1" w:rsidRPr="0087330D">
        <w:rPr>
          <w:sz w:val="24"/>
          <w:szCs w:val="24"/>
        </w:rPr>
        <w:t xml:space="preserve">млн. </w:t>
      </w:r>
      <w:r w:rsidRPr="0087330D">
        <w:rPr>
          <w:sz w:val="24"/>
          <w:szCs w:val="24"/>
        </w:rPr>
        <w:t>рублей</w:t>
      </w:r>
      <w:r w:rsidR="00B10929" w:rsidRPr="0087330D">
        <w:rPr>
          <w:sz w:val="24"/>
          <w:szCs w:val="24"/>
        </w:rPr>
        <w:t>,</w:t>
      </w:r>
      <w:r w:rsidR="00A14213" w:rsidRPr="0087330D">
        <w:rPr>
          <w:sz w:val="24"/>
          <w:szCs w:val="24"/>
        </w:rPr>
        <w:t xml:space="preserve"> </w:t>
      </w:r>
      <w:r w:rsidR="00B10929" w:rsidRPr="0087330D">
        <w:rPr>
          <w:sz w:val="24"/>
          <w:szCs w:val="24"/>
        </w:rPr>
        <w:t xml:space="preserve">годовой план выполнен на </w:t>
      </w:r>
      <w:r w:rsidR="00FE66AE" w:rsidRPr="0087330D">
        <w:rPr>
          <w:sz w:val="24"/>
          <w:szCs w:val="24"/>
        </w:rPr>
        <w:t>45,5</w:t>
      </w:r>
      <w:r w:rsidR="0087330D" w:rsidRPr="0087330D">
        <w:rPr>
          <w:color w:val="000000"/>
          <w:spacing w:val="-4"/>
          <w:sz w:val="24"/>
          <w:szCs w:val="24"/>
        </w:rPr>
        <w:t>%</w:t>
      </w:r>
      <w:r w:rsidR="0087330D" w:rsidRPr="0087330D">
        <w:rPr>
          <w:sz w:val="24"/>
          <w:szCs w:val="24"/>
        </w:rPr>
        <w:t xml:space="preserve"> </w:t>
      </w:r>
      <w:r w:rsidR="00B10929" w:rsidRPr="0087330D">
        <w:rPr>
          <w:sz w:val="24"/>
          <w:szCs w:val="24"/>
        </w:rPr>
        <w:t>(</w:t>
      </w:r>
      <w:r w:rsidRPr="0087330D">
        <w:rPr>
          <w:sz w:val="24"/>
          <w:szCs w:val="24"/>
        </w:rPr>
        <w:t>в январе</w:t>
      </w:r>
      <w:r w:rsidR="0078580B" w:rsidRPr="0087330D">
        <w:rPr>
          <w:sz w:val="24"/>
          <w:szCs w:val="24"/>
        </w:rPr>
        <w:t>-</w:t>
      </w:r>
      <w:r w:rsidR="003B540B" w:rsidRPr="0087330D">
        <w:rPr>
          <w:sz w:val="24"/>
          <w:szCs w:val="24"/>
        </w:rPr>
        <w:t>сентябр</w:t>
      </w:r>
      <w:r w:rsidR="00C55FFC" w:rsidRPr="0087330D">
        <w:rPr>
          <w:sz w:val="24"/>
          <w:szCs w:val="24"/>
        </w:rPr>
        <w:t>е</w:t>
      </w:r>
      <w:r w:rsidR="00282051" w:rsidRPr="0087330D">
        <w:rPr>
          <w:sz w:val="24"/>
          <w:szCs w:val="24"/>
        </w:rPr>
        <w:t xml:space="preserve"> </w:t>
      </w:r>
      <w:r w:rsidR="00B10929" w:rsidRPr="0087330D">
        <w:rPr>
          <w:sz w:val="24"/>
          <w:szCs w:val="24"/>
        </w:rPr>
        <w:t>201</w:t>
      </w:r>
      <w:r w:rsidR="00FE66AE" w:rsidRPr="0087330D">
        <w:rPr>
          <w:sz w:val="24"/>
          <w:szCs w:val="24"/>
        </w:rPr>
        <w:t>8</w:t>
      </w:r>
      <w:r w:rsidR="00B10929" w:rsidRPr="0087330D">
        <w:rPr>
          <w:sz w:val="24"/>
          <w:szCs w:val="24"/>
        </w:rPr>
        <w:t xml:space="preserve"> года –</w:t>
      </w:r>
      <w:r w:rsidR="0078580B" w:rsidRPr="0087330D">
        <w:rPr>
          <w:sz w:val="24"/>
          <w:szCs w:val="24"/>
        </w:rPr>
        <w:t xml:space="preserve"> </w:t>
      </w:r>
      <w:r w:rsidR="00E86388" w:rsidRPr="0087330D">
        <w:rPr>
          <w:sz w:val="24"/>
          <w:szCs w:val="24"/>
        </w:rPr>
        <w:br/>
      </w:r>
      <w:r w:rsidR="00FE66AE" w:rsidRPr="0087330D">
        <w:rPr>
          <w:bCs/>
          <w:sz w:val="24"/>
          <w:szCs w:val="24"/>
        </w:rPr>
        <w:t>246</w:t>
      </w:r>
      <w:r w:rsidR="00E86388" w:rsidRPr="0087330D">
        <w:rPr>
          <w:bCs/>
          <w:sz w:val="24"/>
          <w:szCs w:val="24"/>
        </w:rPr>
        <w:t>,</w:t>
      </w:r>
      <w:r w:rsidR="00FE66AE" w:rsidRPr="0087330D">
        <w:rPr>
          <w:bCs/>
          <w:sz w:val="24"/>
          <w:szCs w:val="24"/>
        </w:rPr>
        <w:t>9</w:t>
      </w:r>
      <w:r w:rsidR="0087330D">
        <w:rPr>
          <w:bCs/>
          <w:sz w:val="24"/>
          <w:szCs w:val="24"/>
        </w:rPr>
        <w:t xml:space="preserve"> </w:t>
      </w:r>
      <w:r w:rsidRPr="0087330D">
        <w:rPr>
          <w:sz w:val="24"/>
          <w:szCs w:val="24"/>
        </w:rPr>
        <w:t xml:space="preserve">млн. рублей и </w:t>
      </w:r>
      <w:r w:rsidR="00FE66AE" w:rsidRPr="0087330D">
        <w:rPr>
          <w:sz w:val="24"/>
          <w:szCs w:val="24"/>
        </w:rPr>
        <w:t>51</w:t>
      </w:r>
      <w:r w:rsidR="0087330D" w:rsidRPr="0087330D">
        <w:rPr>
          <w:color w:val="000000"/>
          <w:spacing w:val="-4"/>
          <w:sz w:val="24"/>
          <w:szCs w:val="24"/>
        </w:rPr>
        <w:t>%</w:t>
      </w:r>
      <w:r w:rsidRPr="0087330D">
        <w:rPr>
          <w:sz w:val="24"/>
          <w:szCs w:val="24"/>
        </w:rPr>
        <w:t xml:space="preserve"> соответственно).</w:t>
      </w:r>
      <w:r w:rsidR="00460A04" w:rsidRPr="0087330D">
        <w:rPr>
          <w:sz w:val="24"/>
          <w:szCs w:val="24"/>
        </w:rPr>
        <w:t xml:space="preserve"> </w:t>
      </w:r>
    </w:p>
    <w:p w:rsidR="00485CB5" w:rsidRPr="0087330D" w:rsidRDefault="006559E7" w:rsidP="00A9072D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87330D">
        <w:rPr>
          <w:sz w:val="24"/>
          <w:szCs w:val="24"/>
        </w:rPr>
        <w:t>В</w:t>
      </w:r>
      <w:r w:rsidR="007F7761" w:rsidRPr="0087330D">
        <w:rPr>
          <w:sz w:val="24"/>
          <w:szCs w:val="24"/>
        </w:rPr>
        <w:t>ведено</w:t>
      </w:r>
      <w:r w:rsidR="00E820E7" w:rsidRPr="0087330D">
        <w:rPr>
          <w:sz w:val="24"/>
          <w:szCs w:val="24"/>
        </w:rPr>
        <w:t xml:space="preserve"> </w:t>
      </w:r>
      <w:r w:rsidR="00AF16D2" w:rsidRPr="0087330D">
        <w:rPr>
          <w:sz w:val="24"/>
          <w:szCs w:val="24"/>
        </w:rPr>
        <w:t xml:space="preserve">305,1 </w:t>
      </w:r>
      <w:r w:rsidR="004F41F3" w:rsidRPr="0087330D">
        <w:rPr>
          <w:sz w:val="24"/>
          <w:szCs w:val="24"/>
        </w:rPr>
        <w:t>тыс. кв</w:t>
      </w:r>
      <w:proofErr w:type="gramStart"/>
      <w:r w:rsidR="004F41F3" w:rsidRPr="0087330D">
        <w:rPr>
          <w:sz w:val="24"/>
          <w:szCs w:val="24"/>
        </w:rPr>
        <w:t>.</w:t>
      </w:r>
      <w:r w:rsidR="007F7761" w:rsidRPr="0087330D">
        <w:rPr>
          <w:sz w:val="24"/>
          <w:szCs w:val="24"/>
        </w:rPr>
        <w:t>м</w:t>
      </w:r>
      <w:proofErr w:type="gramEnd"/>
      <w:r w:rsidR="003C4411" w:rsidRPr="0087330D">
        <w:rPr>
          <w:sz w:val="24"/>
          <w:szCs w:val="24"/>
        </w:rPr>
        <w:t>етров</w:t>
      </w:r>
      <w:r w:rsidR="007F7761" w:rsidRPr="0087330D">
        <w:rPr>
          <w:sz w:val="24"/>
          <w:szCs w:val="24"/>
        </w:rPr>
        <w:t xml:space="preserve"> жилья</w:t>
      </w:r>
      <w:r w:rsidR="00E820E7" w:rsidRPr="0087330D">
        <w:rPr>
          <w:sz w:val="24"/>
          <w:szCs w:val="24"/>
        </w:rPr>
        <w:t xml:space="preserve"> </w:t>
      </w:r>
      <w:r w:rsidR="00B819B5" w:rsidRPr="0087330D">
        <w:rPr>
          <w:spacing w:val="-8"/>
          <w:sz w:val="24"/>
          <w:szCs w:val="24"/>
        </w:rPr>
        <w:t>(</w:t>
      </w:r>
      <w:r w:rsidR="00B97E57" w:rsidRPr="0087330D">
        <w:rPr>
          <w:spacing w:val="-6"/>
          <w:sz w:val="24"/>
          <w:szCs w:val="24"/>
        </w:rPr>
        <w:t>за</w:t>
      </w:r>
      <w:r w:rsidR="00600CD7" w:rsidRPr="0087330D">
        <w:rPr>
          <w:spacing w:val="-6"/>
          <w:sz w:val="24"/>
          <w:szCs w:val="24"/>
        </w:rPr>
        <w:t xml:space="preserve"> </w:t>
      </w:r>
      <w:r w:rsidR="00B97E57" w:rsidRPr="0087330D">
        <w:rPr>
          <w:spacing w:val="-6"/>
          <w:sz w:val="24"/>
          <w:szCs w:val="24"/>
        </w:rPr>
        <w:t>январь</w:t>
      </w:r>
      <w:r w:rsidR="0078580B" w:rsidRPr="0087330D">
        <w:rPr>
          <w:spacing w:val="-6"/>
          <w:sz w:val="24"/>
          <w:szCs w:val="24"/>
        </w:rPr>
        <w:t>-</w:t>
      </w:r>
      <w:r w:rsidR="007E175D" w:rsidRPr="0087330D">
        <w:rPr>
          <w:spacing w:val="-6"/>
          <w:sz w:val="24"/>
          <w:szCs w:val="24"/>
        </w:rPr>
        <w:t>сентябрь</w:t>
      </w:r>
      <w:r w:rsidR="00643BBB" w:rsidRPr="0087330D">
        <w:rPr>
          <w:spacing w:val="-6"/>
          <w:sz w:val="24"/>
          <w:szCs w:val="24"/>
        </w:rPr>
        <w:t xml:space="preserve"> </w:t>
      </w:r>
      <w:r w:rsidR="005F45E1" w:rsidRPr="0087330D">
        <w:rPr>
          <w:spacing w:val="-6"/>
          <w:sz w:val="24"/>
          <w:szCs w:val="24"/>
        </w:rPr>
        <w:t>201</w:t>
      </w:r>
      <w:r w:rsidR="00AF16D2" w:rsidRPr="0087330D">
        <w:rPr>
          <w:spacing w:val="-6"/>
          <w:sz w:val="24"/>
          <w:szCs w:val="24"/>
        </w:rPr>
        <w:t>8</w:t>
      </w:r>
      <w:r w:rsidR="00AA3F31" w:rsidRPr="0087330D">
        <w:rPr>
          <w:spacing w:val="-6"/>
          <w:sz w:val="24"/>
          <w:szCs w:val="24"/>
        </w:rPr>
        <w:t xml:space="preserve"> года</w:t>
      </w:r>
      <w:r w:rsidR="00AF16D2" w:rsidRPr="0087330D">
        <w:rPr>
          <w:spacing w:val="-6"/>
          <w:sz w:val="24"/>
          <w:szCs w:val="24"/>
        </w:rPr>
        <w:t xml:space="preserve"> </w:t>
      </w:r>
      <w:r w:rsidR="00AF16D2" w:rsidRPr="0087330D">
        <w:rPr>
          <w:sz w:val="24"/>
          <w:szCs w:val="24"/>
        </w:rPr>
        <w:t>398,6 тыс. кв.метров</w:t>
      </w:r>
      <w:r w:rsidR="00600CD7" w:rsidRPr="0087330D">
        <w:rPr>
          <w:spacing w:val="-6"/>
          <w:sz w:val="24"/>
          <w:szCs w:val="24"/>
        </w:rPr>
        <w:t>)</w:t>
      </w:r>
      <w:r w:rsidR="00F52E93" w:rsidRPr="0087330D">
        <w:rPr>
          <w:spacing w:val="-6"/>
          <w:sz w:val="24"/>
          <w:szCs w:val="24"/>
        </w:rPr>
        <w:t>,</w:t>
      </w:r>
      <w:r w:rsidR="00340D8E" w:rsidRPr="0087330D">
        <w:rPr>
          <w:spacing w:val="-6"/>
          <w:sz w:val="24"/>
          <w:szCs w:val="24"/>
        </w:rPr>
        <w:t xml:space="preserve">                      </w:t>
      </w:r>
      <w:r w:rsidR="00C36376" w:rsidRPr="0087330D">
        <w:rPr>
          <w:sz w:val="24"/>
          <w:szCs w:val="24"/>
        </w:rPr>
        <w:t xml:space="preserve"> </w:t>
      </w:r>
      <w:r w:rsidR="00F52E93" w:rsidRPr="0087330D">
        <w:rPr>
          <w:sz w:val="24"/>
          <w:szCs w:val="24"/>
        </w:rPr>
        <w:t xml:space="preserve">в том числе </w:t>
      </w:r>
      <w:r w:rsidR="00E71807" w:rsidRPr="0087330D">
        <w:rPr>
          <w:sz w:val="24"/>
          <w:szCs w:val="24"/>
        </w:rPr>
        <w:t xml:space="preserve">юридическими лицами – </w:t>
      </w:r>
      <w:r w:rsidR="00AF16D2" w:rsidRPr="0087330D">
        <w:rPr>
          <w:sz w:val="24"/>
          <w:szCs w:val="24"/>
        </w:rPr>
        <w:t xml:space="preserve">224,5 </w:t>
      </w:r>
      <w:r w:rsidR="00BD4108" w:rsidRPr="0087330D">
        <w:rPr>
          <w:sz w:val="24"/>
          <w:szCs w:val="24"/>
        </w:rPr>
        <w:t>тыс.</w:t>
      </w:r>
      <w:r w:rsidR="00AF16D2" w:rsidRPr="0087330D">
        <w:rPr>
          <w:sz w:val="24"/>
          <w:szCs w:val="24"/>
        </w:rPr>
        <w:t xml:space="preserve"> </w:t>
      </w:r>
      <w:r w:rsidR="00E8610E" w:rsidRPr="0087330D">
        <w:rPr>
          <w:sz w:val="24"/>
          <w:szCs w:val="24"/>
        </w:rPr>
        <w:t>кв.метров</w:t>
      </w:r>
      <w:r w:rsidR="00C36376" w:rsidRPr="0087330D">
        <w:rPr>
          <w:sz w:val="24"/>
          <w:szCs w:val="24"/>
        </w:rPr>
        <w:t xml:space="preserve">, </w:t>
      </w:r>
      <w:r w:rsidR="00E8610E" w:rsidRPr="0087330D">
        <w:rPr>
          <w:sz w:val="24"/>
          <w:szCs w:val="24"/>
        </w:rPr>
        <w:t>индивидуальными застройщиками</w:t>
      </w:r>
      <w:r w:rsidR="00F52E93" w:rsidRPr="0087330D">
        <w:rPr>
          <w:sz w:val="24"/>
          <w:szCs w:val="24"/>
        </w:rPr>
        <w:t xml:space="preserve"> – </w:t>
      </w:r>
      <w:r w:rsidR="00AF16D2" w:rsidRPr="0087330D">
        <w:rPr>
          <w:sz w:val="24"/>
          <w:szCs w:val="24"/>
        </w:rPr>
        <w:t>80,6</w:t>
      </w:r>
      <w:r w:rsidR="00164E4C" w:rsidRPr="0087330D">
        <w:rPr>
          <w:sz w:val="24"/>
          <w:szCs w:val="24"/>
        </w:rPr>
        <w:t xml:space="preserve"> тыс. кв.</w:t>
      </w:r>
      <w:r w:rsidR="00F52E93" w:rsidRPr="0087330D">
        <w:rPr>
          <w:sz w:val="24"/>
          <w:szCs w:val="24"/>
        </w:rPr>
        <w:t>м</w:t>
      </w:r>
      <w:r w:rsidR="00A95185" w:rsidRPr="0087330D">
        <w:rPr>
          <w:sz w:val="24"/>
          <w:szCs w:val="24"/>
        </w:rPr>
        <w:t>етров</w:t>
      </w:r>
      <w:r w:rsidR="00600CD7" w:rsidRPr="0087330D">
        <w:rPr>
          <w:sz w:val="24"/>
          <w:szCs w:val="24"/>
        </w:rPr>
        <w:t>.</w:t>
      </w:r>
      <w:r w:rsidR="003F326A" w:rsidRPr="0087330D">
        <w:rPr>
          <w:sz w:val="24"/>
          <w:szCs w:val="24"/>
        </w:rPr>
        <w:t xml:space="preserve"> </w:t>
      </w:r>
    </w:p>
    <w:p w:rsidR="00E05CC0" w:rsidRDefault="003F326A" w:rsidP="00966FDB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7E175D">
        <w:rPr>
          <w:sz w:val="24"/>
          <w:szCs w:val="24"/>
        </w:rPr>
        <w:t>Ввод в действие общей площади жилья, тыс. кв</w:t>
      </w:r>
      <w:proofErr w:type="gramStart"/>
      <w:r w:rsidRPr="007E175D">
        <w:rPr>
          <w:sz w:val="24"/>
          <w:szCs w:val="24"/>
        </w:rPr>
        <w:t>.м</w:t>
      </w:r>
      <w:proofErr w:type="gramEnd"/>
      <w:r w:rsidRPr="007E175D">
        <w:rPr>
          <w:sz w:val="24"/>
          <w:szCs w:val="24"/>
        </w:rPr>
        <w:t>етров</w:t>
      </w:r>
    </w:p>
    <w:p w:rsidR="00A9072D" w:rsidRPr="00A9072D" w:rsidRDefault="00A9072D" w:rsidP="00966FDB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5F5F05" w:rsidRPr="00077CA3" w:rsidRDefault="00FB6DC7" w:rsidP="00B948A0">
      <w:pPr>
        <w:pStyle w:val="ab"/>
        <w:tabs>
          <w:tab w:val="left" w:pos="1512"/>
        </w:tabs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6600825" cy="7715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31B6" w:rsidRPr="000C71A0" w:rsidRDefault="003331B6" w:rsidP="00075716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26C1A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3331B6" w:rsidRPr="000F3202" w:rsidRDefault="003D71D7" w:rsidP="003331B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C71A0">
        <w:rPr>
          <w:sz w:val="24"/>
          <w:szCs w:val="24"/>
        </w:rPr>
        <w:t>Для обеспечения муниципальных потребностей заказч</w:t>
      </w:r>
      <w:r>
        <w:rPr>
          <w:sz w:val="24"/>
          <w:szCs w:val="24"/>
        </w:rPr>
        <w:t xml:space="preserve">иками за отчетный период </w:t>
      </w:r>
      <w:r w:rsidRPr="000C71A0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0C71A0">
        <w:rPr>
          <w:sz w:val="24"/>
          <w:szCs w:val="24"/>
        </w:rPr>
        <w:t xml:space="preserve"> </w:t>
      </w:r>
      <w:r w:rsidR="00182077">
        <w:rPr>
          <w:sz w:val="24"/>
          <w:szCs w:val="24"/>
        </w:rPr>
        <w:t>1164</w:t>
      </w:r>
      <w:r w:rsidRPr="000C71A0">
        <w:rPr>
          <w:sz w:val="24"/>
          <w:szCs w:val="24"/>
        </w:rPr>
        <w:t xml:space="preserve"> заяв</w:t>
      </w:r>
      <w:r>
        <w:rPr>
          <w:sz w:val="24"/>
          <w:szCs w:val="24"/>
        </w:rPr>
        <w:t>к</w:t>
      </w:r>
      <w:r w:rsidR="00182077">
        <w:rPr>
          <w:sz w:val="24"/>
          <w:szCs w:val="24"/>
        </w:rPr>
        <w:t xml:space="preserve">и </w:t>
      </w:r>
      <w:r w:rsidRPr="000C71A0">
        <w:rPr>
          <w:sz w:val="24"/>
          <w:szCs w:val="24"/>
        </w:rPr>
        <w:t xml:space="preserve">на закупку товаров, </w:t>
      </w:r>
      <w:r>
        <w:rPr>
          <w:sz w:val="24"/>
          <w:szCs w:val="24"/>
        </w:rPr>
        <w:t xml:space="preserve">выполнение </w:t>
      </w:r>
      <w:r w:rsidRPr="000C71A0">
        <w:rPr>
          <w:sz w:val="24"/>
          <w:szCs w:val="24"/>
        </w:rPr>
        <w:t xml:space="preserve">работ и </w:t>
      </w:r>
      <w:r>
        <w:rPr>
          <w:sz w:val="24"/>
          <w:szCs w:val="24"/>
        </w:rPr>
        <w:t xml:space="preserve">оказание услуг на сумму </w:t>
      </w:r>
      <w:r w:rsidR="00182077">
        <w:rPr>
          <w:sz w:val="24"/>
          <w:szCs w:val="24"/>
        </w:rPr>
        <w:t>3837,1</w:t>
      </w:r>
      <w:r w:rsidRPr="000C71A0">
        <w:rPr>
          <w:sz w:val="24"/>
          <w:szCs w:val="24"/>
        </w:rPr>
        <w:t xml:space="preserve"> млн. рублей (</w:t>
      </w:r>
      <w:r w:rsidR="00FE1E7C">
        <w:rPr>
          <w:sz w:val="24"/>
          <w:szCs w:val="24"/>
        </w:rPr>
        <w:t>за январь-</w:t>
      </w:r>
      <w:r w:rsidR="00B26C1A">
        <w:rPr>
          <w:sz w:val="24"/>
          <w:szCs w:val="24"/>
        </w:rPr>
        <w:t>сентябрь</w:t>
      </w:r>
      <w:r>
        <w:rPr>
          <w:sz w:val="24"/>
          <w:szCs w:val="24"/>
        </w:rPr>
        <w:t xml:space="preserve"> </w:t>
      </w:r>
      <w:r w:rsidRPr="000C71A0">
        <w:rPr>
          <w:sz w:val="24"/>
          <w:szCs w:val="24"/>
        </w:rPr>
        <w:t>201</w:t>
      </w:r>
      <w:r w:rsidR="0018207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– </w:t>
      </w:r>
      <w:r w:rsidR="00456C83" w:rsidRPr="00456C83">
        <w:rPr>
          <w:sz w:val="24"/>
          <w:szCs w:val="24"/>
        </w:rPr>
        <w:t>1</w:t>
      </w:r>
      <w:r w:rsidR="00182077">
        <w:rPr>
          <w:sz w:val="24"/>
          <w:szCs w:val="24"/>
        </w:rPr>
        <w:t>102</w:t>
      </w:r>
      <w:r w:rsidRPr="00456C83">
        <w:rPr>
          <w:sz w:val="24"/>
          <w:szCs w:val="24"/>
        </w:rPr>
        <w:t xml:space="preserve"> заявк</w:t>
      </w:r>
      <w:r w:rsidR="00182077">
        <w:rPr>
          <w:sz w:val="24"/>
          <w:szCs w:val="24"/>
        </w:rPr>
        <w:t xml:space="preserve">и </w:t>
      </w:r>
      <w:r w:rsidRPr="00456C83">
        <w:rPr>
          <w:sz w:val="24"/>
          <w:szCs w:val="24"/>
        </w:rPr>
        <w:t xml:space="preserve">на </w:t>
      </w:r>
      <w:r w:rsidR="00182077">
        <w:rPr>
          <w:sz w:val="24"/>
          <w:szCs w:val="24"/>
        </w:rPr>
        <w:t>3939,6</w:t>
      </w:r>
      <w:r w:rsidRPr="003B0B9E">
        <w:rPr>
          <w:sz w:val="24"/>
          <w:szCs w:val="24"/>
        </w:rPr>
        <w:t xml:space="preserve"> млн. рублей соответственно).</w:t>
      </w:r>
    </w:p>
    <w:p w:rsidR="00460A04" w:rsidRDefault="003331B6" w:rsidP="000E297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На официальном сайте </w:t>
      </w:r>
      <w:proofErr w:type="spellStart"/>
      <w:r w:rsidRPr="000F3202">
        <w:rPr>
          <w:sz w:val="24"/>
          <w:szCs w:val="24"/>
        </w:rPr>
        <w:t>госзакупок</w:t>
      </w:r>
      <w:proofErr w:type="spellEnd"/>
      <w:r w:rsidRPr="000F3202">
        <w:rPr>
          <w:sz w:val="24"/>
          <w:szCs w:val="24"/>
        </w:rPr>
        <w:t xml:space="preserve"> </w:t>
      </w:r>
      <w:r w:rsidRPr="002D1E41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о </w:t>
      </w:r>
      <w:r w:rsidR="00182077">
        <w:rPr>
          <w:sz w:val="24"/>
          <w:szCs w:val="24"/>
        </w:rPr>
        <w:t>1017</w:t>
      </w:r>
      <w:r w:rsidR="00574B14"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заяв</w:t>
      </w:r>
      <w:r w:rsidR="008663F3">
        <w:rPr>
          <w:sz w:val="24"/>
          <w:szCs w:val="24"/>
        </w:rPr>
        <w:t>ок</w:t>
      </w:r>
      <w:r w:rsidR="00A74C62">
        <w:rPr>
          <w:sz w:val="24"/>
          <w:szCs w:val="24"/>
        </w:rPr>
        <w:t xml:space="preserve"> на сумму </w:t>
      </w:r>
      <w:r w:rsidR="008663F3">
        <w:rPr>
          <w:sz w:val="24"/>
          <w:szCs w:val="24"/>
        </w:rPr>
        <w:t>3493,4</w:t>
      </w:r>
      <w:r w:rsidR="00114762">
        <w:rPr>
          <w:sz w:val="24"/>
          <w:szCs w:val="24"/>
        </w:rPr>
        <w:t xml:space="preserve"> млн. рублей.         </w:t>
      </w:r>
      <w:r w:rsidR="00EA02A7">
        <w:rPr>
          <w:sz w:val="24"/>
          <w:szCs w:val="24"/>
        </w:rPr>
        <w:t>П</w:t>
      </w:r>
      <w:r w:rsidR="006106E3">
        <w:rPr>
          <w:sz w:val="24"/>
          <w:szCs w:val="24"/>
        </w:rPr>
        <w:t>о ито</w:t>
      </w:r>
      <w:r w:rsidR="001B253A">
        <w:rPr>
          <w:sz w:val="24"/>
          <w:szCs w:val="24"/>
        </w:rPr>
        <w:t xml:space="preserve">гам завершенных процедур </w:t>
      </w:r>
      <w:r w:rsidR="00C74331">
        <w:rPr>
          <w:sz w:val="24"/>
          <w:szCs w:val="24"/>
        </w:rPr>
        <w:t>заключен</w:t>
      </w:r>
      <w:r w:rsidR="002D33D0">
        <w:rPr>
          <w:sz w:val="24"/>
          <w:szCs w:val="24"/>
        </w:rPr>
        <w:t>о</w:t>
      </w:r>
      <w:r w:rsidR="00B354AA">
        <w:rPr>
          <w:sz w:val="24"/>
          <w:szCs w:val="24"/>
        </w:rPr>
        <w:t xml:space="preserve"> </w:t>
      </w:r>
      <w:r w:rsidR="008663F3">
        <w:rPr>
          <w:sz w:val="24"/>
          <w:szCs w:val="24"/>
        </w:rPr>
        <w:t>919</w:t>
      </w:r>
      <w:r w:rsidR="00574B14">
        <w:rPr>
          <w:sz w:val="24"/>
          <w:szCs w:val="24"/>
        </w:rPr>
        <w:t xml:space="preserve"> контракт</w:t>
      </w:r>
      <w:r w:rsidR="00B26C1A">
        <w:rPr>
          <w:sz w:val="24"/>
          <w:szCs w:val="24"/>
        </w:rPr>
        <w:t>ов</w:t>
      </w:r>
      <w:r w:rsidR="006106E3">
        <w:rPr>
          <w:sz w:val="24"/>
          <w:szCs w:val="24"/>
        </w:rPr>
        <w:t xml:space="preserve"> на сумму </w:t>
      </w:r>
      <w:r w:rsidR="008663F3">
        <w:rPr>
          <w:sz w:val="24"/>
          <w:szCs w:val="24"/>
        </w:rPr>
        <w:t>3169,9</w:t>
      </w:r>
      <w:r w:rsidR="00AC4CA0">
        <w:rPr>
          <w:sz w:val="24"/>
          <w:szCs w:val="24"/>
        </w:rPr>
        <w:t xml:space="preserve"> млн. рублей. Э</w:t>
      </w:r>
      <w:r w:rsidR="006106E3">
        <w:rPr>
          <w:sz w:val="24"/>
          <w:szCs w:val="24"/>
        </w:rPr>
        <w:t xml:space="preserve">кономия составила </w:t>
      </w:r>
      <w:r w:rsidR="00B26C1A">
        <w:rPr>
          <w:sz w:val="24"/>
          <w:szCs w:val="24"/>
        </w:rPr>
        <w:t>157</w:t>
      </w:r>
      <w:r w:rsidR="006106E3">
        <w:rPr>
          <w:sz w:val="24"/>
          <w:szCs w:val="24"/>
        </w:rPr>
        <w:t xml:space="preserve"> млн. рублей</w:t>
      </w:r>
      <w:r w:rsidR="00EA02A7">
        <w:rPr>
          <w:sz w:val="24"/>
          <w:szCs w:val="24"/>
        </w:rPr>
        <w:t>.</w:t>
      </w:r>
    </w:p>
    <w:p w:rsidR="00460A04" w:rsidRPr="006B3973" w:rsidRDefault="00460A04" w:rsidP="00460A04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6B3973" w:rsidRPr="001A7564" w:rsidRDefault="006B3973" w:rsidP="006B39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1A7564">
        <w:rPr>
          <w:b/>
          <w:sz w:val="24"/>
          <w:szCs w:val="24"/>
        </w:rPr>
        <w:t>Естественное движение населения</w:t>
      </w:r>
    </w:p>
    <w:p w:rsidR="00460A04" w:rsidRPr="001A7564" w:rsidRDefault="00146806" w:rsidP="00460A04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24"/>
          <w:szCs w:val="24"/>
        </w:rPr>
      </w:pPr>
      <w:r w:rsidRPr="001A7564">
        <w:rPr>
          <w:sz w:val="24"/>
          <w:szCs w:val="24"/>
        </w:rPr>
        <w:t xml:space="preserve">В городе родилось </w:t>
      </w:r>
      <w:r w:rsidR="00314538">
        <w:rPr>
          <w:sz w:val="24"/>
          <w:szCs w:val="24"/>
        </w:rPr>
        <w:t>4662</w:t>
      </w:r>
      <w:r w:rsidR="008162ED" w:rsidRPr="001A7564">
        <w:rPr>
          <w:sz w:val="24"/>
          <w:szCs w:val="24"/>
        </w:rPr>
        <w:t xml:space="preserve"> человек</w:t>
      </w:r>
      <w:r w:rsidR="00314538">
        <w:rPr>
          <w:sz w:val="24"/>
          <w:szCs w:val="24"/>
        </w:rPr>
        <w:t>а</w:t>
      </w:r>
      <w:r w:rsidR="00F70BCF" w:rsidRPr="001A7564">
        <w:rPr>
          <w:sz w:val="24"/>
          <w:szCs w:val="24"/>
        </w:rPr>
        <w:t xml:space="preserve"> (</w:t>
      </w:r>
      <w:r w:rsidR="008162ED" w:rsidRPr="001A7564">
        <w:rPr>
          <w:sz w:val="24"/>
          <w:szCs w:val="24"/>
        </w:rPr>
        <w:t xml:space="preserve">за </w:t>
      </w:r>
      <w:r w:rsidR="00F70BCF" w:rsidRPr="001A7564">
        <w:rPr>
          <w:sz w:val="24"/>
          <w:szCs w:val="24"/>
        </w:rPr>
        <w:t>январь-</w:t>
      </w:r>
      <w:r w:rsidR="003A31B0">
        <w:rPr>
          <w:sz w:val="24"/>
          <w:szCs w:val="24"/>
        </w:rPr>
        <w:t>август</w:t>
      </w:r>
      <w:r w:rsidR="00DF7ECC" w:rsidRPr="001A7564">
        <w:rPr>
          <w:sz w:val="24"/>
          <w:szCs w:val="24"/>
        </w:rPr>
        <w:t xml:space="preserve"> </w:t>
      </w:r>
      <w:r w:rsidR="00EE1BFA" w:rsidRPr="001A7564">
        <w:rPr>
          <w:sz w:val="24"/>
          <w:szCs w:val="24"/>
        </w:rPr>
        <w:t>201</w:t>
      </w:r>
      <w:r w:rsidR="003A31B0">
        <w:rPr>
          <w:sz w:val="24"/>
          <w:szCs w:val="24"/>
        </w:rPr>
        <w:t>8</w:t>
      </w:r>
      <w:r w:rsidR="00EE1BFA" w:rsidRPr="001A7564">
        <w:rPr>
          <w:sz w:val="24"/>
          <w:szCs w:val="24"/>
        </w:rPr>
        <w:t xml:space="preserve"> года</w:t>
      </w:r>
      <w:r w:rsidRPr="001A7564">
        <w:rPr>
          <w:sz w:val="24"/>
          <w:szCs w:val="24"/>
        </w:rPr>
        <w:t xml:space="preserve"> –</w:t>
      </w:r>
      <w:r w:rsidR="00EE1BFA" w:rsidRPr="001A7564">
        <w:rPr>
          <w:sz w:val="24"/>
          <w:szCs w:val="24"/>
        </w:rPr>
        <w:t xml:space="preserve"> </w:t>
      </w:r>
      <w:r w:rsidR="00314538">
        <w:rPr>
          <w:sz w:val="24"/>
          <w:szCs w:val="24"/>
        </w:rPr>
        <w:t>5185</w:t>
      </w:r>
      <w:r w:rsidR="00EE1BFA" w:rsidRPr="001A7564">
        <w:rPr>
          <w:sz w:val="24"/>
          <w:szCs w:val="24"/>
        </w:rPr>
        <w:t xml:space="preserve"> </w:t>
      </w:r>
      <w:r w:rsidR="00574B14" w:rsidRPr="001A7564">
        <w:rPr>
          <w:sz w:val="24"/>
          <w:szCs w:val="24"/>
        </w:rPr>
        <w:t xml:space="preserve">человек), умерло           </w:t>
      </w:r>
      <w:r w:rsidR="00314538">
        <w:rPr>
          <w:sz w:val="24"/>
          <w:szCs w:val="24"/>
        </w:rPr>
        <w:t>5326</w:t>
      </w:r>
      <w:r w:rsidR="000579C6" w:rsidRPr="001A7564">
        <w:rPr>
          <w:sz w:val="24"/>
          <w:szCs w:val="24"/>
        </w:rPr>
        <w:t xml:space="preserve"> </w:t>
      </w:r>
      <w:r w:rsidRPr="001A7564">
        <w:rPr>
          <w:sz w:val="24"/>
          <w:szCs w:val="24"/>
        </w:rPr>
        <w:t xml:space="preserve">человек </w:t>
      </w:r>
      <w:r w:rsidR="00EE1BFA" w:rsidRPr="001A7564">
        <w:rPr>
          <w:sz w:val="24"/>
          <w:szCs w:val="24"/>
        </w:rPr>
        <w:t>(</w:t>
      </w:r>
      <w:r w:rsidR="00314538">
        <w:rPr>
          <w:sz w:val="24"/>
          <w:szCs w:val="24"/>
        </w:rPr>
        <w:t>5624</w:t>
      </w:r>
      <w:r w:rsidR="00EE1BFA" w:rsidRPr="001A7564">
        <w:rPr>
          <w:sz w:val="24"/>
          <w:szCs w:val="24"/>
        </w:rPr>
        <w:t xml:space="preserve"> </w:t>
      </w:r>
      <w:r w:rsidR="007F42A2" w:rsidRPr="001A7564">
        <w:rPr>
          <w:sz w:val="24"/>
          <w:szCs w:val="24"/>
        </w:rPr>
        <w:t>человек</w:t>
      </w:r>
      <w:r w:rsidR="00314538">
        <w:rPr>
          <w:sz w:val="24"/>
          <w:szCs w:val="24"/>
        </w:rPr>
        <w:t>а</w:t>
      </w:r>
      <w:r w:rsidR="003848AE" w:rsidRPr="001A7564">
        <w:rPr>
          <w:sz w:val="24"/>
          <w:szCs w:val="24"/>
        </w:rPr>
        <w:t xml:space="preserve"> соответственно), е</w:t>
      </w:r>
      <w:r w:rsidR="00570AA1" w:rsidRPr="001A7564">
        <w:rPr>
          <w:sz w:val="24"/>
          <w:szCs w:val="24"/>
        </w:rPr>
        <w:t xml:space="preserve">стественная убыль населения составила </w:t>
      </w:r>
      <w:r w:rsidR="001C0F8A" w:rsidRPr="001A7564">
        <w:rPr>
          <w:sz w:val="24"/>
          <w:szCs w:val="24"/>
        </w:rPr>
        <w:t xml:space="preserve">                </w:t>
      </w:r>
      <w:r w:rsidR="00314538">
        <w:rPr>
          <w:sz w:val="24"/>
          <w:szCs w:val="24"/>
        </w:rPr>
        <w:t>664</w:t>
      </w:r>
      <w:r w:rsidR="00570AA1" w:rsidRPr="001A7564">
        <w:rPr>
          <w:sz w:val="24"/>
          <w:szCs w:val="24"/>
        </w:rPr>
        <w:t xml:space="preserve"> человек</w:t>
      </w:r>
      <w:r w:rsidR="00314538">
        <w:rPr>
          <w:sz w:val="24"/>
          <w:szCs w:val="24"/>
        </w:rPr>
        <w:t>а</w:t>
      </w:r>
      <w:r w:rsidR="00570AA1" w:rsidRPr="001A7564">
        <w:rPr>
          <w:sz w:val="24"/>
          <w:szCs w:val="24"/>
        </w:rPr>
        <w:t xml:space="preserve"> (</w:t>
      </w:r>
      <w:r w:rsidR="00574B14" w:rsidRPr="001A7564">
        <w:rPr>
          <w:sz w:val="24"/>
          <w:szCs w:val="24"/>
        </w:rPr>
        <w:t>за январь-</w:t>
      </w:r>
      <w:r w:rsidR="003A31B0">
        <w:rPr>
          <w:sz w:val="24"/>
          <w:szCs w:val="24"/>
        </w:rPr>
        <w:t>август</w:t>
      </w:r>
      <w:r w:rsidR="00DF7ECC" w:rsidRPr="001A7564">
        <w:rPr>
          <w:sz w:val="24"/>
          <w:szCs w:val="24"/>
        </w:rPr>
        <w:t xml:space="preserve"> 201</w:t>
      </w:r>
      <w:r w:rsidR="003A31B0">
        <w:rPr>
          <w:sz w:val="24"/>
          <w:szCs w:val="24"/>
        </w:rPr>
        <w:t>8</w:t>
      </w:r>
      <w:r w:rsidR="00DF7ECC" w:rsidRPr="001A7564">
        <w:rPr>
          <w:sz w:val="24"/>
          <w:szCs w:val="24"/>
        </w:rPr>
        <w:t xml:space="preserve"> года – </w:t>
      </w:r>
      <w:r w:rsidR="00314538">
        <w:rPr>
          <w:sz w:val="24"/>
          <w:szCs w:val="24"/>
        </w:rPr>
        <w:t>убыль</w:t>
      </w:r>
      <w:r w:rsidR="00DF7ECC" w:rsidRPr="001A7564">
        <w:rPr>
          <w:sz w:val="24"/>
          <w:szCs w:val="24"/>
        </w:rPr>
        <w:t xml:space="preserve"> </w:t>
      </w:r>
      <w:r w:rsidR="00314538">
        <w:rPr>
          <w:sz w:val="24"/>
          <w:szCs w:val="24"/>
        </w:rPr>
        <w:t>439</w:t>
      </w:r>
      <w:r w:rsidR="00570AA1" w:rsidRPr="001A7564">
        <w:rPr>
          <w:sz w:val="24"/>
          <w:szCs w:val="24"/>
        </w:rPr>
        <w:t xml:space="preserve"> человек</w:t>
      </w:r>
      <w:r w:rsidR="003848AE" w:rsidRPr="001A7564">
        <w:rPr>
          <w:sz w:val="24"/>
          <w:szCs w:val="24"/>
        </w:rPr>
        <w:t xml:space="preserve">). </w:t>
      </w:r>
    </w:p>
    <w:p w:rsidR="00A22080" w:rsidRPr="001A7564" w:rsidRDefault="00A22080" w:rsidP="00460A04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6"/>
          <w:szCs w:val="6"/>
        </w:rPr>
      </w:pPr>
    </w:p>
    <w:p w:rsidR="00570AA1" w:rsidRPr="001A7564" w:rsidRDefault="00570AA1" w:rsidP="00570AA1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1A7564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DF45E1" w:rsidRPr="005921D8" w:rsidRDefault="00BB26A9" w:rsidP="00314538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 w:rsidRPr="005921D8">
        <w:rPr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734175" cy="9906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CE3" w:rsidRPr="00B73BEC" w:rsidRDefault="00F13CE3" w:rsidP="00F13CE3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8F4724">
        <w:rPr>
          <w:bCs/>
        </w:rPr>
        <w:t>За январь-</w:t>
      </w:r>
      <w:r w:rsidR="003A31B0">
        <w:rPr>
          <w:bCs/>
        </w:rPr>
        <w:t>август</w:t>
      </w:r>
      <w:r w:rsidRPr="008F4724">
        <w:rPr>
          <w:bCs/>
        </w:rPr>
        <w:t xml:space="preserve"> в город прибыло </w:t>
      </w:r>
      <w:r w:rsidR="00314538">
        <w:rPr>
          <w:bCs/>
        </w:rPr>
        <w:t>14661</w:t>
      </w:r>
      <w:r w:rsidRPr="008F4724">
        <w:rPr>
          <w:bCs/>
        </w:rPr>
        <w:t xml:space="preserve"> человек </w:t>
      </w:r>
      <w:r w:rsidRPr="00E67DC4">
        <w:rPr>
          <w:bCs/>
        </w:rPr>
        <w:t>(в 201</w:t>
      </w:r>
      <w:r w:rsidR="003A31B0">
        <w:rPr>
          <w:bCs/>
        </w:rPr>
        <w:t>8</w:t>
      </w:r>
      <w:r w:rsidRPr="00E67DC4">
        <w:rPr>
          <w:bCs/>
        </w:rPr>
        <w:t xml:space="preserve"> году – </w:t>
      </w:r>
      <w:r w:rsidR="00314538">
        <w:rPr>
          <w:bCs/>
        </w:rPr>
        <w:t>14333</w:t>
      </w:r>
      <w:r w:rsidR="004017EA" w:rsidRPr="00E67DC4">
        <w:rPr>
          <w:bCs/>
        </w:rPr>
        <w:t xml:space="preserve"> человек</w:t>
      </w:r>
      <w:r w:rsidR="00314538">
        <w:rPr>
          <w:bCs/>
        </w:rPr>
        <w:t>а</w:t>
      </w:r>
      <w:r w:rsidRPr="00E67DC4">
        <w:rPr>
          <w:bCs/>
        </w:rPr>
        <w:t xml:space="preserve">), </w:t>
      </w:r>
      <w:r w:rsidRPr="008F4724">
        <w:rPr>
          <w:bCs/>
        </w:rPr>
        <w:t xml:space="preserve">выбыло </w:t>
      </w:r>
      <w:r w:rsidRPr="005921D8">
        <w:rPr>
          <w:bCs/>
          <w:highlight w:val="yellow"/>
        </w:rPr>
        <w:t xml:space="preserve">    </w:t>
      </w:r>
      <w:r w:rsidR="00314538">
        <w:rPr>
          <w:bCs/>
        </w:rPr>
        <w:t>13176</w:t>
      </w:r>
      <w:r w:rsidR="004017EA" w:rsidRPr="008F4724">
        <w:rPr>
          <w:bCs/>
        </w:rPr>
        <w:t xml:space="preserve"> человек</w:t>
      </w:r>
      <w:r w:rsidRPr="008F4724">
        <w:rPr>
          <w:bCs/>
        </w:rPr>
        <w:t xml:space="preserve"> </w:t>
      </w:r>
      <w:r w:rsidRPr="00E67DC4">
        <w:rPr>
          <w:bCs/>
        </w:rPr>
        <w:t>(</w:t>
      </w:r>
      <w:r w:rsidR="00314538">
        <w:rPr>
          <w:bCs/>
        </w:rPr>
        <w:t>15330</w:t>
      </w:r>
      <w:r w:rsidR="00E67DC4" w:rsidRPr="00E67DC4">
        <w:rPr>
          <w:bCs/>
        </w:rPr>
        <w:t xml:space="preserve"> человек</w:t>
      </w:r>
      <w:r w:rsidRPr="00E67DC4">
        <w:rPr>
          <w:bCs/>
        </w:rPr>
        <w:t xml:space="preserve"> соответственно). </w:t>
      </w:r>
      <w:r w:rsidR="008F4724" w:rsidRPr="008F4724">
        <w:rPr>
          <w:bCs/>
        </w:rPr>
        <w:t>Миграционный прирост составил</w:t>
      </w:r>
      <w:r w:rsidRPr="008F4724">
        <w:rPr>
          <w:bCs/>
        </w:rPr>
        <w:t xml:space="preserve"> </w:t>
      </w:r>
      <w:r w:rsidR="00314538">
        <w:rPr>
          <w:bCs/>
        </w:rPr>
        <w:t>1485</w:t>
      </w:r>
      <w:r w:rsidRPr="008F4724">
        <w:rPr>
          <w:bCs/>
        </w:rPr>
        <w:t xml:space="preserve"> человек           </w:t>
      </w:r>
      <w:r w:rsidRPr="00E67DC4">
        <w:rPr>
          <w:bCs/>
        </w:rPr>
        <w:t>(</w:t>
      </w:r>
      <w:r w:rsidR="00E67DC4" w:rsidRPr="00E67DC4">
        <w:rPr>
          <w:bCs/>
        </w:rPr>
        <w:t>м</w:t>
      </w:r>
      <w:r w:rsidR="008F4724" w:rsidRPr="00E67DC4">
        <w:rPr>
          <w:bCs/>
        </w:rPr>
        <w:t xml:space="preserve">играционная убыль </w:t>
      </w:r>
      <w:r w:rsidR="00FF1509">
        <w:rPr>
          <w:bCs/>
        </w:rPr>
        <w:t xml:space="preserve">– </w:t>
      </w:r>
      <w:r w:rsidR="00314538">
        <w:rPr>
          <w:bCs/>
        </w:rPr>
        <w:t>997</w:t>
      </w:r>
      <w:r w:rsidRPr="00E67DC4">
        <w:rPr>
          <w:bCs/>
        </w:rPr>
        <w:t xml:space="preserve"> человек соответственно).</w:t>
      </w:r>
    </w:p>
    <w:p w:rsidR="00460A04" w:rsidRPr="007F0843" w:rsidRDefault="00460A04" w:rsidP="00460A04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</w:rPr>
      </w:pPr>
    </w:p>
    <w:p w:rsidR="00EF6DDF" w:rsidRPr="007E175D" w:rsidRDefault="00986B45" w:rsidP="00A74C62">
      <w:pPr>
        <w:pStyle w:val="ab"/>
        <w:tabs>
          <w:tab w:val="left" w:pos="1512"/>
        </w:tabs>
        <w:jc w:val="center"/>
        <w:rPr>
          <w:b/>
          <w:bCs/>
        </w:rPr>
      </w:pPr>
      <w:r w:rsidRPr="007E175D">
        <w:rPr>
          <w:b/>
          <w:bCs/>
        </w:rPr>
        <w:t>Доходы</w:t>
      </w:r>
      <w:r w:rsidR="004A317D" w:rsidRPr="007E175D">
        <w:rPr>
          <w:b/>
          <w:bCs/>
        </w:rPr>
        <w:t xml:space="preserve"> населения</w:t>
      </w:r>
    </w:p>
    <w:p w:rsidR="007C4DE6" w:rsidRPr="007E175D" w:rsidRDefault="00C53B80" w:rsidP="0001009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7E175D">
        <w:rPr>
          <w:sz w:val="24"/>
          <w:szCs w:val="24"/>
        </w:rPr>
        <w:t xml:space="preserve">Заработная плата по крупным и средним </w:t>
      </w:r>
      <w:r w:rsidR="00524C3E" w:rsidRPr="007E175D">
        <w:rPr>
          <w:sz w:val="24"/>
          <w:szCs w:val="24"/>
        </w:rPr>
        <w:t>организац</w:t>
      </w:r>
      <w:r w:rsidRPr="007E175D">
        <w:rPr>
          <w:sz w:val="24"/>
          <w:szCs w:val="24"/>
        </w:rPr>
        <w:t>иям за январь</w:t>
      </w:r>
      <w:r w:rsidR="0075156D" w:rsidRPr="007E175D">
        <w:rPr>
          <w:sz w:val="24"/>
          <w:szCs w:val="24"/>
        </w:rPr>
        <w:t>-</w:t>
      </w:r>
      <w:r w:rsidR="007E175D" w:rsidRPr="007E175D">
        <w:rPr>
          <w:sz w:val="24"/>
          <w:szCs w:val="24"/>
        </w:rPr>
        <w:t>август</w:t>
      </w:r>
      <w:r w:rsidR="0075156D" w:rsidRPr="007E175D">
        <w:rPr>
          <w:sz w:val="24"/>
          <w:szCs w:val="24"/>
        </w:rPr>
        <w:t xml:space="preserve"> </w:t>
      </w:r>
      <w:r w:rsidR="00DF139B" w:rsidRPr="007E175D">
        <w:rPr>
          <w:sz w:val="24"/>
          <w:szCs w:val="24"/>
        </w:rPr>
        <w:t>201</w:t>
      </w:r>
      <w:r w:rsidR="00314538">
        <w:rPr>
          <w:sz w:val="24"/>
          <w:szCs w:val="24"/>
        </w:rPr>
        <w:t>9</w:t>
      </w:r>
      <w:r w:rsidR="001C6AB1" w:rsidRPr="007E175D">
        <w:rPr>
          <w:sz w:val="24"/>
          <w:szCs w:val="24"/>
        </w:rPr>
        <w:t xml:space="preserve"> </w:t>
      </w:r>
      <w:r w:rsidR="009348E1" w:rsidRPr="007E175D">
        <w:rPr>
          <w:sz w:val="24"/>
          <w:szCs w:val="24"/>
        </w:rPr>
        <w:t>года увеличилась</w:t>
      </w:r>
      <w:r w:rsidR="00CE7BBC" w:rsidRPr="007E175D">
        <w:rPr>
          <w:sz w:val="24"/>
          <w:szCs w:val="24"/>
        </w:rPr>
        <w:t xml:space="preserve"> </w:t>
      </w:r>
      <w:r w:rsidRPr="007E175D">
        <w:rPr>
          <w:sz w:val="24"/>
          <w:szCs w:val="24"/>
        </w:rPr>
        <w:t xml:space="preserve">на </w:t>
      </w:r>
      <w:r w:rsidR="000C1F53">
        <w:rPr>
          <w:sz w:val="24"/>
          <w:szCs w:val="24"/>
        </w:rPr>
        <w:t>8,5</w:t>
      </w:r>
      <w:r w:rsidRPr="007E175D">
        <w:rPr>
          <w:sz w:val="24"/>
          <w:szCs w:val="24"/>
        </w:rPr>
        <w:t xml:space="preserve">% к </w:t>
      </w:r>
      <w:r w:rsidR="00DF139B" w:rsidRPr="007E175D">
        <w:rPr>
          <w:sz w:val="24"/>
          <w:szCs w:val="24"/>
        </w:rPr>
        <w:t>январю</w:t>
      </w:r>
      <w:r w:rsidR="002564EA" w:rsidRPr="007E175D">
        <w:rPr>
          <w:sz w:val="24"/>
          <w:szCs w:val="24"/>
        </w:rPr>
        <w:t>-</w:t>
      </w:r>
      <w:r w:rsidR="007E175D" w:rsidRPr="007E175D">
        <w:rPr>
          <w:sz w:val="24"/>
          <w:szCs w:val="24"/>
        </w:rPr>
        <w:t>августу</w:t>
      </w:r>
      <w:r w:rsidR="00DF139B" w:rsidRPr="007E175D">
        <w:rPr>
          <w:sz w:val="24"/>
          <w:szCs w:val="24"/>
        </w:rPr>
        <w:t xml:space="preserve"> </w:t>
      </w:r>
      <w:r w:rsidR="005F3CAC" w:rsidRPr="007E175D">
        <w:rPr>
          <w:sz w:val="24"/>
          <w:szCs w:val="24"/>
        </w:rPr>
        <w:t>201</w:t>
      </w:r>
      <w:r w:rsidR="00314538">
        <w:rPr>
          <w:sz w:val="24"/>
          <w:szCs w:val="24"/>
        </w:rPr>
        <w:t>8</w:t>
      </w:r>
      <w:r w:rsidR="005F3CAC" w:rsidRPr="007E175D">
        <w:rPr>
          <w:sz w:val="24"/>
          <w:szCs w:val="24"/>
        </w:rPr>
        <w:t xml:space="preserve"> год</w:t>
      </w:r>
      <w:r w:rsidR="002564EA" w:rsidRPr="007E175D">
        <w:rPr>
          <w:sz w:val="24"/>
          <w:szCs w:val="24"/>
        </w:rPr>
        <w:t>а</w:t>
      </w:r>
      <w:r w:rsidRPr="007E175D">
        <w:rPr>
          <w:sz w:val="24"/>
          <w:szCs w:val="24"/>
        </w:rPr>
        <w:t xml:space="preserve"> и составила </w:t>
      </w:r>
      <w:r w:rsidR="000C1F53">
        <w:rPr>
          <w:sz w:val="24"/>
          <w:szCs w:val="24"/>
        </w:rPr>
        <w:t>36244</w:t>
      </w:r>
      <w:r w:rsidR="00553629" w:rsidRPr="007E175D">
        <w:rPr>
          <w:sz w:val="24"/>
          <w:szCs w:val="24"/>
        </w:rPr>
        <w:t xml:space="preserve"> </w:t>
      </w:r>
      <w:r w:rsidR="002A7CC1" w:rsidRPr="007E175D">
        <w:rPr>
          <w:sz w:val="24"/>
          <w:szCs w:val="24"/>
        </w:rPr>
        <w:t>рубл</w:t>
      </w:r>
      <w:r w:rsidR="000C1F53">
        <w:rPr>
          <w:sz w:val="24"/>
          <w:szCs w:val="24"/>
        </w:rPr>
        <w:t>я</w:t>
      </w:r>
      <w:r w:rsidRPr="007E175D">
        <w:rPr>
          <w:sz w:val="24"/>
          <w:szCs w:val="24"/>
        </w:rPr>
        <w:t>.</w:t>
      </w:r>
    </w:p>
    <w:p w:rsidR="00BF02A7" w:rsidRPr="009D33B0" w:rsidRDefault="00C53B80" w:rsidP="009D33B0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9D33B0">
        <w:rPr>
          <w:sz w:val="24"/>
          <w:szCs w:val="24"/>
        </w:rPr>
        <w:t>П</w:t>
      </w:r>
      <w:r w:rsidR="00960142" w:rsidRPr="009D33B0">
        <w:rPr>
          <w:sz w:val="24"/>
          <w:szCs w:val="24"/>
        </w:rPr>
        <w:t xml:space="preserve">о данным </w:t>
      </w:r>
      <w:proofErr w:type="spellStart"/>
      <w:r w:rsidR="00960142" w:rsidRPr="009D33B0">
        <w:rPr>
          <w:sz w:val="24"/>
          <w:szCs w:val="24"/>
        </w:rPr>
        <w:t>Алтайкрайстата</w:t>
      </w:r>
      <w:proofErr w:type="spellEnd"/>
      <w:r w:rsidR="00960142" w:rsidRPr="009D33B0">
        <w:rPr>
          <w:sz w:val="24"/>
          <w:szCs w:val="24"/>
        </w:rPr>
        <w:t xml:space="preserve"> на </w:t>
      </w:r>
      <w:r w:rsidR="004A03A2" w:rsidRPr="009D33B0">
        <w:rPr>
          <w:sz w:val="24"/>
          <w:szCs w:val="24"/>
        </w:rPr>
        <w:t>01</w:t>
      </w:r>
      <w:r w:rsidR="00960142" w:rsidRPr="009D33B0">
        <w:rPr>
          <w:sz w:val="24"/>
          <w:szCs w:val="24"/>
        </w:rPr>
        <w:t>.</w:t>
      </w:r>
      <w:r w:rsidR="006847C7" w:rsidRPr="009D33B0">
        <w:rPr>
          <w:sz w:val="24"/>
          <w:szCs w:val="24"/>
        </w:rPr>
        <w:t>10</w:t>
      </w:r>
      <w:r w:rsidR="005B4A21" w:rsidRPr="009D33B0">
        <w:rPr>
          <w:sz w:val="24"/>
          <w:szCs w:val="24"/>
        </w:rPr>
        <w:t>.201</w:t>
      </w:r>
      <w:r w:rsidR="00314538">
        <w:rPr>
          <w:sz w:val="24"/>
          <w:szCs w:val="24"/>
        </w:rPr>
        <w:t>9</w:t>
      </w:r>
      <w:r w:rsidR="00050CA0" w:rsidRPr="009D33B0">
        <w:rPr>
          <w:sz w:val="24"/>
          <w:szCs w:val="24"/>
        </w:rPr>
        <w:t xml:space="preserve"> </w:t>
      </w:r>
      <w:r w:rsidRPr="009D33B0">
        <w:rPr>
          <w:sz w:val="24"/>
          <w:szCs w:val="24"/>
        </w:rPr>
        <w:t>просроченная за</w:t>
      </w:r>
      <w:r w:rsidR="00EF38AC" w:rsidRPr="009D33B0">
        <w:rPr>
          <w:sz w:val="24"/>
          <w:szCs w:val="24"/>
        </w:rPr>
        <w:t xml:space="preserve">долженность по заработной плате </w:t>
      </w:r>
      <w:r w:rsidR="00951581" w:rsidRPr="009D33B0">
        <w:rPr>
          <w:sz w:val="24"/>
          <w:szCs w:val="24"/>
        </w:rPr>
        <w:t>в размере</w:t>
      </w:r>
      <w:r w:rsidR="002400AF" w:rsidRPr="009D33B0">
        <w:rPr>
          <w:sz w:val="24"/>
          <w:szCs w:val="24"/>
        </w:rPr>
        <w:t xml:space="preserve"> </w:t>
      </w:r>
      <w:r w:rsidR="000C1F53">
        <w:rPr>
          <w:sz w:val="24"/>
          <w:szCs w:val="24"/>
        </w:rPr>
        <w:t xml:space="preserve">5,2 </w:t>
      </w:r>
      <w:r w:rsidR="00D20F40" w:rsidRPr="009D33B0">
        <w:rPr>
          <w:sz w:val="24"/>
          <w:szCs w:val="24"/>
        </w:rPr>
        <w:t xml:space="preserve">млн. </w:t>
      </w:r>
      <w:r w:rsidRPr="009D33B0">
        <w:rPr>
          <w:sz w:val="24"/>
          <w:szCs w:val="24"/>
        </w:rPr>
        <w:t xml:space="preserve">рублей </w:t>
      </w:r>
      <w:r w:rsidR="005B4A21" w:rsidRPr="009D33B0">
        <w:rPr>
          <w:sz w:val="24"/>
          <w:szCs w:val="24"/>
        </w:rPr>
        <w:t xml:space="preserve">перед </w:t>
      </w:r>
      <w:r w:rsidR="000C1F53">
        <w:rPr>
          <w:sz w:val="24"/>
          <w:szCs w:val="24"/>
        </w:rPr>
        <w:t>285</w:t>
      </w:r>
      <w:r w:rsidR="005B4A21" w:rsidRPr="009D33B0">
        <w:rPr>
          <w:sz w:val="24"/>
          <w:szCs w:val="24"/>
        </w:rPr>
        <w:t xml:space="preserve"> работниками </w:t>
      </w:r>
      <w:r w:rsidRPr="009D33B0">
        <w:rPr>
          <w:sz w:val="24"/>
          <w:szCs w:val="24"/>
        </w:rPr>
        <w:t xml:space="preserve">в </w:t>
      </w:r>
      <w:r w:rsidR="00077CA3">
        <w:rPr>
          <w:sz w:val="24"/>
          <w:szCs w:val="24"/>
        </w:rPr>
        <w:t>дву</w:t>
      </w:r>
      <w:r w:rsidR="00D20F40" w:rsidRPr="009D33B0">
        <w:rPr>
          <w:sz w:val="24"/>
          <w:szCs w:val="24"/>
        </w:rPr>
        <w:t>х организациях города</w:t>
      </w:r>
      <w:r w:rsidR="00314538">
        <w:rPr>
          <w:sz w:val="24"/>
          <w:szCs w:val="24"/>
        </w:rPr>
        <w:t>.</w:t>
      </w:r>
    </w:p>
    <w:p w:rsidR="00771A2B" w:rsidRPr="00E9790D" w:rsidRDefault="00571D88" w:rsidP="00E9790D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4485">
        <w:rPr>
          <w:b w:val="0"/>
          <w:sz w:val="24"/>
          <w:szCs w:val="24"/>
        </w:rPr>
        <w:t>росроченн</w:t>
      </w:r>
      <w:r>
        <w:rPr>
          <w:b w:val="0"/>
          <w:sz w:val="24"/>
          <w:szCs w:val="24"/>
        </w:rPr>
        <w:t>ая</w:t>
      </w:r>
      <w:r w:rsidRPr="00F14485">
        <w:rPr>
          <w:b w:val="0"/>
          <w:sz w:val="24"/>
          <w:szCs w:val="24"/>
        </w:rPr>
        <w:t xml:space="preserve"> задолженност</w:t>
      </w:r>
      <w:r>
        <w:rPr>
          <w:b w:val="0"/>
          <w:sz w:val="24"/>
          <w:szCs w:val="24"/>
        </w:rPr>
        <w:t>ь</w:t>
      </w:r>
      <w:r w:rsidRPr="00F14485">
        <w:rPr>
          <w:b w:val="0"/>
          <w:sz w:val="24"/>
          <w:szCs w:val="24"/>
        </w:rPr>
        <w:t xml:space="preserve"> по заработной плате, млн. рублей</w:t>
      </w:r>
    </w:p>
    <w:p w:rsidR="006B3973" w:rsidRDefault="00571D88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571D8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53200" cy="9810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134D" w:rsidRDefault="0095134D" w:rsidP="00D55C35">
      <w:pPr>
        <w:jc w:val="center"/>
        <w:rPr>
          <w:sz w:val="24"/>
          <w:szCs w:val="24"/>
        </w:rPr>
      </w:pPr>
    </w:p>
    <w:p w:rsidR="0095134D" w:rsidRDefault="0095134D" w:rsidP="00D55C35">
      <w:pPr>
        <w:jc w:val="center"/>
        <w:rPr>
          <w:sz w:val="24"/>
          <w:szCs w:val="24"/>
        </w:rPr>
      </w:pPr>
    </w:p>
    <w:p w:rsidR="0095134D" w:rsidRDefault="0095134D" w:rsidP="00D55C35">
      <w:pPr>
        <w:jc w:val="center"/>
        <w:rPr>
          <w:sz w:val="24"/>
          <w:szCs w:val="24"/>
        </w:rPr>
      </w:pPr>
    </w:p>
    <w:p w:rsidR="0095134D" w:rsidRDefault="0095134D" w:rsidP="00D55C35">
      <w:pPr>
        <w:jc w:val="center"/>
        <w:rPr>
          <w:sz w:val="24"/>
          <w:szCs w:val="24"/>
        </w:rPr>
      </w:pPr>
    </w:p>
    <w:p w:rsidR="0095134D" w:rsidRDefault="0095134D" w:rsidP="00D55C35">
      <w:pPr>
        <w:jc w:val="center"/>
        <w:rPr>
          <w:sz w:val="24"/>
          <w:szCs w:val="24"/>
        </w:rPr>
      </w:pPr>
    </w:p>
    <w:p w:rsidR="00D55C35" w:rsidRPr="0095134D" w:rsidRDefault="00D55C35" w:rsidP="00D55C35">
      <w:pPr>
        <w:jc w:val="center"/>
        <w:rPr>
          <w:b/>
          <w:sz w:val="24"/>
          <w:szCs w:val="24"/>
        </w:rPr>
      </w:pPr>
      <w:r w:rsidRPr="0095134D">
        <w:rPr>
          <w:b/>
          <w:sz w:val="24"/>
          <w:szCs w:val="24"/>
        </w:rPr>
        <w:lastRenderedPageBreak/>
        <w:t>Цены</w:t>
      </w:r>
    </w:p>
    <w:p w:rsidR="00D55C35" w:rsidRDefault="00D55C35" w:rsidP="00D55C35">
      <w:pPr>
        <w:ind w:firstLine="851"/>
        <w:jc w:val="both"/>
        <w:rPr>
          <w:sz w:val="24"/>
          <w:szCs w:val="24"/>
        </w:rPr>
      </w:pPr>
      <w:r w:rsidRPr="000420E8">
        <w:rPr>
          <w:sz w:val="24"/>
          <w:szCs w:val="24"/>
        </w:rPr>
        <w:t>В сентябре в Барнауле по сравнению с крупными городами Сибирского федерального округа зафиксированы минимальные цены на 10 из 24 социально значимых продуктов питания:</w:t>
      </w:r>
    </w:p>
    <w:p w:rsidR="00D55C35" w:rsidRPr="000420E8" w:rsidRDefault="00D55C35" w:rsidP="00D55C35">
      <w:pPr>
        <w:ind w:left="-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1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7"/>
        <w:gridCol w:w="22"/>
        <w:gridCol w:w="14"/>
        <w:gridCol w:w="623"/>
        <w:gridCol w:w="430"/>
        <w:gridCol w:w="7"/>
        <w:gridCol w:w="555"/>
        <w:gridCol w:w="442"/>
        <w:gridCol w:w="17"/>
        <w:gridCol w:w="16"/>
        <w:gridCol w:w="520"/>
        <w:gridCol w:w="488"/>
        <w:gridCol w:w="14"/>
        <w:gridCol w:w="11"/>
        <w:gridCol w:w="338"/>
        <w:gridCol w:w="629"/>
        <w:gridCol w:w="222"/>
        <w:gridCol w:w="744"/>
        <w:gridCol w:w="28"/>
        <w:gridCol w:w="78"/>
        <w:gridCol w:w="790"/>
        <w:gridCol w:w="14"/>
        <w:gridCol w:w="47"/>
        <w:gridCol w:w="841"/>
        <w:gridCol w:w="23"/>
      </w:tblGrid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shd w:val="clear" w:color="auto" w:fill="BDD6EE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Наименование продукта</w:t>
            </w:r>
          </w:p>
        </w:tc>
        <w:tc>
          <w:tcPr>
            <w:tcW w:w="1089" w:type="dxa"/>
            <w:gridSpan w:val="4"/>
            <w:shd w:val="clear" w:color="auto" w:fill="BDD6EE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Барнаул</w:t>
            </w:r>
          </w:p>
        </w:tc>
        <w:tc>
          <w:tcPr>
            <w:tcW w:w="1021" w:type="dxa"/>
            <w:gridSpan w:val="4"/>
            <w:shd w:val="clear" w:color="auto" w:fill="BDD6EE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Иркутск</w:t>
            </w:r>
          </w:p>
        </w:tc>
        <w:tc>
          <w:tcPr>
            <w:tcW w:w="1024" w:type="dxa"/>
            <w:gridSpan w:val="3"/>
            <w:shd w:val="clear" w:color="auto" w:fill="BDD6EE"/>
            <w:vAlign w:val="center"/>
          </w:tcPr>
          <w:p w:rsidR="00D55C35" w:rsidRPr="001F1026" w:rsidRDefault="00D55C35" w:rsidP="0029055C">
            <w:pPr>
              <w:ind w:right="-61"/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Кемерово</w:t>
            </w:r>
          </w:p>
        </w:tc>
        <w:tc>
          <w:tcPr>
            <w:tcW w:w="992" w:type="dxa"/>
            <w:gridSpan w:val="4"/>
            <w:shd w:val="clear" w:color="auto" w:fill="BDD6EE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1F1026">
              <w:rPr>
                <w:sz w:val="19"/>
                <w:szCs w:val="19"/>
              </w:rPr>
              <w:t>Красно-ярск</w:t>
            </w:r>
            <w:proofErr w:type="spellEnd"/>
            <w:proofErr w:type="gramEnd"/>
          </w:p>
        </w:tc>
        <w:tc>
          <w:tcPr>
            <w:tcW w:w="966" w:type="dxa"/>
            <w:gridSpan w:val="2"/>
            <w:shd w:val="clear" w:color="auto" w:fill="BDD6EE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1F1026">
              <w:rPr>
                <w:sz w:val="19"/>
                <w:szCs w:val="19"/>
              </w:rPr>
              <w:t>Ново-сибирск</w:t>
            </w:r>
            <w:proofErr w:type="spellEnd"/>
            <w:proofErr w:type="gramEnd"/>
          </w:p>
        </w:tc>
        <w:tc>
          <w:tcPr>
            <w:tcW w:w="896" w:type="dxa"/>
            <w:gridSpan w:val="3"/>
            <w:shd w:val="clear" w:color="auto" w:fill="BDD6EE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Омск</w:t>
            </w:r>
          </w:p>
        </w:tc>
        <w:tc>
          <w:tcPr>
            <w:tcW w:w="902" w:type="dxa"/>
            <w:gridSpan w:val="3"/>
            <w:shd w:val="clear" w:color="auto" w:fill="BDD6EE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Томск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Баранина (кроме </w:t>
            </w:r>
            <w:proofErr w:type="gramStart"/>
            <w:r w:rsidRPr="001F1026">
              <w:rPr>
                <w:sz w:val="19"/>
                <w:szCs w:val="19"/>
              </w:rPr>
              <w:t>бескостной</w:t>
            </w:r>
            <w:proofErr w:type="gramEnd"/>
            <w:r w:rsidRPr="001F1026">
              <w:rPr>
                <w:sz w:val="19"/>
                <w:szCs w:val="19"/>
              </w:rPr>
              <w:t>), кг</w:t>
            </w:r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378,52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399,15</w:t>
            </w:r>
          </w:p>
        </w:tc>
        <w:tc>
          <w:tcPr>
            <w:tcW w:w="1024" w:type="dxa"/>
            <w:gridSpan w:val="3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477,37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462,31</w:t>
            </w:r>
          </w:p>
        </w:tc>
        <w:tc>
          <w:tcPr>
            <w:tcW w:w="966" w:type="dxa"/>
            <w:gridSpan w:val="2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427,80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429,66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440,33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Говядина (кроме </w:t>
            </w:r>
            <w:proofErr w:type="gramStart"/>
            <w:r w:rsidRPr="001F1026">
              <w:rPr>
                <w:sz w:val="19"/>
                <w:szCs w:val="19"/>
              </w:rPr>
              <w:t>бескостной</w:t>
            </w:r>
            <w:proofErr w:type="gramEnd"/>
            <w:r w:rsidRPr="001F1026">
              <w:rPr>
                <w:sz w:val="19"/>
                <w:szCs w:val="19"/>
              </w:rPr>
              <w:t>), кг</w:t>
            </w:r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309,61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333,13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339,74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357,97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353,98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313,90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354,43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Свинина (кроме </w:t>
            </w:r>
            <w:proofErr w:type="gramStart"/>
            <w:r w:rsidRPr="001F1026">
              <w:rPr>
                <w:sz w:val="19"/>
                <w:szCs w:val="19"/>
              </w:rPr>
              <w:t>бескостной</w:t>
            </w:r>
            <w:proofErr w:type="gramEnd"/>
            <w:r w:rsidRPr="001F1026">
              <w:rPr>
                <w:sz w:val="19"/>
                <w:szCs w:val="19"/>
              </w:rPr>
              <w:t>), кг</w:t>
            </w:r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250,27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295,95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282,76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304,02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281,91</w:t>
            </w:r>
          </w:p>
        </w:tc>
        <w:tc>
          <w:tcPr>
            <w:tcW w:w="896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235,96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296,55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Куры (кроме куриных </w:t>
            </w:r>
            <w:proofErr w:type="spellStart"/>
            <w:r w:rsidRPr="001F1026">
              <w:rPr>
                <w:sz w:val="19"/>
                <w:szCs w:val="19"/>
              </w:rPr>
              <w:t>окорочков</w:t>
            </w:r>
            <w:proofErr w:type="spellEnd"/>
            <w:r w:rsidRPr="001F1026">
              <w:rPr>
                <w:sz w:val="19"/>
                <w:szCs w:val="19"/>
              </w:rPr>
              <w:t>), кг</w:t>
            </w:r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144,94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192,75</w:t>
            </w:r>
          </w:p>
        </w:tc>
        <w:tc>
          <w:tcPr>
            <w:tcW w:w="1024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140,59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162,98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147,57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147,32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149,52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162,91</w:t>
            </w:r>
          </w:p>
        </w:tc>
        <w:tc>
          <w:tcPr>
            <w:tcW w:w="1021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148,73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159,59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182,98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182,69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161,63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163,33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Масло сливочное,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461,53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594,20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548,50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572,01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577,47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478,24</w:t>
            </w:r>
          </w:p>
        </w:tc>
        <w:tc>
          <w:tcPr>
            <w:tcW w:w="902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445,58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Масло подсолнечное,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99,03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91,96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96,53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94,43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93,47</w:t>
            </w:r>
          </w:p>
        </w:tc>
        <w:tc>
          <w:tcPr>
            <w:tcW w:w="902" w:type="dxa"/>
            <w:gridSpan w:val="3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103,50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Молоко питьевое,  </w:t>
            </w:r>
            <w:proofErr w:type="gramStart"/>
            <w:r w:rsidRPr="001F1026">
              <w:rPr>
                <w:sz w:val="19"/>
                <w:szCs w:val="19"/>
              </w:rPr>
              <w:t>л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51,37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55,55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51,54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59,01</w:t>
            </w:r>
          </w:p>
        </w:tc>
        <w:tc>
          <w:tcPr>
            <w:tcW w:w="966" w:type="dxa"/>
            <w:gridSpan w:val="2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59,52</w:t>
            </w:r>
          </w:p>
        </w:tc>
        <w:tc>
          <w:tcPr>
            <w:tcW w:w="896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46,70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56,83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Яйца куриные, 10 шт.</w:t>
            </w:r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47,63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57,77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51,32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58,44</w:t>
            </w:r>
          </w:p>
        </w:tc>
        <w:tc>
          <w:tcPr>
            <w:tcW w:w="966" w:type="dxa"/>
            <w:gridSpan w:val="2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60,67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51,46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60,08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Сахар-песок,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35,94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45,50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39,72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42,75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40,31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36,31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41,45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Чай черный байховый,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659,12</w:t>
            </w:r>
          </w:p>
        </w:tc>
        <w:tc>
          <w:tcPr>
            <w:tcW w:w="1021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559,57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574,55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677,25</w:t>
            </w:r>
          </w:p>
        </w:tc>
        <w:tc>
          <w:tcPr>
            <w:tcW w:w="966" w:type="dxa"/>
            <w:gridSpan w:val="2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887,72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573,46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592,24</w:t>
            </w:r>
          </w:p>
        </w:tc>
      </w:tr>
      <w:tr w:rsidR="00D55C35" w:rsidRPr="001F1026" w:rsidTr="00D55C35">
        <w:trPr>
          <w:gridAfter w:val="1"/>
          <w:wAfter w:w="23" w:type="dxa"/>
          <w:trHeight w:val="245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9,29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14,46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11,32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17,37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13,35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9,97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13,86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Мука пшеничная,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27,12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28,54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29,83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30,73</w:t>
            </w:r>
          </w:p>
        </w:tc>
        <w:tc>
          <w:tcPr>
            <w:tcW w:w="966" w:type="dxa"/>
            <w:gridSpan w:val="2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33,06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31,02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30,31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Хлеб </w:t>
            </w:r>
            <w:proofErr w:type="gramStart"/>
            <w:r w:rsidRPr="001F1026">
              <w:rPr>
                <w:sz w:val="19"/>
                <w:szCs w:val="19"/>
              </w:rPr>
              <w:t>ржано-пшеничной</w:t>
            </w:r>
            <w:proofErr w:type="gramEnd"/>
            <w:r w:rsidRPr="001F1026">
              <w:rPr>
                <w:sz w:val="19"/>
                <w:szCs w:val="19"/>
              </w:rPr>
              <w:t>, кг</w:t>
            </w:r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55,55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62,09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53,06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75,97</w:t>
            </w:r>
          </w:p>
        </w:tc>
        <w:tc>
          <w:tcPr>
            <w:tcW w:w="966" w:type="dxa"/>
            <w:gridSpan w:val="2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76,48</w:t>
            </w:r>
          </w:p>
        </w:tc>
        <w:tc>
          <w:tcPr>
            <w:tcW w:w="896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46,07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55,11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Хлеб и булочные изделия из пшеничной муки,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46,49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59,52</w:t>
            </w:r>
          </w:p>
        </w:tc>
        <w:tc>
          <w:tcPr>
            <w:tcW w:w="1024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37,76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63,07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58,59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49,87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44,86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Рис шлифованный,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59,49</w:t>
            </w:r>
          </w:p>
        </w:tc>
        <w:tc>
          <w:tcPr>
            <w:tcW w:w="1021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58,27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68,09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76,01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75,80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62,38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67,84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Пшено,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67,09</w:t>
            </w:r>
          </w:p>
        </w:tc>
        <w:tc>
          <w:tcPr>
            <w:tcW w:w="1021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66,56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80,86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91,55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77,64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75,30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76,58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Крупа </w:t>
            </w:r>
            <w:proofErr w:type="spellStart"/>
            <w:proofErr w:type="gramStart"/>
            <w:r w:rsidRPr="001F1026">
              <w:rPr>
                <w:sz w:val="19"/>
                <w:szCs w:val="19"/>
              </w:rPr>
              <w:t>гречневая-ядрица</w:t>
            </w:r>
            <w:proofErr w:type="spellEnd"/>
            <w:proofErr w:type="gramEnd"/>
            <w:r w:rsidRPr="001F1026">
              <w:rPr>
                <w:sz w:val="19"/>
                <w:szCs w:val="19"/>
              </w:rPr>
              <w:t>, кг</w:t>
            </w:r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29,11</w:t>
            </w:r>
          </w:p>
        </w:tc>
        <w:tc>
          <w:tcPr>
            <w:tcW w:w="1021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39,30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39,55</w:t>
            </w:r>
          </w:p>
        </w:tc>
        <w:tc>
          <w:tcPr>
            <w:tcW w:w="992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44,35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44,15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34,71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40,75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Вермишель,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53,84</w:t>
            </w:r>
          </w:p>
        </w:tc>
        <w:tc>
          <w:tcPr>
            <w:tcW w:w="1021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52,09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67,64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65,74</w:t>
            </w:r>
          </w:p>
        </w:tc>
        <w:tc>
          <w:tcPr>
            <w:tcW w:w="966" w:type="dxa"/>
            <w:gridSpan w:val="2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77,54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52,96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56,20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Картофель,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14,39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28,16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17,64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22,81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18,81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16,41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19,44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>15,73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20,02</w:t>
            </w:r>
          </w:p>
        </w:tc>
        <w:tc>
          <w:tcPr>
            <w:tcW w:w="1024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15,73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16,07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16,28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16,87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18,81</w:t>
            </w:r>
          </w:p>
        </w:tc>
      </w:tr>
      <w:tr w:rsidR="00D55C35" w:rsidRPr="001F1026" w:rsidTr="00D55C35">
        <w:trPr>
          <w:gridAfter w:val="1"/>
          <w:wAfter w:w="23" w:type="dxa"/>
          <w:trHeight w:val="173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Лук репчатый,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19,20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28,21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21,76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25,30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21,77</w:t>
            </w:r>
          </w:p>
        </w:tc>
        <w:tc>
          <w:tcPr>
            <w:tcW w:w="896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19,75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23,44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Морковь,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22,19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42,38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31,68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32,52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23,85</w:t>
            </w:r>
          </w:p>
        </w:tc>
        <w:tc>
          <w:tcPr>
            <w:tcW w:w="896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16,32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29,74</w:t>
            </w:r>
          </w:p>
        </w:tc>
      </w:tr>
      <w:tr w:rsidR="00D55C35" w:rsidRPr="001F1026" w:rsidTr="00D55C35">
        <w:trPr>
          <w:gridAfter w:val="1"/>
          <w:wAfter w:w="23" w:type="dxa"/>
          <w:jc w:val="center"/>
        </w:trPr>
        <w:tc>
          <w:tcPr>
            <w:tcW w:w="3303" w:type="dxa"/>
            <w:gridSpan w:val="2"/>
            <w:vAlign w:val="center"/>
          </w:tcPr>
          <w:p w:rsidR="00D55C35" w:rsidRPr="001F1026" w:rsidRDefault="00D55C35" w:rsidP="0029055C">
            <w:pPr>
              <w:ind w:left="-21"/>
              <w:rPr>
                <w:sz w:val="19"/>
                <w:szCs w:val="19"/>
              </w:rPr>
            </w:pPr>
            <w:r w:rsidRPr="001F1026">
              <w:rPr>
                <w:sz w:val="19"/>
                <w:szCs w:val="19"/>
              </w:rPr>
              <w:t xml:space="preserve">Яблоки, </w:t>
            </w:r>
            <w:proofErr w:type="gramStart"/>
            <w:r w:rsidRPr="001F1026">
              <w:rPr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089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97,25</w:t>
            </w:r>
          </w:p>
        </w:tc>
        <w:tc>
          <w:tcPr>
            <w:tcW w:w="1021" w:type="dxa"/>
            <w:gridSpan w:val="4"/>
            <w:shd w:val="clear" w:color="auto" w:fill="FF6699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128,38</w:t>
            </w:r>
          </w:p>
        </w:tc>
        <w:tc>
          <w:tcPr>
            <w:tcW w:w="1024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107,26</w:t>
            </w:r>
          </w:p>
        </w:tc>
        <w:tc>
          <w:tcPr>
            <w:tcW w:w="992" w:type="dxa"/>
            <w:gridSpan w:val="4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116,52</w:t>
            </w:r>
          </w:p>
        </w:tc>
        <w:tc>
          <w:tcPr>
            <w:tcW w:w="966" w:type="dxa"/>
            <w:gridSpan w:val="2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94,07</w:t>
            </w:r>
          </w:p>
        </w:tc>
        <w:tc>
          <w:tcPr>
            <w:tcW w:w="896" w:type="dxa"/>
            <w:gridSpan w:val="3"/>
            <w:shd w:val="clear" w:color="auto" w:fill="99FF66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83,92</w:t>
            </w:r>
          </w:p>
        </w:tc>
        <w:tc>
          <w:tcPr>
            <w:tcW w:w="902" w:type="dxa"/>
            <w:gridSpan w:val="3"/>
            <w:vAlign w:val="center"/>
          </w:tcPr>
          <w:p w:rsidR="00D55C35" w:rsidRPr="001F1026" w:rsidRDefault="00D55C35" w:rsidP="0029055C">
            <w:pPr>
              <w:jc w:val="center"/>
              <w:rPr>
                <w:color w:val="000000"/>
                <w:sz w:val="19"/>
                <w:szCs w:val="19"/>
              </w:rPr>
            </w:pPr>
            <w:r w:rsidRPr="001F1026">
              <w:rPr>
                <w:color w:val="000000"/>
                <w:sz w:val="19"/>
                <w:szCs w:val="19"/>
              </w:rPr>
              <w:t>111,71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42"/>
        </w:trPr>
        <w:tc>
          <w:tcPr>
            <w:tcW w:w="10210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Непродовольственные товары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58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Доска обрезная, м3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9430,12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10265,31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8474,3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8903,5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9224,96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8356,53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8246,21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1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Плиты древесностружечные, м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239,44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289,04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244,74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289,17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233,83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236,79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227,57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4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Цемент тарированный, 50 кг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319,96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404,23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298,48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352,83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361,46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306,34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353,81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29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Стекло оконное листовое, м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496,34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567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694,98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514,62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493,39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595,03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439,85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6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Кирпич красный, 1000 шт.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9288,01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12465,22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9666,68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11</w:t>
            </w: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981,89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12639,03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8371,19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8810,87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22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Уголь, 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т</w:t>
            </w:r>
            <w:proofErr w:type="gram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3029,45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2081,7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1247,51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2058,54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3299,62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3030,79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3137,29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7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Дрова, м3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1262,94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1138,49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696,05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</w:t>
            </w: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519,49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943,95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1429,29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</w:t>
            </w: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126,22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8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Дизельное топливо, 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л</w:t>
            </w:r>
            <w:proofErr w:type="gram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45,56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47,63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45,74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48,28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47,05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46,16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47,45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31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 w:right="-77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Бензин автомобильный марки АИ-92, л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41,12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41,59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40,88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41,41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41,2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41,17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40,41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92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46" w:right="-77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Бензин автомобильный марки АИ-95, л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43,03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43,97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43,61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43,56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44,33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44,01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42,89</w:t>
            </w:r>
          </w:p>
        </w:tc>
      </w:tr>
      <w:tr w:rsidR="00D55C35" w:rsidRPr="009219F6" w:rsidTr="00684E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6"/>
        </w:trPr>
        <w:tc>
          <w:tcPr>
            <w:tcW w:w="10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Платные услуги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5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Взносы на капитальный ремонт, м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5,26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6,1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6,71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7,67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7,05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6,7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7,08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01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Водоснабжение горячее, м3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144,33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100,49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35,26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122,17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108,19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98,83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143,63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6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Водоснабжение холодное и водоотведение, м3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37,51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29,25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50,8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40,91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32,8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37,02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79,17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39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Отопление, Гкал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1897,98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1392,91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778,75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1704,98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1384,74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</w:t>
            </w: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559,65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1812,07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70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Плата за жилье в домах государственного и муниципального жил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ф</w:t>
            </w:r>
            <w:proofErr w:type="gramEnd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онде, м2 общей площади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22,38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24,64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23,83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29,07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32,36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31,49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25,3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Помывка в бане в общем отделении, билет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242,38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321,72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307,23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265,44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223,25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43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Услуги по эксплуатации домов ЖК, ЖСК, ТСЖ, м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</w:t>
            </w:r>
            <w:proofErr w:type="gramEnd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 общей площади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15,07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21,15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25,39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25,24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24,24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19,47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17,19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00"/>
        </w:trPr>
        <w:tc>
          <w:tcPr>
            <w:tcW w:w="10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Электроэнергия по объему потребления 100 </w:t>
            </w:r>
            <w:proofErr w:type="spell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кВт</w:t>
            </w:r>
            <w:proofErr w:type="gramStart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>.ч</w:t>
            </w:r>
            <w:proofErr w:type="spellEnd"/>
            <w:proofErr w:type="gramEnd"/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 в квартирах: 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81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без электроплит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409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343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406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350</w:t>
            </w:r>
          </w:p>
        </w:tc>
      </w:tr>
      <w:tr w:rsidR="00D55C35" w:rsidRPr="009219F6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42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ind w:left="-18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 xml:space="preserve"> с электроплитами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333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284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35" w:rsidRPr="009219F6" w:rsidRDefault="00D55C35" w:rsidP="0029055C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9219F6">
              <w:rPr>
                <w:rFonts w:eastAsia="Times New Roman"/>
                <w:sz w:val="19"/>
                <w:szCs w:val="19"/>
                <w:lang w:eastAsia="ru-RU"/>
              </w:rPr>
              <w:t>245</w:t>
            </w:r>
          </w:p>
        </w:tc>
      </w:tr>
      <w:tr w:rsidR="003331B6" w:rsidRPr="00F5024E" w:rsidTr="00D55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03"/>
        </w:trPr>
        <w:tc>
          <w:tcPr>
            <w:tcW w:w="395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D55C35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tbl>
      <w:tblPr>
        <w:tblStyle w:val="a5"/>
        <w:tblW w:w="8789" w:type="dxa"/>
        <w:jc w:val="center"/>
        <w:tblInd w:w="110" w:type="dxa"/>
        <w:tblLayout w:type="fixed"/>
        <w:tblLook w:val="04A0"/>
      </w:tblPr>
      <w:tblGrid>
        <w:gridCol w:w="3152"/>
        <w:gridCol w:w="5637"/>
      </w:tblGrid>
      <w:tr w:rsidR="00423E72" w:rsidRPr="00423E72" w:rsidTr="00FB1578">
        <w:trPr>
          <w:trHeight w:val="80"/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423E72" w:rsidP="00FB1578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10316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316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72">
              <w:rPr>
                <w:i/>
                <w:sz w:val="16"/>
                <w:szCs w:val="16"/>
              </w:rPr>
              <w:t>- минимальные цен</w:t>
            </w:r>
            <w:r w:rsidR="00A22080">
              <w:rPr>
                <w:i/>
                <w:sz w:val="16"/>
                <w:szCs w:val="16"/>
              </w:rPr>
              <w:t>ы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257B95" w:rsidP="00FB1578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pict>
                <v:group id="_x0000_s1028" editas="canvas" style="width:24.75pt;height:8.25pt;mso-position-horizontal-relative:char;mso-position-vertical-relative:line" coordsize="495,16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95;height:165" o:preferrelative="f" filled="t" fillcolor="#f69">
                    <v:path o:extrusionok="t" o:connecttype="none"/>
                    <o:lock v:ext="edit" text="t"/>
                  </v:shape>
                  <v:rect id="_x0000_s1029" style="position:absolute;width:495;height:165" fillcolor="#f69" stroked="f">
                    <v:fill r:id="rId15" o:title="5%" color2="#f69" focus="100%" type="pattern"/>
                  </v:rect>
                  <v:rect id="_x0000_s1030" style="position:absolute;width:8;height:1" fillcolor="#d4d4d4" stroked="f"/>
                  <v:rect id="_x0000_s1031" style="position:absolute;left:487;width:8;height:1" fillcolor="#d4d4d4" stroked="f"/>
                  <v:line id="_x0000_s1032" style="position:absolute" from="0,165" to="1,166" strokecolor="#d4d4d4" strokeweight="0"/>
                  <v:rect id="_x0000_s1033" style="position:absolute;top:165;width:8;height:7" fillcolor="#d4d4d4" stroked="f"/>
                  <v:line id="_x0000_s1034" style="position:absolute" from="487,165" to="488,166" strokecolor="#d4d4d4" strokeweight="0"/>
                  <v:rect id="_x0000_s1035" style="position:absolute;left:487;top:165;width:8;height:7" fillcolor="#d4d4d4" stroked="f"/>
                  <v:line id="_x0000_s1036" style="position:absolute" from="495,0" to="496,1" strokecolor="#d4d4d4" strokeweight="0"/>
                  <v:rect id="_x0000_s1037" style="position:absolute;left:495;width:8;height:7" fillcolor="#d4d4d4" stroked="f"/>
                  <v:line id="_x0000_s1038" style="position:absolute" from="495,157" to="496,158" strokecolor="#d4d4d4" strokeweight="0"/>
                  <v:rect id="_x0000_s1039" style="position:absolute;left:495;top:157;width:8;height:8" fillcolor="#d4d4d4" stroked="f"/>
                  <w10:wrap type="none"/>
                  <w10:anchorlock/>
                </v:group>
              </w:pict>
            </w:r>
            <w:r w:rsidR="00423E72" w:rsidRPr="00423E72">
              <w:rPr>
                <w:i/>
                <w:sz w:val="16"/>
                <w:szCs w:val="16"/>
              </w:rPr>
              <w:t xml:space="preserve"> - максимальные цены</w:t>
            </w:r>
          </w:p>
        </w:tc>
      </w:tr>
    </w:tbl>
    <w:p w:rsidR="003331B6" w:rsidRPr="00E34CC9" w:rsidRDefault="003331B6">
      <w:pPr>
        <w:ind w:right="-307"/>
        <w:rPr>
          <w:b/>
          <w:i/>
          <w:sz w:val="4"/>
          <w:szCs w:val="4"/>
        </w:rPr>
      </w:pPr>
    </w:p>
    <w:sectPr w:rsidR="003331B6" w:rsidRPr="00E34CC9" w:rsidSect="008524EA">
      <w:headerReference w:type="default" r:id="rId16"/>
      <w:pgSz w:w="11906" w:h="16838"/>
      <w:pgMar w:top="709" w:right="567" w:bottom="567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09" w:rsidRDefault="00FF1509" w:rsidP="0091736E">
      <w:r>
        <w:separator/>
      </w:r>
    </w:p>
  </w:endnote>
  <w:endnote w:type="continuationSeparator" w:id="0">
    <w:p w:rsidR="00FF1509" w:rsidRDefault="00FF1509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09" w:rsidRDefault="00FF1509" w:rsidP="0091736E">
      <w:r>
        <w:separator/>
      </w:r>
    </w:p>
  </w:footnote>
  <w:footnote w:type="continuationSeparator" w:id="0">
    <w:p w:rsidR="00FF1509" w:rsidRDefault="00FF1509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4772"/>
      <w:docPartObj>
        <w:docPartGallery w:val="Page Numbers (Top of Page)"/>
        <w:docPartUnique/>
      </w:docPartObj>
    </w:sdtPr>
    <w:sdtContent>
      <w:p w:rsidR="00FF1509" w:rsidRPr="00C00C70" w:rsidRDefault="00FF1509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 w:rsidR="004277B9">
          <w:rPr>
            <w:noProof/>
            <w:sz w:val="24"/>
            <w:szCs w:val="24"/>
          </w:rPr>
          <w:t>3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993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2929"/>
    <w:rsid w:val="000002ED"/>
    <w:rsid w:val="00001A15"/>
    <w:rsid w:val="00003AB8"/>
    <w:rsid w:val="00004241"/>
    <w:rsid w:val="00004742"/>
    <w:rsid w:val="0001009F"/>
    <w:rsid w:val="00010516"/>
    <w:rsid w:val="00012F33"/>
    <w:rsid w:val="00013EAE"/>
    <w:rsid w:val="00015D90"/>
    <w:rsid w:val="00017C62"/>
    <w:rsid w:val="00020A3A"/>
    <w:rsid w:val="0002298B"/>
    <w:rsid w:val="00022AC7"/>
    <w:rsid w:val="00022C96"/>
    <w:rsid w:val="0002421D"/>
    <w:rsid w:val="0002693D"/>
    <w:rsid w:val="000279E3"/>
    <w:rsid w:val="00030131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6406"/>
    <w:rsid w:val="0004794C"/>
    <w:rsid w:val="00050CA0"/>
    <w:rsid w:val="00051A30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77CA3"/>
    <w:rsid w:val="00081236"/>
    <w:rsid w:val="00082FDF"/>
    <w:rsid w:val="00084E29"/>
    <w:rsid w:val="00084FB9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E6B"/>
    <w:rsid w:val="000A0BDD"/>
    <w:rsid w:val="000A1AFE"/>
    <w:rsid w:val="000A40B2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1F53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2971"/>
    <w:rsid w:val="000E3BBD"/>
    <w:rsid w:val="000E472C"/>
    <w:rsid w:val="000E4B6A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79A2"/>
    <w:rsid w:val="00122BCD"/>
    <w:rsid w:val="00123207"/>
    <w:rsid w:val="001270BE"/>
    <w:rsid w:val="00132024"/>
    <w:rsid w:val="0013365E"/>
    <w:rsid w:val="00133AB1"/>
    <w:rsid w:val="00134183"/>
    <w:rsid w:val="001344F2"/>
    <w:rsid w:val="00135775"/>
    <w:rsid w:val="00135918"/>
    <w:rsid w:val="00135E94"/>
    <w:rsid w:val="00136167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2241"/>
    <w:rsid w:val="00164E4C"/>
    <w:rsid w:val="00165121"/>
    <w:rsid w:val="00166DB4"/>
    <w:rsid w:val="00166F7B"/>
    <w:rsid w:val="00167C26"/>
    <w:rsid w:val="00170486"/>
    <w:rsid w:val="0017092D"/>
    <w:rsid w:val="00170C57"/>
    <w:rsid w:val="0017150A"/>
    <w:rsid w:val="0017344F"/>
    <w:rsid w:val="00174F98"/>
    <w:rsid w:val="001753C2"/>
    <w:rsid w:val="00175997"/>
    <w:rsid w:val="00177376"/>
    <w:rsid w:val="001815CF"/>
    <w:rsid w:val="00182077"/>
    <w:rsid w:val="00182E6D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F11"/>
    <w:rsid w:val="001A3619"/>
    <w:rsid w:val="001A6745"/>
    <w:rsid w:val="001A7564"/>
    <w:rsid w:val="001B12DB"/>
    <w:rsid w:val="001B175F"/>
    <w:rsid w:val="001B1BC9"/>
    <w:rsid w:val="001B2307"/>
    <w:rsid w:val="001B244A"/>
    <w:rsid w:val="001B253A"/>
    <w:rsid w:val="001B2D74"/>
    <w:rsid w:val="001B3080"/>
    <w:rsid w:val="001B6507"/>
    <w:rsid w:val="001B6E51"/>
    <w:rsid w:val="001C0F8A"/>
    <w:rsid w:val="001C1910"/>
    <w:rsid w:val="001C33B1"/>
    <w:rsid w:val="001C4944"/>
    <w:rsid w:val="001C4BA6"/>
    <w:rsid w:val="001C61FC"/>
    <w:rsid w:val="001C6AB1"/>
    <w:rsid w:val="001C7681"/>
    <w:rsid w:val="001D1495"/>
    <w:rsid w:val="001D198C"/>
    <w:rsid w:val="001D647A"/>
    <w:rsid w:val="001D6A20"/>
    <w:rsid w:val="001D711C"/>
    <w:rsid w:val="001D7ED5"/>
    <w:rsid w:val="001E260C"/>
    <w:rsid w:val="001E32D1"/>
    <w:rsid w:val="001E420A"/>
    <w:rsid w:val="001F1A87"/>
    <w:rsid w:val="001F28FF"/>
    <w:rsid w:val="001F3043"/>
    <w:rsid w:val="001F3B7E"/>
    <w:rsid w:val="001F521C"/>
    <w:rsid w:val="001F567A"/>
    <w:rsid w:val="001F64A4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A02"/>
    <w:rsid w:val="0021714E"/>
    <w:rsid w:val="00220B48"/>
    <w:rsid w:val="002221FC"/>
    <w:rsid w:val="0022319A"/>
    <w:rsid w:val="00224FB0"/>
    <w:rsid w:val="0022511C"/>
    <w:rsid w:val="00225996"/>
    <w:rsid w:val="00225B7C"/>
    <w:rsid w:val="00225C3A"/>
    <w:rsid w:val="00226B16"/>
    <w:rsid w:val="00232CB6"/>
    <w:rsid w:val="00235C10"/>
    <w:rsid w:val="002363DB"/>
    <w:rsid w:val="00236E01"/>
    <w:rsid w:val="002400AF"/>
    <w:rsid w:val="00240431"/>
    <w:rsid w:val="002417CE"/>
    <w:rsid w:val="00242403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B95"/>
    <w:rsid w:val="00257C26"/>
    <w:rsid w:val="002619D8"/>
    <w:rsid w:val="00261E6E"/>
    <w:rsid w:val="00263603"/>
    <w:rsid w:val="002648C1"/>
    <w:rsid w:val="0026590E"/>
    <w:rsid w:val="002660B9"/>
    <w:rsid w:val="00266B40"/>
    <w:rsid w:val="00266E0E"/>
    <w:rsid w:val="00266EEE"/>
    <w:rsid w:val="00267FC0"/>
    <w:rsid w:val="00271776"/>
    <w:rsid w:val="0027273F"/>
    <w:rsid w:val="00274336"/>
    <w:rsid w:val="002745AC"/>
    <w:rsid w:val="0027600E"/>
    <w:rsid w:val="00277DA9"/>
    <w:rsid w:val="00281042"/>
    <w:rsid w:val="00281675"/>
    <w:rsid w:val="00282051"/>
    <w:rsid w:val="00282F10"/>
    <w:rsid w:val="00287DB0"/>
    <w:rsid w:val="00287EA5"/>
    <w:rsid w:val="00290238"/>
    <w:rsid w:val="0029055C"/>
    <w:rsid w:val="002906C1"/>
    <w:rsid w:val="00290E8D"/>
    <w:rsid w:val="00291E7B"/>
    <w:rsid w:val="00292183"/>
    <w:rsid w:val="00292D17"/>
    <w:rsid w:val="00294578"/>
    <w:rsid w:val="00294E24"/>
    <w:rsid w:val="0029628A"/>
    <w:rsid w:val="002966DA"/>
    <w:rsid w:val="002968B2"/>
    <w:rsid w:val="00297E23"/>
    <w:rsid w:val="002A0F07"/>
    <w:rsid w:val="002A2AE8"/>
    <w:rsid w:val="002A3AB2"/>
    <w:rsid w:val="002A3CFD"/>
    <w:rsid w:val="002A43C0"/>
    <w:rsid w:val="002A57A1"/>
    <w:rsid w:val="002A7CC1"/>
    <w:rsid w:val="002B021E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E7"/>
    <w:rsid w:val="002C1952"/>
    <w:rsid w:val="002C3712"/>
    <w:rsid w:val="002C4F3C"/>
    <w:rsid w:val="002C5481"/>
    <w:rsid w:val="002C5DC0"/>
    <w:rsid w:val="002D004F"/>
    <w:rsid w:val="002D153F"/>
    <w:rsid w:val="002D1E41"/>
    <w:rsid w:val="002D2F25"/>
    <w:rsid w:val="002D33D0"/>
    <w:rsid w:val="002D3891"/>
    <w:rsid w:val="002D4071"/>
    <w:rsid w:val="002D478B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89C"/>
    <w:rsid w:val="002E62D5"/>
    <w:rsid w:val="002E6F40"/>
    <w:rsid w:val="002F0E70"/>
    <w:rsid w:val="002F1BE9"/>
    <w:rsid w:val="002F1D17"/>
    <w:rsid w:val="002F22F8"/>
    <w:rsid w:val="002F260D"/>
    <w:rsid w:val="002F4CB8"/>
    <w:rsid w:val="002F621F"/>
    <w:rsid w:val="00302EFE"/>
    <w:rsid w:val="00303CCC"/>
    <w:rsid w:val="003050B9"/>
    <w:rsid w:val="003059E6"/>
    <w:rsid w:val="00310AE1"/>
    <w:rsid w:val="00310AFF"/>
    <w:rsid w:val="00314538"/>
    <w:rsid w:val="00317105"/>
    <w:rsid w:val="00321221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31B6"/>
    <w:rsid w:val="00334622"/>
    <w:rsid w:val="00340CBD"/>
    <w:rsid w:val="00340D8E"/>
    <w:rsid w:val="00343900"/>
    <w:rsid w:val="00343A23"/>
    <w:rsid w:val="00344082"/>
    <w:rsid w:val="00345FF9"/>
    <w:rsid w:val="0034726F"/>
    <w:rsid w:val="00347E0D"/>
    <w:rsid w:val="00350EB6"/>
    <w:rsid w:val="0035305C"/>
    <w:rsid w:val="00354C29"/>
    <w:rsid w:val="00354F05"/>
    <w:rsid w:val="0035525B"/>
    <w:rsid w:val="00355BA2"/>
    <w:rsid w:val="00355C88"/>
    <w:rsid w:val="003607EA"/>
    <w:rsid w:val="00360D4F"/>
    <w:rsid w:val="00361897"/>
    <w:rsid w:val="00362885"/>
    <w:rsid w:val="003628EF"/>
    <w:rsid w:val="00364358"/>
    <w:rsid w:val="00365D4D"/>
    <w:rsid w:val="0036695B"/>
    <w:rsid w:val="00367CB4"/>
    <w:rsid w:val="00370255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8148F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6941"/>
    <w:rsid w:val="00397FD3"/>
    <w:rsid w:val="003A03C8"/>
    <w:rsid w:val="003A1564"/>
    <w:rsid w:val="003A25DE"/>
    <w:rsid w:val="003A31B0"/>
    <w:rsid w:val="003A459C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40B"/>
    <w:rsid w:val="003B58F6"/>
    <w:rsid w:val="003B7449"/>
    <w:rsid w:val="003B77F8"/>
    <w:rsid w:val="003C12D2"/>
    <w:rsid w:val="003C18D9"/>
    <w:rsid w:val="003C41BA"/>
    <w:rsid w:val="003C4411"/>
    <w:rsid w:val="003C68F1"/>
    <w:rsid w:val="003D1E00"/>
    <w:rsid w:val="003D3757"/>
    <w:rsid w:val="003D5A35"/>
    <w:rsid w:val="003D71D7"/>
    <w:rsid w:val="003E0115"/>
    <w:rsid w:val="003E2B36"/>
    <w:rsid w:val="003E35E3"/>
    <w:rsid w:val="003E74B4"/>
    <w:rsid w:val="003E7CB7"/>
    <w:rsid w:val="003F0064"/>
    <w:rsid w:val="003F0524"/>
    <w:rsid w:val="003F087F"/>
    <w:rsid w:val="003F10F6"/>
    <w:rsid w:val="003F1A86"/>
    <w:rsid w:val="003F2087"/>
    <w:rsid w:val="003F2372"/>
    <w:rsid w:val="003F326A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633F"/>
    <w:rsid w:val="00406A32"/>
    <w:rsid w:val="004104E3"/>
    <w:rsid w:val="00410BA0"/>
    <w:rsid w:val="004121FC"/>
    <w:rsid w:val="004123BE"/>
    <w:rsid w:val="004129F9"/>
    <w:rsid w:val="004137A4"/>
    <w:rsid w:val="00413A7C"/>
    <w:rsid w:val="004156D0"/>
    <w:rsid w:val="00416793"/>
    <w:rsid w:val="00416F3C"/>
    <w:rsid w:val="00417767"/>
    <w:rsid w:val="004206EF"/>
    <w:rsid w:val="004218BF"/>
    <w:rsid w:val="00421983"/>
    <w:rsid w:val="00421AFE"/>
    <w:rsid w:val="0042246D"/>
    <w:rsid w:val="004228A2"/>
    <w:rsid w:val="00423E72"/>
    <w:rsid w:val="00424B1C"/>
    <w:rsid w:val="00425DB0"/>
    <w:rsid w:val="004277B9"/>
    <w:rsid w:val="00430A12"/>
    <w:rsid w:val="00433296"/>
    <w:rsid w:val="00434A32"/>
    <w:rsid w:val="0043541F"/>
    <w:rsid w:val="00435566"/>
    <w:rsid w:val="0043603B"/>
    <w:rsid w:val="004379C1"/>
    <w:rsid w:val="004409E9"/>
    <w:rsid w:val="00444577"/>
    <w:rsid w:val="00444E05"/>
    <w:rsid w:val="00445732"/>
    <w:rsid w:val="00446A50"/>
    <w:rsid w:val="00446B0A"/>
    <w:rsid w:val="004508F8"/>
    <w:rsid w:val="00451237"/>
    <w:rsid w:val="0045162A"/>
    <w:rsid w:val="00453E4F"/>
    <w:rsid w:val="00454687"/>
    <w:rsid w:val="00455165"/>
    <w:rsid w:val="0045539E"/>
    <w:rsid w:val="00456C83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6B9C"/>
    <w:rsid w:val="00467619"/>
    <w:rsid w:val="004679EE"/>
    <w:rsid w:val="00467A51"/>
    <w:rsid w:val="00467D88"/>
    <w:rsid w:val="00471F8F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925B7"/>
    <w:rsid w:val="00492DFE"/>
    <w:rsid w:val="00493440"/>
    <w:rsid w:val="00497CDC"/>
    <w:rsid w:val="004A03A2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560B"/>
    <w:rsid w:val="004B7C69"/>
    <w:rsid w:val="004C0363"/>
    <w:rsid w:val="004C1867"/>
    <w:rsid w:val="004C2047"/>
    <w:rsid w:val="004C4A9C"/>
    <w:rsid w:val="004C6159"/>
    <w:rsid w:val="004D10D0"/>
    <w:rsid w:val="004D1A59"/>
    <w:rsid w:val="004D1D3D"/>
    <w:rsid w:val="004D2B7A"/>
    <w:rsid w:val="004D3F0C"/>
    <w:rsid w:val="004D5028"/>
    <w:rsid w:val="004D64AF"/>
    <w:rsid w:val="004E03A5"/>
    <w:rsid w:val="004E2058"/>
    <w:rsid w:val="004E25AA"/>
    <w:rsid w:val="004E3D8A"/>
    <w:rsid w:val="004E40A0"/>
    <w:rsid w:val="004E67EC"/>
    <w:rsid w:val="004E756F"/>
    <w:rsid w:val="004E771B"/>
    <w:rsid w:val="004E7F9E"/>
    <w:rsid w:val="004F024C"/>
    <w:rsid w:val="004F04A7"/>
    <w:rsid w:val="004F2DE2"/>
    <w:rsid w:val="004F41F3"/>
    <w:rsid w:val="004F4334"/>
    <w:rsid w:val="004F483B"/>
    <w:rsid w:val="004F6110"/>
    <w:rsid w:val="00500C31"/>
    <w:rsid w:val="00502EAE"/>
    <w:rsid w:val="0050303A"/>
    <w:rsid w:val="005032F4"/>
    <w:rsid w:val="00504A25"/>
    <w:rsid w:val="00506E39"/>
    <w:rsid w:val="00506EA8"/>
    <w:rsid w:val="005079FB"/>
    <w:rsid w:val="00507AB0"/>
    <w:rsid w:val="0051551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0602"/>
    <w:rsid w:val="00533075"/>
    <w:rsid w:val="00534E96"/>
    <w:rsid w:val="00534F0E"/>
    <w:rsid w:val="00535B25"/>
    <w:rsid w:val="005370A4"/>
    <w:rsid w:val="005378DC"/>
    <w:rsid w:val="00540B50"/>
    <w:rsid w:val="00542879"/>
    <w:rsid w:val="00542AB8"/>
    <w:rsid w:val="00544421"/>
    <w:rsid w:val="005463E1"/>
    <w:rsid w:val="00547199"/>
    <w:rsid w:val="00553629"/>
    <w:rsid w:val="00554890"/>
    <w:rsid w:val="005573F8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1A9"/>
    <w:rsid w:val="00583627"/>
    <w:rsid w:val="005837B8"/>
    <w:rsid w:val="005862B8"/>
    <w:rsid w:val="00586602"/>
    <w:rsid w:val="00586B3F"/>
    <w:rsid w:val="005921D8"/>
    <w:rsid w:val="005940D4"/>
    <w:rsid w:val="00594A8B"/>
    <w:rsid w:val="00594F09"/>
    <w:rsid w:val="00595D03"/>
    <w:rsid w:val="00596C4E"/>
    <w:rsid w:val="00597856"/>
    <w:rsid w:val="005A0834"/>
    <w:rsid w:val="005A1E75"/>
    <w:rsid w:val="005A2B93"/>
    <w:rsid w:val="005A3F19"/>
    <w:rsid w:val="005A3F9A"/>
    <w:rsid w:val="005A49AC"/>
    <w:rsid w:val="005A6302"/>
    <w:rsid w:val="005A6623"/>
    <w:rsid w:val="005A70DA"/>
    <w:rsid w:val="005A7EA4"/>
    <w:rsid w:val="005B0D1D"/>
    <w:rsid w:val="005B0D37"/>
    <w:rsid w:val="005B2810"/>
    <w:rsid w:val="005B4A21"/>
    <w:rsid w:val="005B5685"/>
    <w:rsid w:val="005B746A"/>
    <w:rsid w:val="005C042A"/>
    <w:rsid w:val="005C073D"/>
    <w:rsid w:val="005C1040"/>
    <w:rsid w:val="005C3FF9"/>
    <w:rsid w:val="005C57CB"/>
    <w:rsid w:val="005C681F"/>
    <w:rsid w:val="005C6A3B"/>
    <w:rsid w:val="005C7385"/>
    <w:rsid w:val="005D09B0"/>
    <w:rsid w:val="005D0BA5"/>
    <w:rsid w:val="005D1709"/>
    <w:rsid w:val="005D2DCC"/>
    <w:rsid w:val="005D5923"/>
    <w:rsid w:val="005D5E7A"/>
    <w:rsid w:val="005D6252"/>
    <w:rsid w:val="005D6277"/>
    <w:rsid w:val="005D767C"/>
    <w:rsid w:val="005E1169"/>
    <w:rsid w:val="005E1FF4"/>
    <w:rsid w:val="005E6BCD"/>
    <w:rsid w:val="005F30AB"/>
    <w:rsid w:val="005F3CAC"/>
    <w:rsid w:val="005F45E1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10A"/>
    <w:rsid w:val="00605DD6"/>
    <w:rsid w:val="00605E17"/>
    <w:rsid w:val="006106E3"/>
    <w:rsid w:val="00610E44"/>
    <w:rsid w:val="00611CB8"/>
    <w:rsid w:val="006122BA"/>
    <w:rsid w:val="0061280D"/>
    <w:rsid w:val="006128DD"/>
    <w:rsid w:val="00613825"/>
    <w:rsid w:val="0061476A"/>
    <w:rsid w:val="00615004"/>
    <w:rsid w:val="006168ED"/>
    <w:rsid w:val="00620935"/>
    <w:rsid w:val="00620CF5"/>
    <w:rsid w:val="00621433"/>
    <w:rsid w:val="00621BFA"/>
    <w:rsid w:val="00623A34"/>
    <w:rsid w:val="006245FC"/>
    <w:rsid w:val="00625B14"/>
    <w:rsid w:val="006268AF"/>
    <w:rsid w:val="00631F08"/>
    <w:rsid w:val="00632BC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2A14"/>
    <w:rsid w:val="00652B4F"/>
    <w:rsid w:val="00652C64"/>
    <w:rsid w:val="00653327"/>
    <w:rsid w:val="00653910"/>
    <w:rsid w:val="006543F6"/>
    <w:rsid w:val="006559E7"/>
    <w:rsid w:val="00655F6A"/>
    <w:rsid w:val="006568CB"/>
    <w:rsid w:val="00656981"/>
    <w:rsid w:val="00661AC9"/>
    <w:rsid w:val="00661C2E"/>
    <w:rsid w:val="00665352"/>
    <w:rsid w:val="00665724"/>
    <w:rsid w:val="00665FBD"/>
    <w:rsid w:val="00667F6D"/>
    <w:rsid w:val="00671FAD"/>
    <w:rsid w:val="006720F1"/>
    <w:rsid w:val="00672342"/>
    <w:rsid w:val="0067727B"/>
    <w:rsid w:val="00677A57"/>
    <w:rsid w:val="00677CE8"/>
    <w:rsid w:val="006805C5"/>
    <w:rsid w:val="00682429"/>
    <w:rsid w:val="00683D50"/>
    <w:rsid w:val="006847C7"/>
    <w:rsid w:val="00684E2E"/>
    <w:rsid w:val="00684E38"/>
    <w:rsid w:val="00684ECA"/>
    <w:rsid w:val="00685093"/>
    <w:rsid w:val="00686DCE"/>
    <w:rsid w:val="006903BB"/>
    <w:rsid w:val="00690F1D"/>
    <w:rsid w:val="00691408"/>
    <w:rsid w:val="0069263A"/>
    <w:rsid w:val="00694CC2"/>
    <w:rsid w:val="00695566"/>
    <w:rsid w:val="00695C97"/>
    <w:rsid w:val="006967EB"/>
    <w:rsid w:val="006A070E"/>
    <w:rsid w:val="006A096B"/>
    <w:rsid w:val="006A170B"/>
    <w:rsid w:val="006A613C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63F4"/>
    <w:rsid w:val="006B78B9"/>
    <w:rsid w:val="006B7BFD"/>
    <w:rsid w:val="006C09DC"/>
    <w:rsid w:val="006C12FF"/>
    <w:rsid w:val="006C19F4"/>
    <w:rsid w:val="006C1AF9"/>
    <w:rsid w:val="006C2AD9"/>
    <w:rsid w:val="006C40CD"/>
    <w:rsid w:val="006C5508"/>
    <w:rsid w:val="006C733F"/>
    <w:rsid w:val="006C78E2"/>
    <w:rsid w:val="006D15E1"/>
    <w:rsid w:val="006D3C71"/>
    <w:rsid w:val="006D4C27"/>
    <w:rsid w:val="006D7149"/>
    <w:rsid w:val="006E022A"/>
    <w:rsid w:val="006E1E50"/>
    <w:rsid w:val="006E32C7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24E"/>
    <w:rsid w:val="00700E13"/>
    <w:rsid w:val="00702AA7"/>
    <w:rsid w:val="00704585"/>
    <w:rsid w:val="00704B31"/>
    <w:rsid w:val="00705075"/>
    <w:rsid w:val="00707FA4"/>
    <w:rsid w:val="0071147C"/>
    <w:rsid w:val="007123B3"/>
    <w:rsid w:val="00714DF1"/>
    <w:rsid w:val="00717F58"/>
    <w:rsid w:val="00717F93"/>
    <w:rsid w:val="00720320"/>
    <w:rsid w:val="00720AB2"/>
    <w:rsid w:val="00722780"/>
    <w:rsid w:val="00723E14"/>
    <w:rsid w:val="00723E75"/>
    <w:rsid w:val="00724942"/>
    <w:rsid w:val="007252DD"/>
    <w:rsid w:val="007300C1"/>
    <w:rsid w:val="00731082"/>
    <w:rsid w:val="00732478"/>
    <w:rsid w:val="00733ADE"/>
    <w:rsid w:val="0073520B"/>
    <w:rsid w:val="007358B0"/>
    <w:rsid w:val="007362C1"/>
    <w:rsid w:val="007429B3"/>
    <w:rsid w:val="00742F75"/>
    <w:rsid w:val="00743955"/>
    <w:rsid w:val="00743E46"/>
    <w:rsid w:val="007469A7"/>
    <w:rsid w:val="0074758F"/>
    <w:rsid w:val="0075156D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B24"/>
    <w:rsid w:val="00765B8B"/>
    <w:rsid w:val="0076682E"/>
    <w:rsid w:val="0077052E"/>
    <w:rsid w:val="00771A2B"/>
    <w:rsid w:val="00771E7C"/>
    <w:rsid w:val="00773242"/>
    <w:rsid w:val="007735E1"/>
    <w:rsid w:val="00773E2A"/>
    <w:rsid w:val="007768EA"/>
    <w:rsid w:val="00777C13"/>
    <w:rsid w:val="007800A0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877E1"/>
    <w:rsid w:val="007908CE"/>
    <w:rsid w:val="007915EF"/>
    <w:rsid w:val="00792801"/>
    <w:rsid w:val="00792ADE"/>
    <w:rsid w:val="00793399"/>
    <w:rsid w:val="00793DF0"/>
    <w:rsid w:val="00795AB9"/>
    <w:rsid w:val="00795E7A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47FA"/>
    <w:rsid w:val="007B5D6F"/>
    <w:rsid w:val="007B6189"/>
    <w:rsid w:val="007B6EB9"/>
    <w:rsid w:val="007B7C72"/>
    <w:rsid w:val="007B7EDA"/>
    <w:rsid w:val="007C3C81"/>
    <w:rsid w:val="007C4DE6"/>
    <w:rsid w:val="007C6D35"/>
    <w:rsid w:val="007D3F2B"/>
    <w:rsid w:val="007D4C14"/>
    <w:rsid w:val="007D5B9D"/>
    <w:rsid w:val="007D75AE"/>
    <w:rsid w:val="007E175D"/>
    <w:rsid w:val="007E243F"/>
    <w:rsid w:val="007E2CF3"/>
    <w:rsid w:val="007E3BA4"/>
    <w:rsid w:val="007E3F94"/>
    <w:rsid w:val="007E5326"/>
    <w:rsid w:val="007E6B99"/>
    <w:rsid w:val="007F0843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3422"/>
    <w:rsid w:val="00814AC9"/>
    <w:rsid w:val="00815435"/>
    <w:rsid w:val="00815D29"/>
    <w:rsid w:val="008162ED"/>
    <w:rsid w:val="00817D34"/>
    <w:rsid w:val="008200E8"/>
    <w:rsid w:val="008203FD"/>
    <w:rsid w:val="00820447"/>
    <w:rsid w:val="008223EB"/>
    <w:rsid w:val="00822B9C"/>
    <w:rsid w:val="00822FB4"/>
    <w:rsid w:val="0082482B"/>
    <w:rsid w:val="00824EDE"/>
    <w:rsid w:val="00825977"/>
    <w:rsid w:val="00825B7B"/>
    <w:rsid w:val="00832259"/>
    <w:rsid w:val="0083264E"/>
    <w:rsid w:val="00833DF4"/>
    <w:rsid w:val="00835F3D"/>
    <w:rsid w:val="008405AC"/>
    <w:rsid w:val="008415EA"/>
    <w:rsid w:val="00841C1D"/>
    <w:rsid w:val="00842ABE"/>
    <w:rsid w:val="008444B4"/>
    <w:rsid w:val="0084458F"/>
    <w:rsid w:val="0084485E"/>
    <w:rsid w:val="008467A1"/>
    <w:rsid w:val="008469D5"/>
    <w:rsid w:val="0085062D"/>
    <w:rsid w:val="0085229C"/>
    <w:rsid w:val="008524EA"/>
    <w:rsid w:val="00852BC0"/>
    <w:rsid w:val="00852FFB"/>
    <w:rsid w:val="008559B0"/>
    <w:rsid w:val="00856314"/>
    <w:rsid w:val="00856406"/>
    <w:rsid w:val="00856EFA"/>
    <w:rsid w:val="00857DA6"/>
    <w:rsid w:val="00861310"/>
    <w:rsid w:val="00861CC6"/>
    <w:rsid w:val="00862654"/>
    <w:rsid w:val="00862BBC"/>
    <w:rsid w:val="008655D5"/>
    <w:rsid w:val="0086615E"/>
    <w:rsid w:val="008663F3"/>
    <w:rsid w:val="008678BA"/>
    <w:rsid w:val="008702BE"/>
    <w:rsid w:val="00870F0D"/>
    <w:rsid w:val="00871A62"/>
    <w:rsid w:val="00871DA9"/>
    <w:rsid w:val="0087330D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399A"/>
    <w:rsid w:val="008942A1"/>
    <w:rsid w:val="00894DFD"/>
    <w:rsid w:val="00895348"/>
    <w:rsid w:val="0089542C"/>
    <w:rsid w:val="008A1C3B"/>
    <w:rsid w:val="008A4987"/>
    <w:rsid w:val="008A6155"/>
    <w:rsid w:val="008A7999"/>
    <w:rsid w:val="008B2F69"/>
    <w:rsid w:val="008B41AF"/>
    <w:rsid w:val="008B6673"/>
    <w:rsid w:val="008C1008"/>
    <w:rsid w:val="008C47EB"/>
    <w:rsid w:val="008C494F"/>
    <w:rsid w:val="008C5329"/>
    <w:rsid w:val="008D0D08"/>
    <w:rsid w:val="008D0DF0"/>
    <w:rsid w:val="008D2D9A"/>
    <w:rsid w:val="008D526F"/>
    <w:rsid w:val="008D78BC"/>
    <w:rsid w:val="008D7D2B"/>
    <w:rsid w:val="008E0652"/>
    <w:rsid w:val="008E1D5A"/>
    <w:rsid w:val="008E3DA0"/>
    <w:rsid w:val="008E50B6"/>
    <w:rsid w:val="008E69B8"/>
    <w:rsid w:val="008E70BE"/>
    <w:rsid w:val="008E7B5D"/>
    <w:rsid w:val="008E7E4F"/>
    <w:rsid w:val="008F08F6"/>
    <w:rsid w:val="008F0F03"/>
    <w:rsid w:val="008F1595"/>
    <w:rsid w:val="008F2B90"/>
    <w:rsid w:val="008F2D0B"/>
    <w:rsid w:val="008F3968"/>
    <w:rsid w:val="008F4724"/>
    <w:rsid w:val="008F6670"/>
    <w:rsid w:val="008F6FF2"/>
    <w:rsid w:val="008F72B8"/>
    <w:rsid w:val="008F762F"/>
    <w:rsid w:val="008F7670"/>
    <w:rsid w:val="008F7A4C"/>
    <w:rsid w:val="009015E6"/>
    <w:rsid w:val="009016F7"/>
    <w:rsid w:val="00905701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D76"/>
    <w:rsid w:val="00921E93"/>
    <w:rsid w:val="009231A9"/>
    <w:rsid w:val="009252CA"/>
    <w:rsid w:val="00926492"/>
    <w:rsid w:val="009308E8"/>
    <w:rsid w:val="009311A2"/>
    <w:rsid w:val="00931EE9"/>
    <w:rsid w:val="00933378"/>
    <w:rsid w:val="00934251"/>
    <w:rsid w:val="009344D9"/>
    <w:rsid w:val="009348E1"/>
    <w:rsid w:val="00935E61"/>
    <w:rsid w:val="00936CB3"/>
    <w:rsid w:val="00940601"/>
    <w:rsid w:val="00941E68"/>
    <w:rsid w:val="00947C38"/>
    <w:rsid w:val="00947DF1"/>
    <w:rsid w:val="0095120E"/>
    <w:rsid w:val="0095134D"/>
    <w:rsid w:val="00951581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3556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B200F"/>
    <w:rsid w:val="009B3210"/>
    <w:rsid w:val="009B37DE"/>
    <w:rsid w:val="009B4DF1"/>
    <w:rsid w:val="009C1263"/>
    <w:rsid w:val="009C54EF"/>
    <w:rsid w:val="009D1B81"/>
    <w:rsid w:val="009D1BA1"/>
    <w:rsid w:val="009D33B0"/>
    <w:rsid w:val="009D73C8"/>
    <w:rsid w:val="009E0F64"/>
    <w:rsid w:val="009E3C55"/>
    <w:rsid w:val="009E5948"/>
    <w:rsid w:val="009E6BBB"/>
    <w:rsid w:val="009F146A"/>
    <w:rsid w:val="009F4A04"/>
    <w:rsid w:val="00A00941"/>
    <w:rsid w:val="00A02DC7"/>
    <w:rsid w:val="00A03335"/>
    <w:rsid w:val="00A05C00"/>
    <w:rsid w:val="00A10DCE"/>
    <w:rsid w:val="00A11AD0"/>
    <w:rsid w:val="00A11E55"/>
    <w:rsid w:val="00A122D5"/>
    <w:rsid w:val="00A14213"/>
    <w:rsid w:val="00A14F2A"/>
    <w:rsid w:val="00A151A0"/>
    <w:rsid w:val="00A15678"/>
    <w:rsid w:val="00A16E89"/>
    <w:rsid w:val="00A20B7E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308C8"/>
    <w:rsid w:val="00A344FD"/>
    <w:rsid w:val="00A34DB4"/>
    <w:rsid w:val="00A40A0D"/>
    <w:rsid w:val="00A41035"/>
    <w:rsid w:val="00A420BF"/>
    <w:rsid w:val="00A447C4"/>
    <w:rsid w:val="00A4597F"/>
    <w:rsid w:val="00A4700B"/>
    <w:rsid w:val="00A47F9A"/>
    <w:rsid w:val="00A53010"/>
    <w:rsid w:val="00A537DA"/>
    <w:rsid w:val="00A538EE"/>
    <w:rsid w:val="00A55CBD"/>
    <w:rsid w:val="00A55EA8"/>
    <w:rsid w:val="00A57120"/>
    <w:rsid w:val="00A607C4"/>
    <w:rsid w:val="00A60C9E"/>
    <w:rsid w:val="00A612A2"/>
    <w:rsid w:val="00A615DC"/>
    <w:rsid w:val="00A617AF"/>
    <w:rsid w:val="00A63588"/>
    <w:rsid w:val="00A6493D"/>
    <w:rsid w:val="00A66A9D"/>
    <w:rsid w:val="00A66C3D"/>
    <w:rsid w:val="00A67407"/>
    <w:rsid w:val="00A71564"/>
    <w:rsid w:val="00A74C62"/>
    <w:rsid w:val="00A8070C"/>
    <w:rsid w:val="00A82A12"/>
    <w:rsid w:val="00A83158"/>
    <w:rsid w:val="00A838A3"/>
    <w:rsid w:val="00A85B6E"/>
    <w:rsid w:val="00A85E5E"/>
    <w:rsid w:val="00A9072D"/>
    <w:rsid w:val="00A91498"/>
    <w:rsid w:val="00A93477"/>
    <w:rsid w:val="00A95185"/>
    <w:rsid w:val="00A95AF8"/>
    <w:rsid w:val="00A9641C"/>
    <w:rsid w:val="00A97B54"/>
    <w:rsid w:val="00A97ECF"/>
    <w:rsid w:val="00AA0544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3CD2"/>
    <w:rsid w:val="00AB538E"/>
    <w:rsid w:val="00AB5A73"/>
    <w:rsid w:val="00AC0632"/>
    <w:rsid w:val="00AC1A4F"/>
    <w:rsid w:val="00AC1E8B"/>
    <w:rsid w:val="00AC2F77"/>
    <w:rsid w:val="00AC4CA0"/>
    <w:rsid w:val="00AC4E82"/>
    <w:rsid w:val="00AC53A2"/>
    <w:rsid w:val="00AC540F"/>
    <w:rsid w:val="00AC64E2"/>
    <w:rsid w:val="00AD04DF"/>
    <w:rsid w:val="00AD068C"/>
    <w:rsid w:val="00AD0D50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1F7C"/>
    <w:rsid w:val="00AE2470"/>
    <w:rsid w:val="00AE3BD4"/>
    <w:rsid w:val="00AE584D"/>
    <w:rsid w:val="00AE7FB6"/>
    <w:rsid w:val="00AF16D2"/>
    <w:rsid w:val="00AF2111"/>
    <w:rsid w:val="00AF5421"/>
    <w:rsid w:val="00AF5F05"/>
    <w:rsid w:val="00B00098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979"/>
    <w:rsid w:val="00B176EC"/>
    <w:rsid w:val="00B17EB1"/>
    <w:rsid w:val="00B17F8A"/>
    <w:rsid w:val="00B205C2"/>
    <w:rsid w:val="00B20B2C"/>
    <w:rsid w:val="00B20DC4"/>
    <w:rsid w:val="00B20E25"/>
    <w:rsid w:val="00B21BB5"/>
    <w:rsid w:val="00B255BF"/>
    <w:rsid w:val="00B26437"/>
    <w:rsid w:val="00B26C1A"/>
    <w:rsid w:val="00B270D7"/>
    <w:rsid w:val="00B27846"/>
    <w:rsid w:val="00B27AA0"/>
    <w:rsid w:val="00B33046"/>
    <w:rsid w:val="00B34FD6"/>
    <w:rsid w:val="00B354AA"/>
    <w:rsid w:val="00B374B2"/>
    <w:rsid w:val="00B37FF0"/>
    <w:rsid w:val="00B413BA"/>
    <w:rsid w:val="00B4510F"/>
    <w:rsid w:val="00B454A2"/>
    <w:rsid w:val="00B45BC1"/>
    <w:rsid w:val="00B47550"/>
    <w:rsid w:val="00B50E45"/>
    <w:rsid w:val="00B5184B"/>
    <w:rsid w:val="00B52760"/>
    <w:rsid w:val="00B53243"/>
    <w:rsid w:val="00B5382A"/>
    <w:rsid w:val="00B54B06"/>
    <w:rsid w:val="00B56398"/>
    <w:rsid w:val="00B5775E"/>
    <w:rsid w:val="00B7106F"/>
    <w:rsid w:val="00B72152"/>
    <w:rsid w:val="00B72175"/>
    <w:rsid w:val="00B73AF3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C61"/>
    <w:rsid w:val="00B91097"/>
    <w:rsid w:val="00B9261A"/>
    <w:rsid w:val="00B93674"/>
    <w:rsid w:val="00B93E95"/>
    <w:rsid w:val="00B946C9"/>
    <w:rsid w:val="00B948A0"/>
    <w:rsid w:val="00B95393"/>
    <w:rsid w:val="00B960E8"/>
    <w:rsid w:val="00B97252"/>
    <w:rsid w:val="00B97839"/>
    <w:rsid w:val="00B97E57"/>
    <w:rsid w:val="00BA0DB8"/>
    <w:rsid w:val="00BA0E03"/>
    <w:rsid w:val="00BA13E8"/>
    <w:rsid w:val="00BA2172"/>
    <w:rsid w:val="00BA29FA"/>
    <w:rsid w:val="00BA5304"/>
    <w:rsid w:val="00BA5BCA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7A8C"/>
    <w:rsid w:val="00BC249D"/>
    <w:rsid w:val="00BC2571"/>
    <w:rsid w:val="00BC26EC"/>
    <w:rsid w:val="00BC476B"/>
    <w:rsid w:val="00BC4B9F"/>
    <w:rsid w:val="00BC4D26"/>
    <w:rsid w:val="00BC792C"/>
    <w:rsid w:val="00BC79FE"/>
    <w:rsid w:val="00BD1A44"/>
    <w:rsid w:val="00BD2263"/>
    <w:rsid w:val="00BD34FD"/>
    <w:rsid w:val="00BD4108"/>
    <w:rsid w:val="00BD42D6"/>
    <w:rsid w:val="00BD47C6"/>
    <w:rsid w:val="00BD7AF5"/>
    <w:rsid w:val="00BE0937"/>
    <w:rsid w:val="00BE0C38"/>
    <w:rsid w:val="00BE407C"/>
    <w:rsid w:val="00BE463E"/>
    <w:rsid w:val="00BE6842"/>
    <w:rsid w:val="00BF02A7"/>
    <w:rsid w:val="00BF0714"/>
    <w:rsid w:val="00BF304F"/>
    <w:rsid w:val="00BF3B0F"/>
    <w:rsid w:val="00BF42E4"/>
    <w:rsid w:val="00BF4CEF"/>
    <w:rsid w:val="00BF63D8"/>
    <w:rsid w:val="00BF6890"/>
    <w:rsid w:val="00C00253"/>
    <w:rsid w:val="00C00C70"/>
    <w:rsid w:val="00C02C16"/>
    <w:rsid w:val="00C02DE6"/>
    <w:rsid w:val="00C030A2"/>
    <w:rsid w:val="00C052F2"/>
    <w:rsid w:val="00C07121"/>
    <w:rsid w:val="00C07B82"/>
    <w:rsid w:val="00C10ABE"/>
    <w:rsid w:val="00C12B65"/>
    <w:rsid w:val="00C12C58"/>
    <w:rsid w:val="00C13F93"/>
    <w:rsid w:val="00C1499C"/>
    <w:rsid w:val="00C15D78"/>
    <w:rsid w:val="00C17DB7"/>
    <w:rsid w:val="00C211C1"/>
    <w:rsid w:val="00C223D1"/>
    <w:rsid w:val="00C23259"/>
    <w:rsid w:val="00C233CA"/>
    <w:rsid w:val="00C23E90"/>
    <w:rsid w:val="00C23E96"/>
    <w:rsid w:val="00C24023"/>
    <w:rsid w:val="00C2748B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4477"/>
    <w:rsid w:val="00C454C3"/>
    <w:rsid w:val="00C47B04"/>
    <w:rsid w:val="00C52D55"/>
    <w:rsid w:val="00C53B80"/>
    <w:rsid w:val="00C54738"/>
    <w:rsid w:val="00C55FFC"/>
    <w:rsid w:val="00C562B2"/>
    <w:rsid w:val="00C57371"/>
    <w:rsid w:val="00C60A57"/>
    <w:rsid w:val="00C63140"/>
    <w:rsid w:val="00C6343D"/>
    <w:rsid w:val="00C65BD8"/>
    <w:rsid w:val="00C65FAB"/>
    <w:rsid w:val="00C67734"/>
    <w:rsid w:val="00C70AC6"/>
    <w:rsid w:val="00C74289"/>
    <w:rsid w:val="00C74331"/>
    <w:rsid w:val="00C74632"/>
    <w:rsid w:val="00C750BA"/>
    <w:rsid w:val="00C769A0"/>
    <w:rsid w:val="00C76FBD"/>
    <w:rsid w:val="00C77DE8"/>
    <w:rsid w:val="00C80F92"/>
    <w:rsid w:val="00C81E38"/>
    <w:rsid w:val="00C82B25"/>
    <w:rsid w:val="00C84841"/>
    <w:rsid w:val="00C84D77"/>
    <w:rsid w:val="00C86B40"/>
    <w:rsid w:val="00C921B0"/>
    <w:rsid w:val="00C922AE"/>
    <w:rsid w:val="00C92680"/>
    <w:rsid w:val="00C927B9"/>
    <w:rsid w:val="00C92D47"/>
    <w:rsid w:val="00C9492F"/>
    <w:rsid w:val="00C95CB3"/>
    <w:rsid w:val="00C97EC0"/>
    <w:rsid w:val="00CA05EB"/>
    <w:rsid w:val="00CA0B5A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162"/>
    <w:rsid w:val="00CC341E"/>
    <w:rsid w:val="00CC5BA3"/>
    <w:rsid w:val="00CC5D73"/>
    <w:rsid w:val="00CC6D4C"/>
    <w:rsid w:val="00CC7130"/>
    <w:rsid w:val="00CC7E9B"/>
    <w:rsid w:val="00CD14F5"/>
    <w:rsid w:val="00CD2469"/>
    <w:rsid w:val="00CD4311"/>
    <w:rsid w:val="00CD47E0"/>
    <w:rsid w:val="00CE0D87"/>
    <w:rsid w:val="00CE246A"/>
    <w:rsid w:val="00CE2CAA"/>
    <w:rsid w:val="00CE61A7"/>
    <w:rsid w:val="00CE7BBC"/>
    <w:rsid w:val="00CF0239"/>
    <w:rsid w:val="00CF0411"/>
    <w:rsid w:val="00CF0CD0"/>
    <w:rsid w:val="00CF16E4"/>
    <w:rsid w:val="00CF35E5"/>
    <w:rsid w:val="00CF565D"/>
    <w:rsid w:val="00D01291"/>
    <w:rsid w:val="00D01FC7"/>
    <w:rsid w:val="00D027BE"/>
    <w:rsid w:val="00D059E4"/>
    <w:rsid w:val="00D103FD"/>
    <w:rsid w:val="00D1053E"/>
    <w:rsid w:val="00D10709"/>
    <w:rsid w:val="00D109AB"/>
    <w:rsid w:val="00D12D52"/>
    <w:rsid w:val="00D13A50"/>
    <w:rsid w:val="00D1632B"/>
    <w:rsid w:val="00D16C26"/>
    <w:rsid w:val="00D20F40"/>
    <w:rsid w:val="00D2178C"/>
    <w:rsid w:val="00D218AE"/>
    <w:rsid w:val="00D2323C"/>
    <w:rsid w:val="00D2417E"/>
    <w:rsid w:val="00D24C63"/>
    <w:rsid w:val="00D30068"/>
    <w:rsid w:val="00D323A2"/>
    <w:rsid w:val="00D32B22"/>
    <w:rsid w:val="00D34A88"/>
    <w:rsid w:val="00D34D29"/>
    <w:rsid w:val="00D3546C"/>
    <w:rsid w:val="00D3556B"/>
    <w:rsid w:val="00D3624A"/>
    <w:rsid w:val="00D373D6"/>
    <w:rsid w:val="00D37FB8"/>
    <w:rsid w:val="00D40335"/>
    <w:rsid w:val="00D423D1"/>
    <w:rsid w:val="00D42E0C"/>
    <w:rsid w:val="00D44FF6"/>
    <w:rsid w:val="00D46E8D"/>
    <w:rsid w:val="00D505E3"/>
    <w:rsid w:val="00D5089A"/>
    <w:rsid w:val="00D532EE"/>
    <w:rsid w:val="00D5394A"/>
    <w:rsid w:val="00D55C35"/>
    <w:rsid w:val="00D575D6"/>
    <w:rsid w:val="00D60E47"/>
    <w:rsid w:val="00D62972"/>
    <w:rsid w:val="00D62E31"/>
    <w:rsid w:val="00D63636"/>
    <w:rsid w:val="00D65E9F"/>
    <w:rsid w:val="00D7042A"/>
    <w:rsid w:val="00D716BA"/>
    <w:rsid w:val="00D72E4E"/>
    <w:rsid w:val="00D743B7"/>
    <w:rsid w:val="00D8000F"/>
    <w:rsid w:val="00D84E9D"/>
    <w:rsid w:val="00D8531A"/>
    <w:rsid w:val="00D85863"/>
    <w:rsid w:val="00D85CA1"/>
    <w:rsid w:val="00D90C3D"/>
    <w:rsid w:val="00D91F63"/>
    <w:rsid w:val="00D925B4"/>
    <w:rsid w:val="00D92FF3"/>
    <w:rsid w:val="00D93A67"/>
    <w:rsid w:val="00D94128"/>
    <w:rsid w:val="00D9420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A7B86"/>
    <w:rsid w:val="00DB27B0"/>
    <w:rsid w:val="00DB37F0"/>
    <w:rsid w:val="00DB44D9"/>
    <w:rsid w:val="00DB522D"/>
    <w:rsid w:val="00DB73FE"/>
    <w:rsid w:val="00DB7DBD"/>
    <w:rsid w:val="00DC0D5F"/>
    <w:rsid w:val="00DC1B0F"/>
    <w:rsid w:val="00DC261F"/>
    <w:rsid w:val="00DC3465"/>
    <w:rsid w:val="00DC36B9"/>
    <w:rsid w:val="00DC40C6"/>
    <w:rsid w:val="00DD0F88"/>
    <w:rsid w:val="00DD691D"/>
    <w:rsid w:val="00DD6FBE"/>
    <w:rsid w:val="00DD7C3F"/>
    <w:rsid w:val="00DE04C3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DF7ECC"/>
    <w:rsid w:val="00E01797"/>
    <w:rsid w:val="00E0193B"/>
    <w:rsid w:val="00E023F6"/>
    <w:rsid w:val="00E0244C"/>
    <w:rsid w:val="00E02700"/>
    <w:rsid w:val="00E0333E"/>
    <w:rsid w:val="00E03FC2"/>
    <w:rsid w:val="00E0466A"/>
    <w:rsid w:val="00E04A68"/>
    <w:rsid w:val="00E05CC0"/>
    <w:rsid w:val="00E06B25"/>
    <w:rsid w:val="00E06CCE"/>
    <w:rsid w:val="00E072CD"/>
    <w:rsid w:val="00E11510"/>
    <w:rsid w:val="00E12B13"/>
    <w:rsid w:val="00E12DD8"/>
    <w:rsid w:val="00E12EDE"/>
    <w:rsid w:val="00E13B64"/>
    <w:rsid w:val="00E158C7"/>
    <w:rsid w:val="00E173B7"/>
    <w:rsid w:val="00E20A6B"/>
    <w:rsid w:val="00E2360E"/>
    <w:rsid w:val="00E24C95"/>
    <w:rsid w:val="00E24CAC"/>
    <w:rsid w:val="00E25060"/>
    <w:rsid w:val="00E26C25"/>
    <w:rsid w:val="00E31496"/>
    <w:rsid w:val="00E3259C"/>
    <w:rsid w:val="00E34C4E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F1"/>
    <w:rsid w:val="00E50E47"/>
    <w:rsid w:val="00E517A1"/>
    <w:rsid w:val="00E5183A"/>
    <w:rsid w:val="00E5193A"/>
    <w:rsid w:val="00E52DD3"/>
    <w:rsid w:val="00E53C01"/>
    <w:rsid w:val="00E54382"/>
    <w:rsid w:val="00E55D1E"/>
    <w:rsid w:val="00E569C6"/>
    <w:rsid w:val="00E574AC"/>
    <w:rsid w:val="00E57CBC"/>
    <w:rsid w:val="00E660FA"/>
    <w:rsid w:val="00E676DB"/>
    <w:rsid w:val="00E67DC4"/>
    <w:rsid w:val="00E71807"/>
    <w:rsid w:val="00E72340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14C"/>
    <w:rsid w:val="00E84E61"/>
    <w:rsid w:val="00E8610E"/>
    <w:rsid w:val="00E86388"/>
    <w:rsid w:val="00E86BFA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1506"/>
    <w:rsid w:val="00EA1D78"/>
    <w:rsid w:val="00EA38EB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4E95"/>
    <w:rsid w:val="00ED569D"/>
    <w:rsid w:val="00ED69D0"/>
    <w:rsid w:val="00EE0DBF"/>
    <w:rsid w:val="00EE179E"/>
    <w:rsid w:val="00EE1BFA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6DDF"/>
    <w:rsid w:val="00F00652"/>
    <w:rsid w:val="00F01C3C"/>
    <w:rsid w:val="00F0366C"/>
    <w:rsid w:val="00F074A1"/>
    <w:rsid w:val="00F11510"/>
    <w:rsid w:val="00F12662"/>
    <w:rsid w:val="00F12E41"/>
    <w:rsid w:val="00F13420"/>
    <w:rsid w:val="00F1344A"/>
    <w:rsid w:val="00F13636"/>
    <w:rsid w:val="00F13CE3"/>
    <w:rsid w:val="00F209A3"/>
    <w:rsid w:val="00F20C3E"/>
    <w:rsid w:val="00F21602"/>
    <w:rsid w:val="00F2239E"/>
    <w:rsid w:val="00F230C4"/>
    <w:rsid w:val="00F23ADE"/>
    <w:rsid w:val="00F245E0"/>
    <w:rsid w:val="00F24D46"/>
    <w:rsid w:val="00F25696"/>
    <w:rsid w:val="00F27099"/>
    <w:rsid w:val="00F2725B"/>
    <w:rsid w:val="00F27E6C"/>
    <w:rsid w:val="00F35455"/>
    <w:rsid w:val="00F35803"/>
    <w:rsid w:val="00F35823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42A"/>
    <w:rsid w:val="00F47449"/>
    <w:rsid w:val="00F5024E"/>
    <w:rsid w:val="00F502A3"/>
    <w:rsid w:val="00F50ABE"/>
    <w:rsid w:val="00F52189"/>
    <w:rsid w:val="00F52605"/>
    <w:rsid w:val="00F52E93"/>
    <w:rsid w:val="00F530B5"/>
    <w:rsid w:val="00F53406"/>
    <w:rsid w:val="00F53BE9"/>
    <w:rsid w:val="00F5457D"/>
    <w:rsid w:val="00F56561"/>
    <w:rsid w:val="00F601EE"/>
    <w:rsid w:val="00F61558"/>
    <w:rsid w:val="00F6348D"/>
    <w:rsid w:val="00F634CF"/>
    <w:rsid w:val="00F63AB1"/>
    <w:rsid w:val="00F64F12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1FD1"/>
    <w:rsid w:val="00F9207F"/>
    <w:rsid w:val="00F92B1E"/>
    <w:rsid w:val="00F92E56"/>
    <w:rsid w:val="00F96CBC"/>
    <w:rsid w:val="00F970AB"/>
    <w:rsid w:val="00F97387"/>
    <w:rsid w:val="00FA051D"/>
    <w:rsid w:val="00FA1175"/>
    <w:rsid w:val="00FA3AF0"/>
    <w:rsid w:val="00FA50BE"/>
    <w:rsid w:val="00FA77EB"/>
    <w:rsid w:val="00FB00BD"/>
    <w:rsid w:val="00FB1578"/>
    <w:rsid w:val="00FB1770"/>
    <w:rsid w:val="00FB1E6F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2595"/>
    <w:rsid w:val="00FD30D4"/>
    <w:rsid w:val="00FD45C1"/>
    <w:rsid w:val="00FD500F"/>
    <w:rsid w:val="00FD5CC6"/>
    <w:rsid w:val="00FD5EDF"/>
    <w:rsid w:val="00FD73C0"/>
    <w:rsid w:val="00FD797E"/>
    <w:rsid w:val="00FE1491"/>
    <w:rsid w:val="00FE1E7C"/>
    <w:rsid w:val="00FE2003"/>
    <w:rsid w:val="00FE21D9"/>
    <w:rsid w:val="00FE2322"/>
    <w:rsid w:val="00FE3C9B"/>
    <w:rsid w:val="00FE4F9B"/>
    <w:rsid w:val="00FE6124"/>
    <w:rsid w:val="00FE66AE"/>
    <w:rsid w:val="00FE6C01"/>
    <w:rsid w:val="00FF06C2"/>
    <w:rsid w:val="00FF0AAA"/>
    <w:rsid w:val="00FF0C58"/>
    <w:rsid w:val="00FF1509"/>
    <w:rsid w:val="00FF212B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464259006730414E-2"/>
          <c:y val="0.10502283105022862"/>
          <c:w val="0.83483188903063099"/>
          <c:h val="0.5242886420019415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3.2510887256411401E-2"/>
                  <c:y val="0.17261297783321639"/>
                </c:manualLayout>
              </c:layout>
              <c:showVal val="1"/>
            </c:dLbl>
            <c:dLbl>
              <c:idx val="1"/>
              <c:layout>
                <c:manualLayout>
                  <c:x val="-5.4352849748530066E-2"/>
                  <c:y val="7.001795828153061E-2"/>
                </c:manualLayout>
              </c:layout>
              <c:showVal val="1"/>
            </c:dLbl>
            <c:dLbl>
              <c:idx val="2"/>
              <c:layout>
                <c:manualLayout>
                  <c:x val="-2.3148148148148064E-2"/>
                  <c:y val="7.6527357157278431E-2"/>
                </c:manualLayout>
              </c:layout>
              <c:showVal val="1"/>
            </c:dLbl>
            <c:dLbl>
              <c:idx val="3"/>
              <c:layout>
                <c:manualLayout>
                  <c:x val="-6.9444444444444978E-3"/>
                  <c:y val="7.3059360730593603E-2"/>
                </c:manualLayout>
              </c:layout>
              <c:showVal val="1"/>
            </c:dLbl>
            <c:dLbl>
              <c:idx val="4"/>
              <c:layout>
                <c:manualLayout>
                  <c:x val="-1.6708016246572539E-2"/>
                  <c:y val="0.12785375512271488"/>
                </c:manualLayout>
              </c:layout>
              <c:showVal val="1"/>
            </c:dLbl>
            <c:dLbl>
              <c:idx val="5"/>
              <c:layout>
                <c:manualLayout>
                  <c:x val="-8.3023211484038687E-3"/>
                  <c:y val="0.12945618639775291"/>
                </c:manualLayout>
              </c:layout>
              <c:showVal val="1"/>
            </c:dLbl>
            <c:dLbl>
              <c:idx val="6"/>
              <c:layout>
                <c:manualLayout>
                  <c:x val="-3.1152949456736911E-2"/>
                  <c:y val="-0.1212119537689368"/>
                </c:manualLayout>
              </c:layout>
              <c:showVal val="1"/>
            </c:dLbl>
            <c:dLbl>
              <c:idx val="7"/>
              <c:layout>
                <c:manualLayout>
                  <c:x val="-3.1863956949515403E-2"/>
                  <c:y val="-8.05046737578856E-2"/>
                </c:manualLayout>
              </c:layout>
              <c:showVal val="1"/>
            </c:dLbl>
            <c:dLbl>
              <c:idx val="8"/>
              <c:layout>
                <c:manualLayout>
                  <c:x val="-2.9795158286778405E-2"/>
                  <c:y val="-9.78201409034397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  <c:pt idx="8">
                  <c:v>янв.-сент.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101.1</c:v>
                </c:pt>
                <c:pt idx="1">
                  <c:v>98.6</c:v>
                </c:pt>
                <c:pt idx="2">
                  <c:v>98.2</c:v>
                </c:pt>
                <c:pt idx="3">
                  <c:v>100.6</c:v>
                </c:pt>
                <c:pt idx="4">
                  <c:v>101.1</c:v>
                </c:pt>
                <c:pt idx="5">
                  <c:v>100.4</c:v>
                </c:pt>
                <c:pt idx="6">
                  <c:v>101.6</c:v>
                </c:pt>
                <c:pt idx="7">
                  <c:v>102.2</c:v>
                </c:pt>
                <c:pt idx="8" formatCode="0.0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2.0833333333333558E-2"/>
                  <c:y val="-0.10062893081761012"/>
                </c:manualLayout>
              </c:layout>
              <c:showVal val="1"/>
            </c:dLbl>
            <c:dLbl>
              <c:idx val="1"/>
              <c:layout>
                <c:manualLayout>
                  <c:x val="-1.8518518518518663E-2"/>
                  <c:y val="-9.7990198777601178E-2"/>
                </c:manualLayout>
              </c:layout>
              <c:showVal val="1"/>
            </c:dLbl>
            <c:dLbl>
              <c:idx val="2"/>
              <c:layout>
                <c:manualLayout>
                  <c:x val="-1.6203703703703731E-2"/>
                  <c:y val="-9.4735605601747763E-2"/>
                </c:manualLayout>
              </c:layout>
              <c:showVal val="1"/>
            </c:dLbl>
            <c:dLbl>
              <c:idx val="3"/>
              <c:layout>
                <c:manualLayout>
                  <c:x val="-2.0833333333333516E-2"/>
                  <c:y val="-0.18264840182648601"/>
                </c:manualLayout>
              </c:layout>
              <c:showVal val="1"/>
            </c:dLbl>
            <c:dLbl>
              <c:idx val="4"/>
              <c:layout>
                <c:manualLayout>
                  <c:x val="-1.157407407407408E-2"/>
                  <c:y val="-0.16438499982022919"/>
                </c:manualLayout>
              </c:layout>
              <c:showVal val="1"/>
            </c:dLbl>
            <c:dLbl>
              <c:idx val="5"/>
              <c:layout>
                <c:manualLayout>
                  <c:x val="-1.3888913327174819E-2"/>
                  <c:y val="-0.11920246811253857"/>
                </c:manualLayout>
              </c:layout>
              <c:showVal val="1"/>
            </c:dLbl>
            <c:dLbl>
              <c:idx val="6"/>
              <c:layout>
                <c:manualLayout>
                  <c:x val="-2.2799014648308632E-2"/>
                  <c:y val="0.12212368190818261"/>
                </c:manualLayout>
              </c:layout>
              <c:showVal val="1"/>
            </c:dLbl>
            <c:dLbl>
              <c:idx val="7"/>
              <c:layout>
                <c:manualLayout>
                  <c:x val="-3.1829498966260514E-2"/>
                  <c:y val="0.11559239305613118"/>
                </c:manualLayout>
              </c:layout>
              <c:showVal val="1"/>
            </c:dLbl>
            <c:dLbl>
              <c:idx val="8"/>
              <c:layout>
                <c:manualLayout>
                  <c:x val="-4.0968342644320303E-2"/>
                  <c:y val="0.12166781783855966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  <c:pt idx="8">
                  <c:v>янв.-сент.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102.4</c:v>
                </c:pt>
                <c:pt idx="1">
                  <c:v>101.9</c:v>
                </c:pt>
                <c:pt idx="2">
                  <c:v>101.6</c:v>
                </c:pt>
                <c:pt idx="3">
                  <c:v>101.9</c:v>
                </c:pt>
                <c:pt idx="4">
                  <c:v>103.8</c:v>
                </c:pt>
                <c:pt idx="5">
                  <c:v>102.6</c:v>
                </c:pt>
                <c:pt idx="6">
                  <c:v>101.6</c:v>
                </c:pt>
                <c:pt idx="7">
                  <c:v>101.3</c:v>
                </c:pt>
                <c:pt idx="8">
                  <c:v>101.2</c:v>
                </c:pt>
              </c:numCache>
            </c:numRef>
          </c:val>
        </c:ser>
        <c:marker val="1"/>
        <c:axId val="89178112"/>
        <c:axId val="89179648"/>
      </c:lineChart>
      <c:catAx>
        <c:axId val="8917811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179648"/>
        <c:crossesAt val="96"/>
        <c:auto val="1"/>
        <c:lblAlgn val="ctr"/>
        <c:lblOffset val="0"/>
      </c:catAx>
      <c:valAx>
        <c:axId val="89179648"/>
        <c:scaling>
          <c:orientation val="minMax"/>
          <c:max val="104"/>
          <c:min val="96"/>
        </c:scaling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178112"/>
        <c:crosses val="autoZero"/>
        <c:crossBetween val="between"/>
        <c:majorUnit val="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9066408598366442"/>
          <c:y val="0.18625626342161791"/>
          <c:w val="0.10743940526987199"/>
          <c:h val="0.54823018090480558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205684205086191"/>
          <c:y val="7.1317829457364354E-2"/>
          <c:w val="0.65157410176048669"/>
          <c:h val="0.60919978026002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янв.-сентябрь 2019 г.</c:v>
                </c:pt>
              </c:strCache>
            </c:strRef>
          </c:tx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  <c:marker>
            <c:spPr>
              <a:solidFill>
                <a:schemeClr val="accent1">
                  <a:lumMod val="40000"/>
                  <a:lumOff val="60000"/>
                </a:schemeClr>
              </a:solidFill>
            </c:spPr>
          </c:marker>
          <c:dLbls>
            <c:dLbl>
              <c:idx val="0"/>
              <c:layout>
                <c:manualLayout>
                  <c:x val="-5.0157148078009216E-2"/>
                  <c:y val="-8.6026778298282369E-2"/>
                </c:manualLayout>
              </c:layout>
              <c:showVal val="1"/>
            </c:dLbl>
            <c:dLbl>
              <c:idx val="1"/>
              <c:layout>
                <c:manualLayout>
                  <c:x val="-2.3435403907844848E-2"/>
                  <c:y val="-0.13860892388451437"/>
                </c:manualLayout>
              </c:layout>
              <c:showVal val="1"/>
            </c:dLbl>
            <c:dLbl>
              <c:idx val="2"/>
              <c:layout>
                <c:manualLayout>
                  <c:x val="-5.039547271780901E-2"/>
                  <c:y val="-0.12650462170489557"/>
                </c:manualLayout>
              </c:layout>
              <c:showVal val="1"/>
            </c:dLbl>
            <c:dLbl>
              <c:idx val="3"/>
              <c:layout>
                <c:manualLayout>
                  <c:x val="-3.7219102886400818E-2"/>
                  <c:y val="0.14083761268971812"/>
                </c:manualLayout>
              </c:layout>
              <c:showVal val="1"/>
            </c:dLbl>
            <c:dLbl>
              <c:idx val="4"/>
              <c:layout>
                <c:manualLayout>
                  <c:x val="-3.9935029218394112E-2"/>
                  <c:y val="-0.1398676252424968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108.7</c:v>
                </c:pt>
                <c:pt idx="1">
                  <c:v>96.7</c:v>
                </c:pt>
                <c:pt idx="2">
                  <c:v>99.4</c:v>
                </c:pt>
                <c:pt idx="3">
                  <c:v>111.1</c:v>
                </c:pt>
                <c:pt idx="4">
                  <c:v>93.9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янв.-сентябрь 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5.1096714176550713E-2"/>
                  <c:y val="0.18456161334263596"/>
                </c:manualLayout>
              </c:layout>
              <c:showVal val="1"/>
            </c:dLbl>
            <c:dLbl>
              <c:idx val="1"/>
              <c:layout>
                <c:manualLayout>
                  <c:x val="-6.1397979261031216E-2"/>
                  <c:y val="9.5209403172429555E-2"/>
                </c:manualLayout>
              </c:layout>
              <c:showVal val="1"/>
            </c:dLbl>
            <c:dLbl>
              <c:idx val="2"/>
              <c:layout>
                <c:manualLayout>
                  <c:x val="3.1713124467036566E-3"/>
                  <c:y val="6.6060709802579026E-2"/>
                </c:manualLayout>
              </c:layout>
              <c:showVal val="1"/>
            </c:dLbl>
            <c:dLbl>
              <c:idx val="3"/>
              <c:layout>
                <c:manualLayout>
                  <c:x val="-3.9624793736226013E-3"/>
                  <c:y val="-3.68173000114116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94602256996356E-3"/>
                  <c:y val="-2.528129635969417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107.4</c:v>
                </c:pt>
                <c:pt idx="1">
                  <c:v>96.4</c:v>
                </c:pt>
                <c:pt idx="2">
                  <c:v>96</c:v>
                </c:pt>
                <c:pt idx="3">
                  <c:v>121.7</c:v>
                </c:pt>
                <c:pt idx="4">
                  <c:v>89</c:v>
                </c:pt>
              </c:numCache>
            </c:numRef>
          </c:val>
        </c:ser>
        <c:marker val="1"/>
        <c:axId val="93093248"/>
        <c:axId val="93103232"/>
      </c:lineChart>
      <c:catAx>
        <c:axId val="93093248"/>
        <c:scaling>
          <c:orientation val="minMax"/>
        </c:scaling>
        <c:axPos val="b"/>
        <c:numFmt formatCode="General" sourceLinked="0"/>
        <c:tickLblPos val="low"/>
        <c:spPr>
          <a:ln w="3175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03232"/>
        <c:crossesAt val="85"/>
        <c:auto val="1"/>
        <c:lblAlgn val="ctr"/>
        <c:lblOffset val="1"/>
        <c:tickLblSkip val="1"/>
        <c:tickMarkSkip val="3"/>
      </c:catAx>
      <c:valAx>
        <c:axId val="93103232"/>
        <c:scaling>
          <c:orientation val="minMax"/>
          <c:max val="125"/>
          <c:min val="85"/>
        </c:scaling>
        <c:axPos val="l"/>
        <c:numFmt formatCode="0" sourceLinked="0"/>
        <c:tickLblPos val="nextTo"/>
        <c:spPr>
          <a:ln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93248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168385070009764"/>
          <c:y val="0.17297318847802287"/>
          <c:w val="0.17649711507580593"/>
          <c:h val="0.60586198877039099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775018718271502"/>
          <c:y val="0.10610296789824349"/>
          <c:w val="0.56647973078600289"/>
          <c:h val="0.529695941853422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6.8840454504315524E-3"/>
                  <c:y val="4.8551000090505905E-2"/>
                </c:manualLayout>
              </c:layout>
              <c:showVal val="1"/>
            </c:dLbl>
            <c:dLbl>
              <c:idx val="1"/>
              <c:layout>
                <c:manualLayout>
                  <c:x val="4.2792848386114784E-3"/>
                  <c:y val="4.6309279833171534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69E-2"/>
                </c:manualLayout>
              </c:layout>
              <c:showVal val="1"/>
            </c:dLbl>
            <c:dLbl>
              <c:idx val="4"/>
              <c:layout>
                <c:manualLayout>
                  <c:x val="3.6183371815367029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25E-2"/>
                  <c:y val="-2.6986717569396221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01.10.2019</c:v>
                </c:pt>
                <c:pt idx="1">
                  <c:v>на 01.10.2018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4995.5</c:v>
                </c:pt>
                <c:pt idx="1">
                  <c:v>4617.5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-7.497181974510243E-4"/>
                  <c:y val="6.5846634035610987E-2"/>
                </c:manualLayout>
              </c:layout>
              <c:showVal val="1"/>
            </c:dLbl>
            <c:dLbl>
              <c:idx val="1"/>
              <c:layout>
                <c:manualLayout>
                  <c:x val="6.6354986876641529E-4"/>
                  <c:y val="6.0782836927993703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96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659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702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34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01.10.2019</c:v>
                </c:pt>
                <c:pt idx="1">
                  <c:v>на 01.10.2018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5738.3</c:v>
                </c:pt>
                <c:pt idx="1">
                  <c:v>3642.6</c:v>
                </c:pt>
              </c:numCache>
            </c:numRef>
          </c:val>
        </c:ser>
        <c:axId val="93063808"/>
        <c:axId val="93163904"/>
      </c:barChart>
      <c:catAx>
        <c:axId val="93063808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93163904"/>
        <c:crossesAt val="2000"/>
        <c:lblAlgn val="ctr"/>
        <c:lblOffset val="0"/>
        <c:tickLblSkip val="1"/>
      </c:catAx>
      <c:valAx>
        <c:axId val="93163904"/>
        <c:scaling>
          <c:orientation val="minMax"/>
          <c:max val="7000"/>
          <c:min val="200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93063808"/>
        <c:crosses val="autoZero"/>
        <c:crossBetween val="between"/>
        <c:majorUnit val="2000"/>
        <c:minorUnit val="5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4633508585721287"/>
          <c:y val="0.12526910606762509"/>
          <c:w val="0.25261998206337061"/>
          <c:h val="0.73905326540064842"/>
        </c:manualLayout>
      </c:layout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30"/>
      <c:rAngAx val="1"/>
    </c:view3D>
    <c:plotArea>
      <c:layout>
        <c:manualLayout>
          <c:layoutTarget val="inner"/>
          <c:xMode val="edge"/>
          <c:yMode val="edge"/>
          <c:x val="0.1786419947506562"/>
          <c:y val="0.17021094585399082"/>
          <c:w val="0.58758729296768453"/>
          <c:h val="0.4910793558212635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90288713910802E-3"/>
                  <c:y val="3.8854217296911991E-2"/>
                </c:manualLayout>
              </c:layout>
              <c:showVal val="1"/>
            </c:dLbl>
            <c:dLbl>
              <c:idx val="1"/>
              <c:layout>
                <c:manualLayout>
                  <c:x val="-4.5538057742782164E-3"/>
                  <c:y val="4.6025728265448301E-3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57E-2"/>
                </c:manualLayout>
              </c:layout>
              <c:showVal val="1"/>
            </c:dLbl>
            <c:dLbl>
              <c:idx val="4"/>
              <c:layout>
                <c:manualLayout>
                  <c:x val="3.6183371815366999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238E-2"/>
                  <c:y val="-2.6986717569396194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янв.-сентябрь 2019 г.</c:v>
                </c:pt>
                <c:pt idx="1">
                  <c:v>янв.-сентябрь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224.5</c:v>
                </c:pt>
                <c:pt idx="1">
                  <c:v>313.39999999999986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3.4299212598425605E-3"/>
                  <c:y val="7.893263342082299E-2"/>
                </c:manualLayout>
              </c:layout>
              <c:showVal val="1"/>
            </c:dLbl>
            <c:dLbl>
              <c:idx val="1"/>
              <c:layout>
                <c:manualLayout>
                  <c:x val="6.6351706036745731E-4"/>
                  <c:y val="6.2049836363047207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84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642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685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327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янв.-сентябрь 2019 г.</c:v>
                </c:pt>
                <c:pt idx="1">
                  <c:v>янв.-сентябрь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80.599999999999994</c:v>
                </c:pt>
                <c:pt idx="1">
                  <c:v>85.2</c:v>
                </c:pt>
              </c:numCache>
            </c:numRef>
          </c:val>
        </c:ser>
        <c:shape val="box"/>
        <c:axId val="93305472"/>
        <c:axId val="93315456"/>
        <c:axId val="0"/>
      </c:bar3DChart>
      <c:catAx>
        <c:axId val="93305472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93315456"/>
        <c:crosses val="autoZero"/>
        <c:lblAlgn val="ctr"/>
        <c:lblOffset val="0"/>
        <c:tickLblSkip val="1"/>
      </c:catAx>
      <c:valAx>
        <c:axId val="93315456"/>
        <c:scaling>
          <c:orientation val="minMax"/>
          <c:max val="270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93305472"/>
        <c:crosses val="autoZero"/>
        <c:crossBetween val="between"/>
        <c:majorUnit val="90"/>
        <c:minorUnit val="2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734"/>
          <c:h val="0.49384307224755197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179407433005043"/>
          <c:y val="8.8888888888889725E-2"/>
          <c:w val="0.49333441940447514"/>
          <c:h val="0.568167979002620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1.4754111848871555E-3"/>
                  <c:y val="1.1020745694459443E-2"/>
                </c:manualLayout>
              </c:layout>
              <c:showVal val="1"/>
            </c:dLbl>
            <c:dLbl>
              <c:idx val="1"/>
              <c:layout>
                <c:manualLayout>
                  <c:x val="2.1894685039370852E-3"/>
                  <c:y val="5.0186770131994414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69E-2"/>
                </c:manualLayout>
              </c:layout>
              <c:showVal val="1"/>
            </c:dLbl>
            <c:dLbl>
              <c:idx val="4"/>
              <c:layout>
                <c:manualLayout>
                  <c:x val="3.6183371815367029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25E-2"/>
                  <c:y val="-2.6986717569396221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янв.-август 2019 г.</c:v>
                </c:pt>
                <c:pt idx="1">
                  <c:v>янв.-август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10.1</c:v>
                </c:pt>
                <c:pt idx="1">
                  <c:v>11.2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3.4300101202083284E-3"/>
                  <c:y val="5.4383202099738084E-2"/>
                </c:manualLayout>
              </c:layout>
              <c:showVal val="1"/>
            </c:dLbl>
            <c:dLbl>
              <c:idx val="1"/>
              <c:layout>
                <c:manualLayout>
                  <c:x val="6.6332617513720584E-4"/>
                  <c:y val="4.6031711789450966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96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659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702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34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янв.-август 2019 г.</c:v>
                </c:pt>
                <c:pt idx="1">
                  <c:v>янв.-август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11.5</c:v>
                </c:pt>
                <c:pt idx="1">
                  <c:v>12.1</c:v>
                </c:pt>
              </c:numCache>
            </c:numRef>
          </c:val>
        </c:ser>
        <c:axId val="93132288"/>
        <c:axId val="93133824"/>
      </c:barChart>
      <c:catAx>
        <c:axId val="93132288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93133824"/>
        <c:crossesAt val="8"/>
        <c:lblAlgn val="ctr"/>
        <c:lblOffset val="0"/>
        <c:tickLblSkip val="1"/>
      </c:catAx>
      <c:valAx>
        <c:axId val="93133824"/>
        <c:scaling>
          <c:orientation val="minMax"/>
          <c:max val="13"/>
          <c:min val="8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93132288"/>
        <c:crosses val="autoZero"/>
        <c:crossBetween val="between"/>
        <c:majorUnit val="2"/>
        <c:minorUnit val="1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349690226"/>
          <c:y val="0.16713592619104431"/>
          <c:w val="0.15648623075720872"/>
          <c:h val="0.4815317316104718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012315768221281"/>
          <c:y val="0.18788976377952771"/>
          <c:w val="0.66017207908183073"/>
          <c:h val="0.419166666666669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Lbls>
            <c:dLbl>
              <c:idx val="0"/>
              <c:layout>
                <c:manualLayout>
                  <c:x val="-2.9259656152448398E-4"/>
                  <c:y val="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6.1110602453763067E-3"/>
                  <c:y val="4.3956434579535845E-2"/>
                </c:manualLayout>
              </c:layout>
              <c:showVal val="1"/>
            </c:dLbl>
            <c:dLbl>
              <c:idx val="2"/>
              <c:layout>
                <c:manualLayout>
                  <c:x val="-3.1741744491240939E-3"/>
                  <c:y val="4.3956434579535845E-2"/>
                </c:manualLayout>
              </c:layout>
              <c:showVal val="1"/>
            </c:dLbl>
            <c:dLbl>
              <c:idx val="3"/>
              <c:layout>
                <c:manualLayout>
                  <c:x val="-6.1824224634642747E-3"/>
                  <c:y val="4.0903348619883956E-2"/>
                </c:manualLayout>
              </c:layout>
              <c:showVal val="1"/>
            </c:dLbl>
            <c:dLbl>
              <c:idx val="4"/>
              <c:layout>
                <c:manualLayout>
                  <c:x val="-5.9570734131606613E-3"/>
                  <c:y val="3.8837068443367692E-2"/>
                </c:manualLayout>
              </c:layout>
              <c:showVal val="1"/>
            </c:dLbl>
            <c:dLbl>
              <c:idx val="5"/>
              <c:layout>
                <c:manualLayout>
                  <c:x val="-6.4405176097173901E-3"/>
                  <c:y val="3.936511873023745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5.6444912889825798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5.128205128205128E-2"/>
                </c:manualLayout>
              </c:layout>
              <c:showVal val="1"/>
            </c:dLbl>
            <c:dLbl>
              <c:idx val="8"/>
              <c:layout>
                <c:manualLayout>
                  <c:x val="-5.7796191173777739E-3"/>
                  <c:y val="1.5210697088060849E-4"/>
                </c:manualLayout>
              </c:layout>
              <c:showVal val="1"/>
            </c:dLbl>
            <c:dLbl>
              <c:idx val="9"/>
              <c:layout>
                <c:manualLayout>
                  <c:x val="-1.6630169749491405E-3"/>
                  <c:y val="1.9607843137254902E-2"/>
                </c:manualLayout>
              </c:layout>
              <c:showVal val="1"/>
            </c:dLbl>
            <c:dLbl>
              <c:idx val="10"/>
              <c:layout>
                <c:manualLayout>
                  <c:x val="2.0020020020020042E-3"/>
                  <c:y val="0.31944444444444986"/>
                </c:manualLayout>
              </c:layout>
              <c:showVal val="1"/>
            </c:dLbl>
            <c:dLbl>
              <c:idx val="11"/>
              <c:layout>
                <c:manualLayout>
                  <c:x val="-6.0060060060060094E-3"/>
                  <c:y val="0.30555555555555558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  <c:pt idx="9">
                  <c:v>на 01.10.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8.8000000000000007</c:v>
                </c:pt>
                <c:pt idx="8">
                  <c:v>5.2</c:v>
                </c:pt>
                <c:pt idx="9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dLbls>
            <c:dLbl>
              <c:idx val="0"/>
              <c:layout>
                <c:manualLayout>
                  <c:x val="3.9447731755424481E-3"/>
                  <c:y val="5.3405511811024112E-2"/>
                </c:manualLayout>
              </c:layout>
              <c:showVal val="1"/>
            </c:dLbl>
            <c:dLbl>
              <c:idx val="1"/>
              <c:layout>
                <c:manualLayout>
                  <c:x val="5.3217164422494495E-3"/>
                  <c:y val="4.9745608721986703E-2"/>
                </c:manualLayout>
              </c:layout>
              <c:showVal val="1"/>
            </c:dLbl>
            <c:dLbl>
              <c:idx val="2"/>
              <c:layout>
                <c:manualLayout>
                  <c:x val="6.5601538179820571E-4"/>
                  <c:y val="2.6745200157066995E-2"/>
                </c:manualLayout>
              </c:layout>
              <c:showVal val="1"/>
            </c:dLbl>
            <c:dLbl>
              <c:idx val="3"/>
              <c:layout>
                <c:manualLayout>
                  <c:x val="3.433284502227922E-3"/>
                  <c:y val="2.1993510653687983E-2"/>
                </c:manualLayout>
              </c:layout>
              <c:showVal val="1"/>
            </c:dLbl>
            <c:dLbl>
              <c:idx val="4"/>
              <c:layout>
                <c:manualLayout>
                  <c:x val="4.4569724642407934E-3"/>
                  <c:y val="5.7348071875631242E-2"/>
                </c:manualLayout>
              </c:layout>
              <c:showVal val="1"/>
            </c:dLbl>
            <c:dLbl>
              <c:idx val="5"/>
              <c:layout>
                <c:manualLayout>
                  <c:x val="5.9168040041506472E-3"/>
                  <c:y val="2.9688966044598732E-2"/>
                </c:manualLayout>
              </c:layout>
              <c:showVal val="1"/>
            </c:dLbl>
            <c:dLbl>
              <c:idx val="6"/>
              <c:layout>
                <c:manualLayout>
                  <c:x val="3.9447731755424299E-3"/>
                  <c:y val="5.2618110236220504E-2"/>
                </c:manualLayout>
              </c:layout>
              <c:showVal val="1"/>
            </c:dLbl>
            <c:dLbl>
              <c:idx val="7"/>
              <c:layout>
                <c:manualLayout>
                  <c:x val="6.1932938856016206E-3"/>
                  <c:y val="4.6089238845144424E-2"/>
                </c:manualLayout>
              </c:layout>
              <c:showVal val="1"/>
            </c:dLbl>
            <c:dLbl>
              <c:idx val="8"/>
              <c:layout>
                <c:manualLayout>
                  <c:x val="8.4811070213856692E-3"/>
                  <c:y val="2.9304029304029342E-2"/>
                </c:manualLayout>
              </c:layout>
              <c:showVal val="1"/>
            </c:dLbl>
            <c:dLbl>
              <c:idx val="9"/>
              <c:layout>
                <c:manualLayout>
                  <c:x val="-5.1045290850271641E-3"/>
                  <c:y val="1.690867381734764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2.7777777777778442E-2"/>
                </c:manualLayout>
              </c:layout>
              <c:showVal val="1"/>
            </c:dLbl>
            <c:dLbl>
              <c:idx val="12"/>
              <c:layout>
                <c:manualLayout>
                  <c:x val="7.6628352490421452E-3"/>
                  <c:y val="0.3000000000000003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  <c:pt idx="9">
                  <c:v>на 01.10.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  <c:pt idx="3">
                  <c:v>10.1</c:v>
                </c:pt>
                <c:pt idx="4">
                  <c:v>8</c:v>
                </c:pt>
                <c:pt idx="5">
                  <c:v>8</c:v>
                </c:pt>
                <c:pt idx="6">
                  <c:v>5.4</c:v>
                </c:pt>
                <c:pt idx="7">
                  <c:v>7.7</c:v>
                </c:pt>
                <c:pt idx="8">
                  <c:v>7.7</c:v>
                </c:pt>
                <c:pt idx="9">
                  <c:v>10.5</c:v>
                </c:pt>
              </c:numCache>
            </c:numRef>
          </c:val>
        </c:ser>
        <c:axId val="97993088"/>
        <c:axId val="97994624"/>
      </c:barChart>
      <c:catAx>
        <c:axId val="97993088"/>
        <c:scaling>
          <c:orientation val="minMax"/>
        </c:scaling>
        <c:axPos val="b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994624"/>
        <c:crosses val="autoZero"/>
        <c:auto val="1"/>
        <c:lblAlgn val="ctr"/>
        <c:lblOffset val="100"/>
      </c:catAx>
      <c:valAx>
        <c:axId val="97994624"/>
        <c:scaling>
          <c:orientation val="minMax"/>
          <c:max val="12.5"/>
          <c:min val="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993088"/>
        <c:crosses val="autoZero"/>
        <c:crossBetween val="between"/>
        <c:majorUnit val="4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8626666045442547"/>
          <c:y val="0.27121321599505982"/>
          <c:w val="0.12155430275357602"/>
          <c:h val="0.48299868766404619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F15B-7441-48D1-9D86-8757421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korshakova.oa</cp:lastModifiedBy>
  <cp:revision>70</cp:revision>
  <cp:lastPrinted>2019-10-30T07:10:00Z</cp:lastPrinted>
  <dcterms:created xsi:type="dcterms:W3CDTF">2018-10-09T08:58:00Z</dcterms:created>
  <dcterms:modified xsi:type="dcterms:W3CDTF">2019-11-01T01:13:00Z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