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A409E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D36B75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A409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409EB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0C057A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ОТЧЕТ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0C057A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результата</w:t>
      </w:r>
      <w:r w:rsidR="00061AA4"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общественного обсуждения </w:t>
      </w:r>
    </w:p>
    <w:p w:rsidR="00D36B75" w:rsidRPr="00A409EB" w:rsidRDefault="00952D92" w:rsidP="00D36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409EB">
        <w:rPr>
          <w:rFonts w:ascii="Times New Roman" w:hAnsi="Times New Roman"/>
          <w:b/>
          <w:sz w:val="28"/>
          <w:szCs w:val="28"/>
        </w:rPr>
        <w:t>проекта</w:t>
      </w:r>
      <w:proofErr w:type="gramEnd"/>
      <w:r w:rsidRPr="00A409EB">
        <w:rPr>
          <w:rFonts w:ascii="Times New Roman" w:hAnsi="Times New Roman"/>
          <w:b/>
          <w:sz w:val="28"/>
          <w:szCs w:val="28"/>
        </w:rPr>
        <w:t xml:space="preserve"> </w:t>
      </w:r>
      <w:r w:rsidR="00A409EB" w:rsidRPr="00A409EB">
        <w:rPr>
          <w:rFonts w:ascii="PT Astra Serif" w:hAnsi="PT Astra Serif"/>
          <w:b/>
          <w:sz w:val="28"/>
          <w:szCs w:val="28"/>
        </w:rPr>
        <w:t xml:space="preserve">решения Барнаульской городской Думы </w:t>
      </w:r>
      <w:r w:rsidR="00A409EB" w:rsidRPr="00A409EB">
        <w:rPr>
          <w:rFonts w:ascii="PT Astra Serif" w:hAnsi="PT Astra Serif"/>
          <w:b/>
          <w:sz w:val="28"/>
          <w:szCs w:val="28"/>
        </w:rPr>
        <w:br/>
        <w:t xml:space="preserve">«О внесении изменений в решение городской Думы от 30.08.2019 №350 </w:t>
      </w:r>
      <w:r w:rsidR="00A409EB" w:rsidRPr="00A409EB">
        <w:rPr>
          <w:rFonts w:ascii="PT Astra Serif" w:hAnsi="PT Astra Serif"/>
          <w:b/>
          <w:sz w:val="28"/>
          <w:szCs w:val="28"/>
        </w:rPr>
        <w:br/>
        <w:t>«О единовременных именных денежных выплатах главы города Барнаула учащимся муниципальных общеобразовательных организаций города Барнаула» (в ред. решения от 21.04.2023 №129)</w:t>
      </w:r>
      <w:r w:rsidR="00A409EB" w:rsidRPr="00A409EB">
        <w:rPr>
          <w:rFonts w:ascii="Times New Roman" w:hAnsi="Times New Roman"/>
          <w:b/>
          <w:bCs/>
          <w:sz w:val="28"/>
          <w:szCs w:val="28"/>
        </w:rPr>
        <w:t>»</w:t>
      </w:r>
    </w:p>
    <w:p w:rsidR="00A409EB" w:rsidRDefault="00A409EB" w:rsidP="00D36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5C5D" w:rsidRPr="00595244" w:rsidRDefault="00F25C5D" w:rsidP="00D36B7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</w:t>
      </w:r>
      <w:r w:rsidR="00A409EB" w:rsidRPr="0032281C">
        <w:rPr>
          <w:rFonts w:ascii="PT Astra Serif" w:hAnsi="PT Astra Serif"/>
          <w:sz w:val="28"/>
          <w:szCs w:val="28"/>
        </w:rPr>
        <w:t xml:space="preserve">с </w:t>
      </w:r>
      <w:r w:rsidR="00A409EB">
        <w:rPr>
          <w:rFonts w:ascii="PT Astra Serif" w:hAnsi="PT Astra Serif"/>
          <w:sz w:val="28"/>
          <w:szCs w:val="28"/>
        </w:rPr>
        <w:t>12.11.2025 по 26.11.2025</w:t>
      </w:r>
      <w:r w:rsidR="00A409EB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проекта </w:t>
      </w:r>
      <w:r w:rsidR="00A409EB">
        <w:rPr>
          <w:rFonts w:ascii="PT Astra Serif" w:hAnsi="PT Astra Serif"/>
          <w:sz w:val="28"/>
          <w:szCs w:val="28"/>
        </w:rPr>
        <w:t>решения Барнаульской городской Думы «</w:t>
      </w:r>
      <w:r w:rsidR="00A409EB" w:rsidRPr="0032281C">
        <w:rPr>
          <w:rFonts w:ascii="PT Astra Serif" w:hAnsi="PT Astra Serif"/>
          <w:sz w:val="28"/>
          <w:szCs w:val="28"/>
        </w:rPr>
        <w:t>О внесении изменений в решение городской Думы от 30.08.2019</w:t>
      </w:r>
      <w:r w:rsidR="00A409EB">
        <w:rPr>
          <w:rFonts w:ascii="PT Astra Serif" w:hAnsi="PT Astra Serif"/>
          <w:sz w:val="28"/>
          <w:szCs w:val="28"/>
        </w:rPr>
        <w:t xml:space="preserve"> </w:t>
      </w:r>
      <w:r w:rsidR="00A409EB" w:rsidRPr="0032281C">
        <w:rPr>
          <w:rFonts w:ascii="PT Astra Serif" w:hAnsi="PT Astra Serif"/>
          <w:sz w:val="28"/>
          <w:szCs w:val="28"/>
        </w:rPr>
        <w:t>№350 «О единовременных именных денежных выплатах главы города Барнаула учащимся муниципальных общеобразовательных организаций города Барнаула» (в ред. решения от 21.04.2023 №129)</w:t>
      </w:r>
      <w:r w:rsidR="00A409EB">
        <w:rPr>
          <w:rFonts w:ascii="Times New Roman" w:hAnsi="Times New Roman"/>
          <w:bCs/>
          <w:sz w:val="28"/>
          <w:szCs w:val="28"/>
        </w:rPr>
        <w:t>»</w:t>
      </w:r>
      <w:r w:rsidR="00D82AD1" w:rsidRPr="00D82AD1">
        <w:rPr>
          <w:rFonts w:ascii="Times New Roman" w:hAnsi="Times New Roman"/>
          <w:sz w:val="28"/>
        </w:rPr>
        <w:t xml:space="preserve"> 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>(далее - проект)</w:t>
      </w:r>
      <w:r w:rsidR="005952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D36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028">
        <w:rPr>
          <w:rFonts w:ascii="Times New Roman" w:hAnsi="Times New Roman"/>
          <w:sz w:val="28"/>
          <w:szCs w:val="28"/>
        </w:rPr>
        <w:t xml:space="preserve">предложения </w:t>
      </w:r>
      <w:r w:rsidR="008F48D5">
        <w:rPr>
          <w:rFonts w:ascii="Times New Roman" w:hAnsi="Times New Roman"/>
          <w:sz w:val="28"/>
          <w:szCs w:val="28"/>
        </w:rPr>
        <w:t xml:space="preserve">и замечания </w:t>
      </w:r>
      <w:r w:rsidRPr="00097028">
        <w:rPr>
          <w:rFonts w:ascii="Times New Roman" w:hAnsi="Times New Roman"/>
          <w:sz w:val="28"/>
          <w:szCs w:val="28"/>
        </w:rPr>
        <w:t>от участников общественного обсуждения проекта не поступили.</w:t>
      </w:r>
    </w:p>
    <w:p w:rsidR="00097028" w:rsidRPr="00097028" w:rsidRDefault="00097028" w:rsidP="00D36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>В связи с этим, по результатам общественного обсужде</w:t>
      </w:r>
      <w:r w:rsidR="00595244">
        <w:rPr>
          <w:rFonts w:ascii="Times New Roman" w:hAnsi="Times New Roman"/>
          <w:sz w:val="28"/>
          <w:szCs w:val="28"/>
        </w:rPr>
        <w:t xml:space="preserve">ния </w:t>
      </w:r>
      <w:r w:rsidRPr="00097028">
        <w:rPr>
          <w:rFonts w:ascii="Times New Roman" w:hAnsi="Times New Roman"/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27A5A"/>
    <w:rsid w:val="00054B20"/>
    <w:rsid w:val="00061AA4"/>
    <w:rsid w:val="00097028"/>
    <w:rsid w:val="000C057A"/>
    <w:rsid w:val="000D6EB4"/>
    <w:rsid w:val="002B2C85"/>
    <w:rsid w:val="002D3F50"/>
    <w:rsid w:val="004022BD"/>
    <w:rsid w:val="004664D3"/>
    <w:rsid w:val="004C0E30"/>
    <w:rsid w:val="00595244"/>
    <w:rsid w:val="0067566C"/>
    <w:rsid w:val="006E35ED"/>
    <w:rsid w:val="006E719E"/>
    <w:rsid w:val="007C64A9"/>
    <w:rsid w:val="008806B2"/>
    <w:rsid w:val="008F48D5"/>
    <w:rsid w:val="00952D92"/>
    <w:rsid w:val="00A409EB"/>
    <w:rsid w:val="00C31DA6"/>
    <w:rsid w:val="00C33C78"/>
    <w:rsid w:val="00C64E03"/>
    <w:rsid w:val="00C71A64"/>
    <w:rsid w:val="00CF6789"/>
    <w:rsid w:val="00D36B75"/>
    <w:rsid w:val="00D7474C"/>
    <w:rsid w:val="00D82AD1"/>
    <w:rsid w:val="00DB52D1"/>
    <w:rsid w:val="00F019A9"/>
    <w:rsid w:val="00F25C5D"/>
    <w:rsid w:val="00FD6C7A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B155-F81D-4D56-A61C-FEF0032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4</cp:revision>
  <cp:lastPrinted>2025-11-27T05:57:00Z</cp:lastPrinted>
  <dcterms:created xsi:type="dcterms:W3CDTF">2024-02-12T10:40:00Z</dcterms:created>
  <dcterms:modified xsi:type="dcterms:W3CDTF">2025-11-27T05:59:00Z</dcterms:modified>
</cp:coreProperties>
</file>