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4" w:rsidRDefault="008C5DD9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3E64" w:rsidRDefault="00303E64" w:rsidP="00303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 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</w:t>
      </w:r>
      <w:r w:rsidRPr="00303E64">
        <w:rPr>
          <w:rFonts w:ascii="Times New Roman" w:hAnsi="Times New Roman" w:cs="Times New Roman"/>
          <w:sz w:val="28"/>
          <w:szCs w:val="28"/>
        </w:rPr>
        <w:t xml:space="preserve"> закон от 27.07.2006 №152-ФЗ «О персональных данных»;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Федеральны</w:t>
      </w:r>
      <w:r w:rsidR="00430396">
        <w:rPr>
          <w:rFonts w:ascii="Times New Roman" w:hAnsi="Times New Roman" w:cs="Times New Roman"/>
          <w:sz w:val="28"/>
          <w:szCs w:val="28"/>
        </w:rPr>
        <w:t>й закон</w:t>
      </w:r>
      <w:r w:rsidRPr="00303E64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(далее – Федеральный закон от 27.07.2010 №210-ФЗ);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закон от 06.04.2011 №63-ФЗ «Об электронной подписи»;</w:t>
      </w:r>
    </w:p>
    <w:p w:rsidR="00303E64" w:rsidRP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303E64" w:rsidRPr="00303E64" w:rsidRDefault="00702EED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2EED">
        <w:rPr>
          <w:rFonts w:ascii="Times New Roman" w:hAnsi="Times New Roman" w:cs="Times New Roman"/>
          <w:sz w:val="28"/>
          <w:szCs w:val="28"/>
        </w:rPr>
        <w:t xml:space="preserve">ешение Барнаульской городской Думы от 24.09.2021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2EED">
        <w:rPr>
          <w:rFonts w:ascii="Times New Roman" w:hAnsi="Times New Roman" w:cs="Times New Roman"/>
          <w:sz w:val="28"/>
          <w:szCs w:val="28"/>
        </w:rPr>
        <w:t xml:space="preserve">750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2EED">
        <w:rPr>
          <w:rFonts w:ascii="Times New Roman" w:hAnsi="Times New Roman" w:cs="Times New Roman"/>
          <w:sz w:val="28"/>
          <w:szCs w:val="28"/>
        </w:rPr>
        <w:t>О гербе и флаге городского округа - города Барнаула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E64" w:rsidRPr="00303E64" w:rsidRDefault="00430396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03E64" w:rsidRPr="00303E64">
        <w:rPr>
          <w:rFonts w:ascii="Times New Roman" w:hAnsi="Times New Roman" w:cs="Times New Roman"/>
          <w:sz w:val="28"/>
          <w:szCs w:val="28"/>
        </w:rPr>
        <w:t xml:space="preserve"> администрации города от 09.08.2016 №1602 «Об утверждении Положения о комитете по развитию предпринимательства, потребительскому рынку и вопросам труда администрации города Барнаула»;</w:t>
      </w:r>
    </w:p>
    <w:p w:rsidR="00303E64" w:rsidRDefault="00CD5B4A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дминистрации города Барнаула от 24.05.2022 </w:t>
      </w:r>
      <w:r w:rsidR="00702EED">
        <w:rPr>
          <w:rFonts w:ascii="Times New Roman" w:hAnsi="Times New Roman" w:cs="Times New Roman"/>
          <w:sz w:val="28"/>
          <w:szCs w:val="28"/>
        </w:rPr>
        <w:t>№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736 </w:t>
      </w:r>
      <w:r w:rsidR="00702EED">
        <w:rPr>
          <w:rFonts w:ascii="Times New Roman" w:hAnsi="Times New Roman" w:cs="Times New Roman"/>
          <w:sz w:val="28"/>
          <w:szCs w:val="28"/>
        </w:rPr>
        <w:t>«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02EED" w:rsidRPr="00702EED">
        <w:rPr>
          <w:rFonts w:ascii="Times New Roman" w:hAnsi="Times New Roman" w:cs="Times New Roman"/>
          <w:sz w:val="28"/>
          <w:szCs w:val="28"/>
        </w:rPr>
        <w:t>Порядка использования герба города Барнаула</w:t>
      </w:r>
      <w:proofErr w:type="gramEnd"/>
      <w:r w:rsidR="00702EED" w:rsidRPr="00702EED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для целей, связанных с осуществлением приносящей доход деятельности</w:t>
      </w:r>
      <w:r w:rsidR="00702EED">
        <w:rPr>
          <w:rFonts w:ascii="Times New Roman" w:hAnsi="Times New Roman" w:cs="Times New Roman"/>
          <w:sz w:val="28"/>
          <w:szCs w:val="28"/>
        </w:rPr>
        <w:t>»</w:t>
      </w:r>
      <w:r w:rsidR="008D06B4">
        <w:rPr>
          <w:rFonts w:ascii="Times New Roman" w:hAnsi="Times New Roman" w:cs="Times New Roman"/>
          <w:sz w:val="28"/>
          <w:szCs w:val="28"/>
        </w:rPr>
        <w:t>;</w:t>
      </w:r>
    </w:p>
    <w:p w:rsidR="00430396" w:rsidRPr="00303E64" w:rsidRDefault="00CD5B4A" w:rsidP="008D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дминистрации города Барнаула от 29.06.2022 </w:t>
      </w:r>
      <w:r w:rsidR="00702EED">
        <w:rPr>
          <w:rFonts w:ascii="Times New Roman" w:hAnsi="Times New Roman" w:cs="Times New Roman"/>
          <w:sz w:val="28"/>
          <w:szCs w:val="28"/>
        </w:rPr>
        <w:t>№</w:t>
      </w:r>
      <w:r w:rsidR="00702EED" w:rsidRPr="00702EED">
        <w:rPr>
          <w:rFonts w:ascii="Times New Roman" w:hAnsi="Times New Roman" w:cs="Times New Roman"/>
          <w:sz w:val="28"/>
          <w:szCs w:val="28"/>
        </w:rPr>
        <w:t xml:space="preserve">952 </w:t>
      </w:r>
      <w:r w:rsidR="00702EED">
        <w:rPr>
          <w:rFonts w:ascii="Times New Roman" w:hAnsi="Times New Roman" w:cs="Times New Roman"/>
          <w:sz w:val="28"/>
          <w:szCs w:val="28"/>
        </w:rPr>
        <w:t>«</w:t>
      </w:r>
      <w:r w:rsidR="00702EED" w:rsidRPr="00702EED">
        <w:rPr>
          <w:rFonts w:ascii="Times New Roman" w:hAnsi="Times New Roman" w:cs="Times New Roman"/>
          <w:sz w:val="28"/>
          <w:szCs w:val="28"/>
        </w:rPr>
        <w:t>Об утверждении Положения о комиссии по выдаче разрешений на право использования герба города Барнаула юридическими лицами и индивидуальными предпринимателями для целей, связанных с осуществлением приносящей доход деятельности</w:t>
      </w:r>
      <w:r w:rsidR="00702EED">
        <w:rPr>
          <w:rFonts w:ascii="Times New Roman" w:hAnsi="Times New Roman" w:cs="Times New Roman"/>
          <w:sz w:val="28"/>
          <w:szCs w:val="28"/>
        </w:rPr>
        <w:t>»</w:t>
      </w:r>
      <w:r w:rsidR="008D06B4">
        <w:rPr>
          <w:rFonts w:ascii="Times New Roman" w:hAnsi="Times New Roman" w:cs="Times New Roman"/>
          <w:sz w:val="28"/>
          <w:szCs w:val="28"/>
        </w:rPr>
        <w:t>.</w:t>
      </w:r>
    </w:p>
    <w:p w:rsidR="00303E64" w:rsidRDefault="00303E64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64" w:rsidRDefault="00303E64" w:rsidP="00303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DD9" w:rsidRPr="008C5DD9" w:rsidRDefault="008C5DD9" w:rsidP="0030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5DD9" w:rsidRPr="008C5DD9" w:rsidSect="00303E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1C"/>
    <w:rsid w:val="0016744E"/>
    <w:rsid w:val="00303E64"/>
    <w:rsid w:val="00430396"/>
    <w:rsid w:val="00702EED"/>
    <w:rsid w:val="00721A1C"/>
    <w:rsid w:val="008A70AF"/>
    <w:rsid w:val="008C5DD9"/>
    <w:rsid w:val="008D06B4"/>
    <w:rsid w:val="00B44C11"/>
    <w:rsid w:val="00CC293C"/>
    <w:rsid w:val="00C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Наталья В. Климонтова</cp:lastModifiedBy>
  <cp:revision>2</cp:revision>
  <cp:lastPrinted>2019-08-08T01:57:00Z</cp:lastPrinted>
  <dcterms:created xsi:type="dcterms:W3CDTF">2022-08-09T01:45:00Z</dcterms:created>
  <dcterms:modified xsi:type="dcterms:W3CDTF">2022-08-09T01:45:00Z</dcterms:modified>
</cp:coreProperties>
</file>